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7495C" w14:textId="77777777" w:rsidR="007B1E02" w:rsidRDefault="007B1E02" w:rsidP="007B1E02">
      <w:pPr>
        <w:rPr>
          <w:spacing w:val="60"/>
        </w:rPr>
      </w:pPr>
      <w:r w:rsidRPr="00A0055E">
        <w:rPr>
          <w:noProof/>
          <w:spacing w:val="6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B8F56C5" wp14:editId="35009D42">
            <wp:simplePos x="0" y="0"/>
            <wp:positionH relativeFrom="column">
              <wp:posOffset>-177800</wp:posOffset>
            </wp:positionH>
            <wp:positionV relativeFrom="paragraph">
              <wp:posOffset>-311785</wp:posOffset>
            </wp:positionV>
            <wp:extent cx="1323975" cy="1609725"/>
            <wp:effectExtent l="19050" t="0" r="9525" b="9525"/>
            <wp:wrapSquare wrapText="bothSides"/>
            <wp:docPr id="5" name="Рисунок 3" descr="Рома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ман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160378" w14:textId="77777777" w:rsidR="007B1E02" w:rsidRPr="00A0055E" w:rsidRDefault="007B1E02" w:rsidP="007B1E02">
      <w:pPr>
        <w:jc w:val="center"/>
        <w:rPr>
          <w:spacing w:val="60"/>
        </w:rPr>
      </w:pPr>
      <w:r w:rsidRPr="00A0055E">
        <w:rPr>
          <w:spacing w:val="60"/>
        </w:rPr>
        <w:t>ИНФОРМАЦИОННОЕ СООБЩЕНИЕ</w:t>
      </w:r>
    </w:p>
    <w:p w14:paraId="22900383" w14:textId="77777777" w:rsidR="007B1E02" w:rsidRPr="00A0055E" w:rsidRDefault="007B1E02" w:rsidP="007B1E02">
      <w:pPr>
        <w:jc w:val="center"/>
        <w:rPr>
          <w:spacing w:val="60"/>
        </w:rPr>
      </w:pPr>
    </w:p>
    <w:p w14:paraId="09E3883E" w14:textId="77777777" w:rsidR="007B1E02" w:rsidRPr="00594DBE" w:rsidRDefault="007B1E02" w:rsidP="007B1E02">
      <w:pPr>
        <w:pStyle w:val="a3"/>
        <w:jc w:val="center"/>
        <w:rPr>
          <w:b/>
          <w:sz w:val="18"/>
          <w:szCs w:val="18"/>
        </w:rPr>
      </w:pPr>
      <w:r w:rsidRPr="00594DBE">
        <w:rPr>
          <w:b/>
          <w:sz w:val="18"/>
          <w:szCs w:val="18"/>
        </w:rPr>
        <w:t>МИНИСТЕРСТВО ОБРАЗОВАНИЯ</w:t>
      </w:r>
    </w:p>
    <w:p w14:paraId="78EE6938" w14:textId="77777777" w:rsidR="007B1E02" w:rsidRPr="00594DBE" w:rsidRDefault="007B1E02" w:rsidP="007B1E02">
      <w:pPr>
        <w:pStyle w:val="a3"/>
        <w:jc w:val="center"/>
        <w:rPr>
          <w:b/>
          <w:sz w:val="18"/>
          <w:szCs w:val="18"/>
        </w:rPr>
      </w:pPr>
      <w:r w:rsidRPr="00594DBE">
        <w:rPr>
          <w:b/>
          <w:sz w:val="18"/>
          <w:szCs w:val="18"/>
        </w:rPr>
        <w:t>РЕСПУБЛИКИ БЕЛАРУСЬ</w:t>
      </w:r>
    </w:p>
    <w:p w14:paraId="6D477A1C" w14:textId="77777777" w:rsidR="007B1E02" w:rsidRPr="00594DBE" w:rsidRDefault="007B1E02" w:rsidP="007B1E02">
      <w:pPr>
        <w:pStyle w:val="a3"/>
        <w:jc w:val="center"/>
        <w:rPr>
          <w:b/>
          <w:sz w:val="18"/>
          <w:szCs w:val="18"/>
        </w:rPr>
      </w:pPr>
      <w:r w:rsidRPr="00594DBE">
        <w:rPr>
          <w:b/>
          <w:sz w:val="18"/>
          <w:szCs w:val="18"/>
        </w:rPr>
        <w:t>УЧРЕЖДЕНИЕ ОБРАЗОВАНИЯ</w:t>
      </w:r>
    </w:p>
    <w:p w14:paraId="6A246C3F" w14:textId="77777777" w:rsidR="007B1E02" w:rsidRPr="00594DBE" w:rsidRDefault="007B1E02" w:rsidP="007B1E02">
      <w:pPr>
        <w:pStyle w:val="a3"/>
        <w:jc w:val="center"/>
        <w:rPr>
          <w:b/>
          <w:sz w:val="18"/>
          <w:szCs w:val="18"/>
        </w:rPr>
      </w:pPr>
      <w:r w:rsidRPr="00594DBE">
        <w:rPr>
          <w:b/>
          <w:sz w:val="18"/>
          <w:szCs w:val="18"/>
        </w:rPr>
        <w:t>«МОГИЛЕВСКИЙ ГОСУДАРСТВЕННЫЙ УНИВЕРСИТЕТ</w:t>
      </w:r>
    </w:p>
    <w:p w14:paraId="12599245" w14:textId="77777777" w:rsidR="007B1E02" w:rsidRPr="00594DBE" w:rsidRDefault="007B1E02" w:rsidP="007B1E02">
      <w:pPr>
        <w:pStyle w:val="a3"/>
        <w:jc w:val="center"/>
        <w:rPr>
          <w:b/>
          <w:sz w:val="18"/>
          <w:szCs w:val="18"/>
        </w:rPr>
      </w:pPr>
      <w:r w:rsidRPr="00594DBE">
        <w:rPr>
          <w:b/>
          <w:sz w:val="18"/>
          <w:szCs w:val="18"/>
        </w:rPr>
        <w:t>ИМЕНИ А.А.КУЛЕШОВА»</w:t>
      </w:r>
    </w:p>
    <w:p w14:paraId="114D0B54" w14:textId="77777777" w:rsidR="007B1E02" w:rsidRPr="00535D8E" w:rsidRDefault="007B1E02" w:rsidP="007B1E02">
      <w:pPr>
        <w:rPr>
          <w:sz w:val="20"/>
          <w:szCs w:val="20"/>
        </w:rPr>
      </w:pPr>
    </w:p>
    <w:p w14:paraId="53B85A13" w14:textId="77777777" w:rsidR="007B1E02" w:rsidRPr="00456870" w:rsidRDefault="007B1E02" w:rsidP="007B1E02">
      <w:pPr>
        <w:jc w:val="center"/>
        <w:rPr>
          <w:rFonts w:ascii="Georgia" w:hAnsi="Georgia"/>
          <w:b/>
          <w:i/>
        </w:rPr>
      </w:pPr>
      <w:r w:rsidRPr="00A0055E">
        <w:rPr>
          <w:rFonts w:ascii="Georgia" w:hAnsi="Georgia"/>
          <w:b/>
          <w:i/>
        </w:rPr>
        <w:t>Международная научная конференция</w:t>
      </w:r>
    </w:p>
    <w:p w14:paraId="62646C75" w14:textId="2CCFA8D8" w:rsidR="007B1E02" w:rsidRPr="008254EA" w:rsidRDefault="008254EA" w:rsidP="007B1E02">
      <w:pPr>
        <w:ind w:left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7B1E02" w:rsidRPr="00594DBE">
        <w:rPr>
          <w:b/>
          <w:sz w:val="22"/>
          <w:szCs w:val="22"/>
        </w:rPr>
        <w:t xml:space="preserve">РОМАНОВСКИЕ ЧТЕНИЯ – </w:t>
      </w:r>
      <w:r w:rsidR="007B1E02" w:rsidRPr="00594DBE">
        <w:rPr>
          <w:b/>
          <w:sz w:val="22"/>
          <w:szCs w:val="22"/>
          <w:lang w:val="en-US"/>
        </w:rPr>
        <w:t>X</w:t>
      </w:r>
      <w:r w:rsidR="007B1E02">
        <w:rPr>
          <w:b/>
          <w:sz w:val="22"/>
          <w:szCs w:val="22"/>
        </w:rPr>
        <w:t>V</w:t>
      </w:r>
      <w:r w:rsidR="00D3012B">
        <w:rPr>
          <w:b/>
          <w:sz w:val="22"/>
          <w:szCs w:val="22"/>
          <w:lang w:val="en-US"/>
        </w:rPr>
        <w:t>I</w:t>
      </w:r>
      <w:r w:rsidR="004B21C0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>»</w:t>
      </w:r>
    </w:p>
    <w:p w14:paraId="41A1B160" w14:textId="34372270" w:rsidR="007B1E02" w:rsidRPr="0012656F" w:rsidRDefault="007B1E02" w:rsidP="007B1E02">
      <w:pPr>
        <w:jc w:val="center"/>
      </w:pPr>
      <w:r>
        <w:rPr>
          <w:b/>
        </w:rPr>
        <w:t>2</w:t>
      </w:r>
      <w:r w:rsidR="004B21C0">
        <w:rPr>
          <w:b/>
        </w:rPr>
        <w:t>8</w:t>
      </w:r>
      <w:r w:rsidRPr="0012656F">
        <w:rPr>
          <w:b/>
        </w:rPr>
        <w:t xml:space="preserve"> </w:t>
      </w:r>
      <w:r w:rsidR="00D006F5">
        <w:rPr>
          <w:b/>
        </w:rPr>
        <w:t>ноября</w:t>
      </w:r>
      <w:r w:rsidR="00D24261">
        <w:rPr>
          <w:b/>
        </w:rPr>
        <w:t xml:space="preserve"> 202</w:t>
      </w:r>
      <w:r w:rsidR="004B21C0">
        <w:rPr>
          <w:b/>
        </w:rPr>
        <w:t>4</w:t>
      </w:r>
      <w:r w:rsidRPr="0012656F">
        <w:rPr>
          <w:b/>
        </w:rPr>
        <w:t xml:space="preserve"> года</w:t>
      </w:r>
      <w:r w:rsidRPr="0012656F">
        <w:t xml:space="preserve"> учреждение образования «Могилевский государственный университет </w:t>
      </w:r>
    </w:p>
    <w:p w14:paraId="731E86CA" w14:textId="59B74D40" w:rsidR="007B1E02" w:rsidRPr="0012656F" w:rsidRDefault="007B1E02" w:rsidP="007B1E02">
      <w:pPr>
        <w:jc w:val="center"/>
      </w:pPr>
      <w:r w:rsidRPr="0012656F">
        <w:t>имени А.А. Кулешова» проводит международную научную конференцию</w:t>
      </w:r>
    </w:p>
    <w:p w14:paraId="7525E831" w14:textId="77777777" w:rsidR="00993BC7" w:rsidRDefault="00993BC7" w:rsidP="007B1E02">
      <w:pPr>
        <w:ind w:firstLine="540"/>
        <w:jc w:val="center"/>
        <w:rPr>
          <w:b/>
        </w:rPr>
      </w:pPr>
    </w:p>
    <w:p w14:paraId="4A49A6E5" w14:textId="77777777" w:rsidR="007B1E02" w:rsidRPr="00B566D1" w:rsidRDefault="007B1E02" w:rsidP="007B1E02">
      <w:pPr>
        <w:ind w:firstLine="540"/>
        <w:jc w:val="center"/>
        <w:rPr>
          <w:b/>
        </w:rPr>
      </w:pPr>
      <w:r w:rsidRPr="00B566D1">
        <w:rPr>
          <w:b/>
        </w:rPr>
        <w:t>Основные направления работы:</w:t>
      </w:r>
    </w:p>
    <w:p w14:paraId="06948C37" w14:textId="04A2B28C" w:rsidR="007B1E02" w:rsidRDefault="00220C65" w:rsidP="007B1E02">
      <w:pPr>
        <w:numPr>
          <w:ilvl w:val="0"/>
          <w:numId w:val="1"/>
        </w:numPr>
        <w:tabs>
          <w:tab w:val="clear" w:pos="1440"/>
          <w:tab w:val="num" w:pos="0"/>
        </w:tabs>
        <w:ind w:left="440"/>
        <w:jc w:val="both"/>
      </w:pPr>
      <w:r>
        <w:t>Актуаль</w:t>
      </w:r>
      <w:r w:rsidR="00C9602F">
        <w:t>ные проблемы истории Беларуси</w:t>
      </w:r>
      <w:r w:rsidR="00B6508D">
        <w:t xml:space="preserve"> и России</w:t>
      </w:r>
      <w:r w:rsidR="007B1E02" w:rsidRPr="00B566D1">
        <w:t>.</w:t>
      </w:r>
    </w:p>
    <w:p w14:paraId="5924602A" w14:textId="5B1C9C30" w:rsidR="00220C65" w:rsidRPr="00B566D1" w:rsidRDefault="00220C65" w:rsidP="007B1E02">
      <w:pPr>
        <w:numPr>
          <w:ilvl w:val="0"/>
          <w:numId w:val="1"/>
        </w:numPr>
        <w:tabs>
          <w:tab w:val="clear" w:pos="1440"/>
          <w:tab w:val="num" w:pos="0"/>
        </w:tabs>
        <w:ind w:left="440"/>
        <w:jc w:val="both"/>
      </w:pPr>
      <w:r>
        <w:t>Актуальные проблемы культуры восточных славян.</w:t>
      </w:r>
    </w:p>
    <w:p w14:paraId="638A0CAA" w14:textId="77777777" w:rsidR="007B1E02" w:rsidRPr="00B566D1" w:rsidRDefault="007B1E02" w:rsidP="007B1E02">
      <w:pPr>
        <w:numPr>
          <w:ilvl w:val="0"/>
          <w:numId w:val="1"/>
        </w:numPr>
        <w:tabs>
          <w:tab w:val="clear" w:pos="1440"/>
          <w:tab w:val="num" w:pos="0"/>
        </w:tabs>
        <w:ind w:left="440"/>
        <w:jc w:val="both"/>
      </w:pPr>
      <w:r>
        <w:t>Историография и источниковедение истории Беларуси и народов мира</w:t>
      </w:r>
      <w:r w:rsidRPr="00B566D1">
        <w:t>.</w:t>
      </w:r>
    </w:p>
    <w:p w14:paraId="4214B4B1" w14:textId="77777777" w:rsidR="007B1E02" w:rsidRPr="00B566D1" w:rsidRDefault="007B1E02" w:rsidP="007B1E02">
      <w:pPr>
        <w:numPr>
          <w:ilvl w:val="0"/>
          <w:numId w:val="1"/>
        </w:numPr>
        <w:tabs>
          <w:tab w:val="clear" w:pos="1440"/>
          <w:tab w:val="num" w:pos="0"/>
        </w:tabs>
        <w:ind w:left="440"/>
        <w:jc w:val="both"/>
      </w:pPr>
      <w:r w:rsidRPr="00B566D1">
        <w:t>Дискуссионные проблемы</w:t>
      </w:r>
      <w:r>
        <w:t xml:space="preserve"> философии, культурологии и религиоведения</w:t>
      </w:r>
      <w:r w:rsidRPr="00B566D1">
        <w:t>.</w:t>
      </w:r>
    </w:p>
    <w:p w14:paraId="2F64C976" w14:textId="77777777" w:rsidR="007B1E02" w:rsidRPr="00B566D1" w:rsidRDefault="007B1E02" w:rsidP="007B1E02">
      <w:pPr>
        <w:numPr>
          <w:ilvl w:val="0"/>
          <w:numId w:val="1"/>
        </w:numPr>
        <w:tabs>
          <w:tab w:val="clear" w:pos="1440"/>
          <w:tab w:val="num" w:pos="0"/>
        </w:tabs>
        <w:ind w:left="440"/>
        <w:jc w:val="both"/>
      </w:pPr>
      <w:r>
        <w:t>История цивилизаций: генезис, развитие и современное состояние</w:t>
      </w:r>
      <w:r w:rsidRPr="00B566D1">
        <w:t>.</w:t>
      </w:r>
    </w:p>
    <w:p w14:paraId="48918191" w14:textId="77777777" w:rsidR="007B1E02" w:rsidRPr="00B566D1" w:rsidRDefault="007B1E02" w:rsidP="007B1E02">
      <w:pPr>
        <w:numPr>
          <w:ilvl w:val="0"/>
          <w:numId w:val="1"/>
        </w:numPr>
        <w:tabs>
          <w:tab w:val="clear" w:pos="1440"/>
          <w:tab w:val="num" w:pos="0"/>
        </w:tabs>
        <w:ind w:left="440"/>
        <w:jc w:val="both"/>
      </w:pPr>
      <w:r>
        <w:t>Развитие археологии и краеведения: история, современность и перспективы</w:t>
      </w:r>
      <w:r w:rsidRPr="00B566D1">
        <w:t>.</w:t>
      </w:r>
    </w:p>
    <w:p w14:paraId="11247F61" w14:textId="77777777" w:rsidR="007B1E02" w:rsidRPr="00B566D1" w:rsidRDefault="007B1E02" w:rsidP="007B1E02">
      <w:pPr>
        <w:numPr>
          <w:ilvl w:val="0"/>
          <w:numId w:val="1"/>
        </w:numPr>
        <w:tabs>
          <w:tab w:val="clear" w:pos="1440"/>
          <w:tab w:val="num" w:pos="0"/>
        </w:tabs>
        <w:ind w:left="440"/>
        <w:jc w:val="both"/>
      </w:pPr>
      <w:r>
        <w:t xml:space="preserve">Актуальные проблемы языкознания. Восточнославянские языки в европейском </w:t>
      </w:r>
      <w:proofErr w:type="spellStart"/>
      <w:r>
        <w:t>лингвокультурном</w:t>
      </w:r>
      <w:proofErr w:type="spellEnd"/>
      <w:r>
        <w:t xml:space="preserve"> пространстве</w:t>
      </w:r>
      <w:r w:rsidRPr="00B566D1">
        <w:t>.</w:t>
      </w:r>
    </w:p>
    <w:p w14:paraId="40376EB3" w14:textId="77777777" w:rsidR="007B1E02" w:rsidRPr="00B566D1" w:rsidRDefault="007B1E02" w:rsidP="007B1E02">
      <w:pPr>
        <w:numPr>
          <w:ilvl w:val="0"/>
          <w:numId w:val="1"/>
        </w:numPr>
        <w:tabs>
          <w:tab w:val="clear" w:pos="1440"/>
          <w:tab w:val="num" w:pos="0"/>
        </w:tabs>
        <w:ind w:left="440"/>
        <w:jc w:val="both"/>
      </w:pPr>
      <w:r>
        <w:t>Романские и германские языки в образовании и культуре восточнославянских стран</w:t>
      </w:r>
      <w:r w:rsidRPr="00B566D1">
        <w:t>.</w:t>
      </w:r>
    </w:p>
    <w:p w14:paraId="299EA74A" w14:textId="77777777" w:rsidR="007B1E02" w:rsidRPr="00B566D1" w:rsidRDefault="007B1E02" w:rsidP="007B1E02">
      <w:pPr>
        <w:numPr>
          <w:ilvl w:val="0"/>
          <w:numId w:val="1"/>
        </w:numPr>
        <w:tabs>
          <w:tab w:val="clear" w:pos="1440"/>
          <w:tab w:val="num" w:pos="0"/>
        </w:tabs>
        <w:ind w:left="440"/>
        <w:jc w:val="both"/>
      </w:pPr>
      <w:r>
        <w:t>Актуальные проблемы литературоведения</w:t>
      </w:r>
      <w:r w:rsidRPr="00B566D1">
        <w:t>.</w:t>
      </w:r>
      <w:r>
        <w:t xml:space="preserve"> Литературы восточнославянских народов и европейский литературный процесс.</w:t>
      </w:r>
    </w:p>
    <w:p w14:paraId="468488B1" w14:textId="77777777" w:rsidR="007B1E02" w:rsidRPr="00B566D1" w:rsidRDefault="007B1E02" w:rsidP="007B1E02">
      <w:pPr>
        <w:numPr>
          <w:ilvl w:val="0"/>
          <w:numId w:val="1"/>
        </w:numPr>
        <w:tabs>
          <w:tab w:val="clear" w:pos="1440"/>
          <w:tab w:val="num" w:pos="0"/>
        </w:tabs>
        <w:ind w:left="440"/>
        <w:jc w:val="both"/>
      </w:pPr>
      <w:r>
        <w:t>Методология и методы исследования в гуманитарных науках. Междисциплинарные связи</w:t>
      </w:r>
      <w:r w:rsidRPr="00B566D1">
        <w:t>.</w:t>
      </w:r>
    </w:p>
    <w:p w14:paraId="657CBABA" w14:textId="77777777" w:rsidR="007B1E02" w:rsidRDefault="007B1E02" w:rsidP="007B1E02">
      <w:pPr>
        <w:numPr>
          <w:ilvl w:val="0"/>
          <w:numId w:val="1"/>
        </w:numPr>
        <w:tabs>
          <w:tab w:val="clear" w:pos="1440"/>
          <w:tab w:val="num" w:pos="0"/>
        </w:tabs>
        <w:ind w:left="440"/>
        <w:jc w:val="both"/>
      </w:pPr>
      <w:r>
        <w:t>Социокультурные и ценностно-ориентированные основы развития белорусского общества на современном этапе.</w:t>
      </w:r>
    </w:p>
    <w:p w14:paraId="25493029" w14:textId="645EB8A3" w:rsidR="004414F9" w:rsidRDefault="004414F9" w:rsidP="00BD37EF">
      <w:pPr>
        <w:numPr>
          <w:ilvl w:val="0"/>
          <w:numId w:val="1"/>
        </w:numPr>
        <w:tabs>
          <w:tab w:val="clear" w:pos="1440"/>
          <w:tab w:val="num" w:pos="0"/>
        </w:tabs>
        <w:ind w:left="440"/>
        <w:jc w:val="both"/>
      </w:pPr>
      <w:r>
        <w:t xml:space="preserve">Перспективные направления </w:t>
      </w:r>
      <w:r w:rsidR="000825C2">
        <w:t>социально-</w:t>
      </w:r>
      <w:r>
        <w:t>экономического развития Республики Беларусь.</w:t>
      </w:r>
    </w:p>
    <w:p w14:paraId="03C958C9" w14:textId="77777777" w:rsidR="007B1E02" w:rsidRDefault="007B1E02" w:rsidP="007B1E02">
      <w:pPr>
        <w:ind w:left="440"/>
        <w:jc w:val="both"/>
      </w:pPr>
    </w:p>
    <w:p w14:paraId="5E5FB9DC" w14:textId="3C33CAE4" w:rsidR="007B1E02" w:rsidRPr="00D3012B" w:rsidRDefault="007B1E02" w:rsidP="007B1E02">
      <w:pPr>
        <w:jc w:val="both"/>
      </w:pPr>
      <w:r w:rsidRPr="00594DBE">
        <w:rPr>
          <w:rFonts w:ascii="Georgia" w:hAnsi="Georgia"/>
          <w:b/>
          <w:sz w:val="22"/>
          <w:szCs w:val="22"/>
        </w:rPr>
        <w:t>Рабочие языки конференции</w:t>
      </w:r>
      <w:r w:rsidRPr="00594DBE">
        <w:rPr>
          <w:rFonts w:ascii="Georgia" w:hAnsi="Georgia"/>
          <w:sz w:val="22"/>
          <w:szCs w:val="22"/>
        </w:rPr>
        <w:t xml:space="preserve"> – </w:t>
      </w:r>
      <w:r w:rsidRPr="00D3012B">
        <w:t>белорусский, русский, английский.</w:t>
      </w:r>
    </w:p>
    <w:p w14:paraId="196A1886" w14:textId="691388AE" w:rsidR="007B1E02" w:rsidRDefault="007B1E02" w:rsidP="007B1E02">
      <w:pPr>
        <w:jc w:val="both"/>
      </w:pPr>
      <w:r w:rsidRPr="0061618B">
        <w:rPr>
          <w:b/>
          <w:bCs/>
        </w:rPr>
        <w:t>Форма проведения конференции</w:t>
      </w:r>
      <w:r w:rsidRPr="00D3012B">
        <w:t xml:space="preserve"> – очная, заочная</w:t>
      </w:r>
      <w:r w:rsidR="008254EA">
        <w:t>, дистанционная.</w:t>
      </w:r>
    </w:p>
    <w:p w14:paraId="4A52AE63" w14:textId="77777777" w:rsidR="0038412D" w:rsidRPr="0012656F" w:rsidRDefault="0038412D" w:rsidP="0038412D">
      <w:pPr>
        <w:jc w:val="both"/>
        <w:rPr>
          <w:sz w:val="22"/>
          <w:szCs w:val="22"/>
        </w:rPr>
      </w:pPr>
      <w:r w:rsidRPr="0038412D">
        <w:t xml:space="preserve">По итогам конференции планируется издание </w:t>
      </w:r>
      <w:r w:rsidRPr="0038412D">
        <w:rPr>
          <w:b/>
          <w:u w:val="single"/>
        </w:rPr>
        <w:t>сборника научных статей</w:t>
      </w:r>
      <w:r w:rsidRPr="0038412D">
        <w:t xml:space="preserve"> участников конференции</w:t>
      </w:r>
      <w:r w:rsidRPr="0012656F">
        <w:rPr>
          <w:sz w:val="22"/>
          <w:szCs w:val="22"/>
        </w:rPr>
        <w:t>.</w:t>
      </w:r>
    </w:p>
    <w:p w14:paraId="37BC3539" w14:textId="77777777" w:rsidR="0038412D" w:rsidRPr="00D3012B" w:rsidRDefault="0038412D" w:rsidP="007B1E02">
      <w:pPr>
        <w:jc w:val="both"/>
      </w:pPr>
    </w:p>
    <w:p w14:paraId="163B79DD" w14:textId="77777777" w:rsidR="007B1E02" w:rsidRPr="007D7A0C" w:rsidRDefault="007B1E02" w:rsidP="007B1E02">
      <w:pPr>
        <w:ind w:left="284"/>
        <w:jc w:val="both"/>
        <w:rPr>
          <w:rFonts w:ascii="Georgia" w:hAnsi="Georgia"/>
          <w:sz w:val="16"/>
          <w:szCs w:val="16"/>
        </w:rPr>
      </w:pPr>
    </w:p>
    <w:p w14:paraId="02BEDB12" w14:textId="08EF783B" w:rsidR="007B1E02" w:rsidRPr="00594DBE" w:rsidRDefault="007B1E02" w:rsidP="0061618B">
      <w:pPr>
        <w:ind w:firstLine="220"/>
        <w:jc w:val="center"/>
        <w:rPr>
          <w:rFonts w:ascii="Georgia" w:hAnsi="Georgia"/>
          <w:b/>
          <w:sz w:val="20"/>
          <w:szCs w:val="20"/>
        </w:rPr>
      </w:pPr>
      <w:r w:rsidRPr="00594DBE">
        <w:rPr>
          <w:rFonts w:ascii="Georgia" w:hAnsi="Georgia"/>
          <w:b/>
          <w:sz w:val="20"/>
          <w:szCs w:val="20"/>
        </w:rPr>
        <w:t>Контактная информация</w:t>
      </w:r>
    </w:p>
    <w:p w14:paraId="6EE6F576" w14:textId="16398ADA" w:rsidR="007B1E02" w:rsidRPr="00D3012B" w:rsidRDefault="007B1E02" w:rsidP="007B1E02">
      <w:pPr>
        <w:ind w:firstLine="220"/>
        <w:jc w:val="both"/>
      </w:pPr>
      <w:r w:rsidRPr="00D3012B">
        <w:t>Координатор</w:t>
      </w:r>
      <w:r w:rsidR="004B21C0">
        <w:t>ы</w:t>
      </w:r>
      <w:r w:rsidRPr="00D3012B">
        <w:t>:</w:t>
      </w:r>
      <w:r w:rsidR="00BD37EF" w:rsidRPr="00D3012B">
        <w:rPr>
          <w:b/>
          <w:u w:val="single"/>
        </w:rPr>
        <w:t xml:space="preserve"> </w:t>
      </w:r>
      <w:r w:rsidR="00BD37EF" w:rsidRPr="00A4233C">
        <w:rPr>
          <w:bCs/>
          <w:u w:val="single"/>
        </w:rPr>
        <w:t>Мельникова Алеся Сергеевна</w:t>
      </w:r>
      <w:r w:rsidR="004B21C0" w:rsidRPr="00A4233C">
        <w:rPr>
          <w:bCs/>
          <w:u w:val="single"/>
        </w:rPr>
        <w:t>, Головач Елена Ивановна</w:t>
      </w:r>
    </w:p>
    <w:p w14:paraId="2D63AB5A" w14:textId="62089611" w:rsidR="007B1E02" w:rsidRPr="00D3012B" w:rsidRDefault="007B1E02" w:rsidP="007B1E02">
      <w:pPr>
        <w:ind w:left="220"/>
        <w:jc w:val="both"/>
      </w:pPr>
      <w:r w:rsidRPr="00A4233C">
        <w:rPr>
          <w:bCs/>
        </w:rPr>
        <w:t>тел.</w:t>
      </w:r>
      <w:r w:rsidRPr="00D3012B">
        <w:t xml:space="preserve"> (+375 222) </w:t>
      </w:r>
      <w:r w:rsidR="002067A0" w:rsidRPr="00D3012B">
        <w:t>60</w:t>
      </w:r>
      <w:r w:rsidRPr="00D3012B">
        <w:t>-</w:t>
      </w:r>
      <w:r w:rsidR="002067A0" w:rsidRPr="00D3012B">
        <w:t>12</w:t>
      </w:r>
      <w:r w:rsidR="00BD37EF" w:rsidRPr="00D3012B">
        <w:t>-32</w:t>
      </w:r>
    </w:p>
    <w:p w14:paraId="6E736580" w14:textId="77777777" w:rsidR="007B1E02" w:rsidRPr="00D3012B" w:rsidRDefault="007B1E02" w:rsidP="007B1E02">
      <w:pPr>
        <w:ind w:firstLine="220"/>
        <w:jc w:val="both"/>
      </w:pPr>
      <w:r w:rsidRPr="00D3012B">
        <w:t>212022, Республика Беларусь, г. Могилев, ул. Космонавтов, 1, М</w:t>
      </w:r>
      <w:r w:rsidR="00BD37EF" w:rsidRPr="00D3012B">
        <w:t xml:space="preserve">ГУ имени А.А. Кулешова, </w:t>
      </w:r>
      <w:proofErr w:type="spellStart"/>
      <w:r w:rsidR="00BD37EF" w:rsidRPr="00D3012B">
        <w:t>каб</w:t>
      </w:r>
      <w:proofErr w:type="spellEnd"/>
      <w:r w:rsidR="00BD37EF" w:rsidRPr="00D3012B">
        <w:t>. 409</w:t>
      </w:r>
    </w:p>
    <w:p w14:paraId="5C09C999" w14:textId="481EEAD0" w:rsidR="007B1E02" w:rsidRPr="00BC6DD3" w:rsidRDefault="007B1E02" w:rsidP="007B1E02">
      <w:pPr>
        <w:ind w:firstLine="220"/>
        <w:jc w:val="both"/>
        <w:rPr>
          <w:bCs/>
          <w:lang w:val="en-US"/>
        </w:rPr>
      </w:pPr>
      <w:r w:rsidRPr="00A4233C">
        <w:rPr>
          <w:bCs/>
          <w:lang w:val="en-US"/>
        </w:rPr>
        <w:t>E</w:t>
      </w:r>
      <w:r w:rsidRPr="00BC6DD3">
        <w:rPr>
          <w:bCs/>
          <w:lang w:val="en-US"/>
        </w:rPr>
        <w:t>-</w:t>
      </w:r>
      <w:r w:rsidRPr="00A4233C">
        <w:rPr>
          <w:bCs/>
          <w:lang w:val="en-US"/>
        </w:rPr>
        <w:t>mail</w:t>
      </w:r>
      <w:r w:rsidRPr="00BC6DD3">
        <w:rPr>
          <w:bCs/>
          <w:lang w:val="en-US"/>
        </w:rPr>
        <w:t xml:space="preserve"> </w:t>
      </w:r>
      <w:hyperlink r:id="rId6" w:history="1">
        <w:r w:rsidR="00B02E9F" w:rsidRPr="00D3012B">
          <w:rPr>
            <w:rStyle w:val="a4"/>
            <w:lang w:val="en-US"/>
          </w:rPr>
          <w:t>Melnikova_as@msu.by</w:t>
        </w:r>
      </w:hyperlink>
      <w:r w:rsidR="000D2787" w:rsidRPr="00BC6DD3">
        <w:rPr>
          <w:bCs/>
          <w:lang w:val="en-US"/>
        </w:rPr>
        <w:t xml:space="preserve"> </w:t>
      </w:r>
    </w:p>
    <w:p w14:paraId="200840F6" w14:textId="60F8EE45" w:rsidR="00D3012B" w:rsidRPr="0038412D" w:rsidRDefault="007B1E02" w:rsidP="0038412D">
      <w:pPr>
        <w:ind w:firstLine="220"/>
        <w:jc w:val="both"/>
        <w:rPr>
          <w:b/>
        </w:rPr>
      </w:pPr>
      <w:r w:rsidRPr="00D3012B">
        <w:t>Информация на Интернет-ресурсе:</w:t>
      </w:r>
      <w:r w:rsidRPr="00D3012B">
        <w:rPr>
          <w:b/>
        </w:rPr>
        <w:t xml:space="preserve"> </w:t>
      </w:r>
      <w:hyperlink r:id="rId7" w:history="1">
        <w:r w:rsidRPr="00D3012B">
          <w:rPr>
            <w:b/>
            <w:lang w:val="en-US"/>
          </w:rPr>
          <w:t>https</w:t>
        </w:r>
        <w:r w:rsidRPr="00D3012B">
          <w:rPr>
            <w:b/>
          </w:rPr>
          <w:t>://</w:t>
        </w:r>
        <w:proofErr w:type="spellStart"/>
        <w:r w:rsidRPr="00D3012B">
          <w:rPr>
            <w:b/>
            <w:lang w:val="en-US"/>
          </w:rPr>
          <w:t>msu</w:t>
        </w:r>
        <w:proofErr w:type="spellEnd"/>
        <w:r w:rsidRPr="00D3012B">
          <w:rPr>
            <w:b/>
          </w:rPr>
          <w:t>.</w:t>
        </w:r>
        <w:r w:rsidRPr="00D3012B">
          <w:rPr>
            <w:b/>
            <w:lang w:val="en-US"/>
          </w:rPr>
          <w:t>by</w:t>
        </w:r>
        <w:r w:rsidRPr="00D3012B">
          <w:rPr>
            <w:b/>
          </w:rPr>
          <w:t>/</w:t>
        </w:r>
        <w:proofErr w:type="spellStart"/>
        <w:r w:rsidRPr="00D3012B">
          <w:rPr>
            <w:b/>
            <w:lang w:val="en-US"/>
          </w:rPr>
          <w:t>konf</w:t>
        </w:r>
        <w:proofErr w:type="spellEnd"/>
      </w:hyperlink>
    </w:p>
    <w:p w14:paraId="111E7412" w14:textId="77777777" w:rsidR="00D3012B" w:rsidRDefault="00D3012B" w:rsidP="002067A0">
      <w:pPr>
        <w:ind w:firstLine="540"/>
        <w:jc w:val="center"/>
        <w:rPr>
          <w:b/>
          <w:sz w:val="22"/>
          <w:szCs w:val="22"/>
        </w:rPr>
      </w:pPr>
    </w:p>
    <w:p w14:paraId="60C2A06B" w14:textId="5A552FFA" w:rsidR="002067A0" w:rsidRPr="00D3012B" w:rsidRDefault="002067A0" w:rsidP="002067A0">
      <w:pPr>
        <w:ind w:firstLine="540"/>
        <w:jc w:val="center"/>
        <w:rPr>
          <w:b/>
          <w:bCs/>
        </w:rPr>
      </w:pPr>
      <w:r w:rsidRPr="00D3012B">
        <w:rPr>
          <w:b/>
          <w:bCs/>
        </w:rPr>
        <w:t>Порядок представления материалов</w:t>
      </w:r>
    </w:p>
    <w:p w14:paraId="751FA9EC" w14:textId="3CF06321" w:rsidR="00530C6E" w:rsidRPr="0038412D" w:rsidRDefault="007B1E02" w:rsidP="007B1E02">
      <w:pPr>
        <w:ind w:firstLine="540"/>
        <w:jc w:val="both"/>
        <w:rPr>
          <w:b/>
        </w:rPr>
      </w:pPr>
      <w:r w:rsidRPr="0038412D">
        <w:rPr>
          <w:b/>
        </w:rPr>
        <w:t xml:space="preserve">Заявки на участие в конференции, материалы докладов </w:t>
      </w:r>
      <w:r w:rsidRPr="0038412D">
        <w:rPr>
          <w:b/>
          <w:u w:val="single"/>
        </w:rPr>
        <w:t xml:space="preserve">до </w:t>
      </w:r>
      <w:r w:rsidR="00A4233C">
        <w:rPr>
          <w:b/>
          <w:u w:val="single"/>
        </w:rPr>
        <w:t>10</w:t>
      </w:r>
      <w:r w:rsidRPr="0038412D">
        <w:rPr>
          <w:b/>
          <w:u w:val="single"/>
        </w:rPr>
        <w:t xml:space="preserve"> </w:t>
      </w:r>
      <w:r w:rsidR="00D006F5" w:rsidRPr="0038412D">
        <w:rPr>
          <w:b/>
          <w:u w:val="single"/>
        </w:rPr>
        <w:t>ноября</w:t>
      </w:r>
      <w:r w:rsidR="00C96217" w:rsidRPr="0038412D">
        <w:rPr>
          <w:b/>
          <w:u w:val="single"/>
        </w:rPr>
        <w:t xml:space="preserve"> 202</w:t>
      </w:r>
      <w:r w:rsidR="00A4233C">
        <w:rPr>
          <w:b/>
          <w:u w:val="single"/>
        </w:rPr>
        <w:t>4</w:t>
      </w:r>
      <w:r w:rsidRPr="0038412D">
        <w:rPr>
          <w:b/>
          <w:u w:val="single"/>
        </w:rPr>
        <w:t xml:space="preserve"> года</w:t>
      </w:r>
      <w:r w:rsidRPr="0038412D">
        <w:rPr>
          <w:b/>
        </w:rPr>
        <w:t xml:space="preserve"> необходимо прислать по </w:t>
      </w:r>
      <w:r w:rsidRPr="0038412D">
        <w:rPr>
          <w:b/>
          <w:lang w:val="en-US"/>
        </w:rPr>
        <w:t>E</w:t>
      </w:r>
      <w:r w:rsidRPr="0038412D">
        <w:rPr>
          <w:b/>
        </w:rPr>
        <w:t>-</w:t>
      </w:r>
      <w:r w:rsidRPr="0038412D">
        <w:rPr>
          <w:b/>
          <w:lang w:val="en-US"/>
        </w:rPr>
        <w:t>mail</w:t>
      </w:r>
      <w:r w:rsidRPr="0038412D">
        <w:rPr>
          <w:b/>
        </w:rPr>
        <w:t xml:space="preserve"> (в «теме» электронного письма указывается – «Романовские чтения»). </w:t>
      </w:r>
    </w:p>
    <w:p w14:paraId="55D028A1" w14:textId="321E8539" w:rsidR="00303559" w:rsidRPr="0038412D" w:rsidRDefault="001258D0" w:rsidP="007B1E02">
      <w:pPr>
        <w:ind w:firstLine="540"/>
        <w:jc w:val="both"/>
        <w:rPr>
          <w:b/>
        </w:rPr>
      </w:pPr>
      <w:r w:rsidRPr="0038412D">
        <w:rPr>
          <w:bCs/>
        </w:rPr>
        <w:t>Автором прилагается электронный отчет Антиплагиата («</w:t>
      </w:r>
      <w:r w:rsidR="00E00E63" w:rsidRPr="0038412D">
        <w:rPr>
          <w:bCs/>
        </w:rPr>
        <w:t>о</w:t>
      </w:r>
      <w:r w:rsidRPr="0038412D">
        <w:rPr>
          <w:bCs/>
        </w:rPr>
        <w:t>ригинальность» не менее</w:t>
      </w:r>
      <w:r w:rsidRPr="0038412D">
        <w:rPr>
          <w:b/>
        </w:rPr>
        <w:t xml:space="preserve"> 50</w:t>
      </w:r>
      <w:r w:rsidRPr="0038412D">
        <w:rPr>
          <w:bCs/>
        </w:rPr>
        <w:t>%, бесплатная версия программы проверки на сайте</w:t>
      </w:r>
      <w:r w:rsidR="00530C6E" w:rsidRPr="0038412D">
        <w:rPr>
          <w:bCs/>
        </w:rPr>
        <w:t xml:space="preserve"> </w:t>
      </w:r>
      <w:proofErr w:type="spellStart"/>
      <w:r w:rsidR="00530C6E" w:rsidRPr="0038412D">
        <w:rPr>
          <w:b/>
          <w:lang w:val="en-US"/>
        </w:rPr>
        <w:t>antiplagiat</w:t>
      </w:r>
      <w:proofErr w:type="spellEnd"/>
      <w:r w:rsidR="00530C6E" w:rsidRPr="0038412D">
        <w:rPr>
          <w:b/>
        </w:rPr>
        <w:t>.</w:t>
      </w:r>
      <w:proofErr w:type="spellStart"/>
      <w:r w:rsidR="00530C6E" w:rsidRPr="0038412D">
        <w:rPr>
          <w:b/>
          <w:lang w:val="en-US"/>
        </w:rPr>
        <w:t>ru</w:t>
      </w:r>
      <w:proofErr w:type="spellEnd"/>
      <w:r w:rsidRPr="0038412D">
        <w:rPr>
          <w:bCs/>
        </w:rPr>
        <w:t>)</w:t>
      </w:r>
      <w:r w:rsidR="00530C6E" w:rsidRPr="0038412D">
        <w:rPr>
          <w:bCs/>
        </w:rPr>
        <w:t>.</w:t>
      </w:r>
    </w:p>
    <w:p w14:paraId="3BBB6F79" w14:textId="45579CA4" w:rsidR="00E00E63" w:rsidRPr="0038412D" w:rsidRDefault="007B1E02" w:rsidP="007B1E02">
      <w:pPr>
        <w:ind w:firstLine="540"/>
        <w:jc w:val="both"/>
      </w:pPr>
      <w:r w:rsidRPr="0038412D">
        <w:t xml:space="preserve">Приглашения высылаются участникам до </w:t>
      </w:r>
      <w:r w:rsidR="00A4233C">
        <w:rPr>
          <w:b/>
          <w:bCs/>
          <w:u w:val="single"/>
        </w:rPr>
        <w:t>20</w:t>
      </w:r>
      <w:r w:rsidRPr="0038412D">
        <w:rPr>
          <w:b/>
          <w:bCs/>
          <w:u w:val="single"/>
        </w:rPr>
        <w:t xml:space="preserve"> </w:t>
      </w:r>
      <w:r w:rsidR="00D006F5" w:rsidRPr="0038412D">
        <w:rPr>
          <w:b/>
          <w:bCs/>
          <w:u w:val="single"/>
        </w:rPr>
        <w:t>ноября</w:t>
      </w:r>
      <w:r w:rsidRPr="0038412D">
        <w:rPr>
          <w:b/>
          <w:bCs/>
          <w:u w:val="single"/>
        </w:rPr>
        <w:t xml:space="preserve"> 20</w:t>
      </w:r>
      <w:r w:rsidR="00C96217" w:rsidRPr="0038412D">
        <w:rPr>
          <w:b/>
          <w:bCs/>
          <w:u w:val="single"/>
        </w:rPr>
        <w:t>2</w:t>
      </w:r>
      <w:r w:rsidR="00A4233C">
        <w:rPr>
          <w:b/>
          <w:bCs/>
          <w:u w:val="single"/>
        </w:rPr>
        <w:t>4</w:t>
      </w:r>
      <w:r w:rsidRPr="0038412D">
        <w:rPr>
          <w:b/>
          <w:bCs/>
          <w:u w:val="single"/>
        </w:rPr>
        <w:t xml:space="preserve"> года</w:t>
      </w:r>
      <w:r w:rsidRPr="0038412D">
        <w:t xml:space="preserve">. </w:t>
      </w:r>
    </w:p>
    <w:p w14:paraId="4663EB15" w14:textId="47D2DFAC" w:rsidR="008254EA" w:rsidRDefault="00A4233C" w:rsidP="007B1E02">
      <w:pPr>
        <w:ind w:firstLine="540"/>
        <w:jc w:val="both"/>
      </w:pPr>
      <w:r>
        <w:t xml:space="preserve">Персональное приглашение и бланк договора на участие в мероприятии высылаются после получения </w:t>
      </w:r>
      <w:r w:rsidRPr="00A4233C">
        <w:rPr>
          <w:u w:val="single"/>
        </w:rPr>
        <w:t>заявки и текста доклада</w:t>
      </w:r>
      <w:r w:rsidR="007B1E02" w:rsidRPr="00D3012B">
        <w:t xml:space="preserve">. </w:t>
      </w:r>
      <w:r w:rsidR="001F4D65">
        <w:t xml:space="preserve">Размер оргвзноса </w:t>
      </w:r>
      <w:r w:rsidR="005B11A8">
        <w:t xml:space="preserve">за участие в конференции </w:t>
      </w:r>
      <w:r w:rsidR="001F4D65">
        <w:t xml:space="preserve">будет сообщен в персональной информации. </w:t>
      </w:r>
    </w:p>
    <w:p w14:paraId="60055AB6" w14:textId="77777777" w:rsidR="00270E7E" w:rsidRDefault="001F4D65" w:rsidP="007B1E02">
      <w:pPr>
        <w:ind w:firstLine="540"/>
        <w:jc w:val="both"/>
      </w:pPr>
      <w:r>
        <w:t xml:space="preserve">Рассылка электронного варианта сборника ориентировочно в июне 2025 года. </w:t>
      </w:r>
    </w:p>
    <w:p w14:paraId="4333D58F" w14:textId="32ED98A2" w:rsidR="001F4D65" w:rsidRDefault="001F4D65" w:rsidP="007B1E02">
      <w:pPr>
        <w:ind w:firstLine="540"/>
        <w:jc w:val="both"/>
      </w:pPr>
      <w:r>
        <w:t xml:space="preserve">В случае отказа от заключения договора статья не может быть опубликована, организационный взнос автору не возвращается. </w:t>
      </w:r>
    </w:p>
    <w:p w14:paraId="6CBEE84A" w14:textId="77777777" w:rsidR="00303559" w:rsidRPr="00D3012B" w:rsidRDefault="00303559" w:rsidP="00303559">
      <w:pPr>
        <w:ind w:firstLine="540"/>
        <w:jc w:val="both"/>
        <w:rPr>
          <w:b/>
          <w:i/>
        </w:rPr>
      </w:pPr>
      <w:r w:rsidRPr="00D3012B">
        <w:rPr>
          <w:b/>
          <w:i/>
        </w:rPr>
        <w:lastRenderedPageBreak/>
        <w:t xml:space="preserve">Редакционный совет оставляет за собой право отбора материалов. Материалы, не соответствующие тематике конференции либо не оформленные в соответствии с требованиями, отклоняются. Оргкомитет не дает справок о ходе экспертизы отдельных работ. </w:t>
      </w:r>
    </w:p>
    <w:p w14:paraId="34542313" w14:textId="7220681C" w:rsidR="007B1E02" w:rsidRPr="00D3012B" w:rsidRDefault="00303559" w:rsidP="00303559">
      <w:pPr>
        <w:ind w:firstLine="540"/>
        <w:jc w:val="both"/>
        <w:rPr>
          <w:b/>
        </w:rPr>
      </w:pPr>
      <w:r w:rsidRPr="00D3012B">
        <w:t xml:space="preserve">Учреждение образования «Могилевский государственный университет имени А.А. Кулешова» </w:t>
      </w:r>
      <w:r w:rsidRPr="00D3012B">
        <w:rPr>
          <w:b/>
          <w:u w:val="single"/>
        </w:rPr>
        <w:t>оставляет за собой право</w:t>
      </w:r>
      <w:r w:rsidRPr="00D3012B">
        <w:t xml:space="preserve"> осуществлять перевод материалов в электронную форму с размещением их в электронном архиве библиотеки учреждения образования «Могилевский государственный университет имени А.А. Кулешова» и в Российском индексе научного цитирования на платформе</w:t>
      </w:r>
      <w:r w:rsidRPr="00D3012B">
        <w:rPr>
          <w:b/>
        </w:rPr>
        <w:t xml:space="preserve"> </w:t>
      </w:r>
      <w:r w:rsidRPr="00D3012B">
        <w:rPr>
          <w:b/>
          <w:u w:val="single"/>
        </w:rPr>
        <w:t>elibrary.ru в открытом доступе</w:t>
      </w:r>
      <w:r w:rsidRPr="00D3012B">
        <w:rPr>
          <w:b/>
        </w:rPr>
        <w:t xml:space="preserve">. </w:t>
      </w:r>
    </w:p>
    <w:p w14:paraId="1AD26BF4" w14:textId="5A56B102" w:rsidR="007B1E02" w:rsidRDefault="007B1E02" w:rsidP="00303559">
      <w:pPr>
        <w:ind w:firstLine="540"/>
        <w:jc w:val="both"/>
        <w:rPr>
          <w:b/>
        </w:rPr>
      </w:pPr>
      <w:r w:rsidRPr="00993BC7">
        <w:rPr>
          <w:b/>
        </w:rPr>
        <w:t xml:space="preserve">Объем материалов – </w:t>
      </w:r>
      <w:r w:rsidRPr="00993BC7">
        <w:t xml:space="preserve">до </w:t>
      </w:r>
      <w:r w:rsidR="003D3F4C">
        <w:rPr>
          <w:b/>
        </w:rPr>
        <w:t>4</w:t>
      </w:r>
      <w:r w:rsidRPr="00993BC7">
        <w:rPr>
          <w:b/>
        </w:rPr>
        <w:t>-х страниц формата А4</w:t>
      </w:r>
      <w:r w:rsidRPr="00993BC7">
        <w:t xml:space="preserve">, набранных в редакторе Word через 1 интервал шрифтом </w:t>
      </w:r>
      <w:r w:rsidRPr="00993BC7">
        <w:rPr>
          <w:lang w:val="en-US"/>
        </w:rPr>
        <w:t>Times</w:t>
      </w:r>
      <w:r w:rsidRPr="00993BC7">
        <w:t xml:space="preserve"> </w:t>
      </w:r>
      <w:r w:rsidRPr="00993BC7">
        <w:rPr>
          <w:lang w:val="en-US"/>
        </w:rPr>
        <w:t>New</w:t>
      </w:r>
      <w:r w:rsidRPr="00993BC7">
        <w:t xml:space="preserve"> </w:t>
      </w:r>
      <w:r w:rsidRPr="00993BC7">
        <w:rPr>
          <w:lang w:val="en-US"/>
        </w:rPr>
        <w:t>Roman</w:t>
      </w:r>
      <w:r w:rsidRPr="00993BC7">
        <w:t xml:space="preserve"> 14. Все поля (верхнее, нижнее, левое и правое) – по </w:t>
      </w:r>
      <w:smartTag w:uri="urn:schemas-microsoft-com:office:smarttags" w:element="metricconverter">
        <w:smartTagPr>
          <w:attr w:name="ProductID" w:val="25 мм"/>
        </w:smartTagPr>
        <w:r w:rsidRPr="00993BC7">
          <w:t>25 мм</w:t>
        </w:r>
      </w:smartTag>
      <w:r w:rsidRPr="00993BC7">
        <w:t>. Первая строка – индекс УДК (выравнивание по левому краю), вторая – название (выравнивание по центру). Через строку – фамилия(и), имя, отчество автора(</w:t>
      </w:r>
      <w:proofErr w:type="spellStart"/>
      <w:r w:rsidRPr="00993BC7">
        <w:t>ов</w:t>
      </w:r>
      <w:proofErr w:type="spellEnd"/>
      <w:r w:rsidRPr="00993BC7">
        <w:t xml:space="preserve">), должность, место работы, ученая степень, ученое звание (выравнивание по центру). На следующей строке – город, страна (выравнивание по центру). Через строку – краткая аннотация (до 40 слов на языке материалов). Через строку печатается текст материалов (абзацный доступ 1,25 см). Ссылки на литературные источники даются в тексте в квадратных скобках. После основного текста приводится список использованной литературы, который оформляется в соответствии с требованиями </w:t>
      </w:r>
      <w:r w:rsidRPr="00993BC7">
        <w:rPr>
          <w:b/>
        </w:rPr>
        <w:t>ГОСТ 7.1</w:t>
      </w:r>
      <w:r w:rsidR="006A30B1">
        <w:rPr>
          <w:b/>
        </w:rPr>
        <w:t>-2003</w:t>
      </w:r>
      <w:r w:rsidR="00E00E63">
        <w:rPr>
          <w:b/>
        </w:rPr>
        <w:t>.</w:t>
      </w:r>
    </w:p>
    <w:p w14:paraId="4B245227" w14:textId="0A5964FA" w:rsidR="006A30B1" w:rsidRPr="00DD1154" w:rsidRDefault="006A30B1" w:rsidP="00303559">
      <w:pPr>
        <w:ind w:firstLine="540"/>
        <w:jc w:val="both"/>
        <w:rPr>
          <w:bCs/>
        </w:rPr>
      </w:pPr>
      <w:r w:rsidRPr="00DD1154">
        <w:rPr>
          <w:bCs/>
        </w:rPr>
        <w:t>Не допускается</w:t>
      </w:r>
      <w:r>
        <w:rPr>
          <w:b/>
        </w:rPr>
        <w:t xml:space="preserve"> </w:t>
      </w:r>
      <w:r w:rsidRPr="00DD1154">
        <w:rPr>
          <w:bCs/>
        </w:rPr>
        <w:t xml:space="preserve">выравнивание текста с использованием знаков пробела, сжатие шрифта, использование автоматической расстановки переносов, табуляции, автоматических списков. </w:t>
      </w:r>
      <w:r w:rsidR="00DD1154" w:rsidRPr="00DD1154">
        <w:rPr>
          <w:bCs/>
        </w:rPr>
        <w:t>Различаются дефис (-) и тире (–).</w:t>
      </w:r>
    </w:p>
    <w:p w14:paraId="15843BE2" w14:textId="3B9806F1" w:rsidR="00993BC7" w:rsidRDefault="00993BC7" w:rsidP="007B1E02">
      <w:pPr>
        <w:jc w:val="right"/>
        <w:rPr>
          <w:rFonts w:ascii="Georgia" w:hAnsi="Georgia"/>
          <w:b/>
          <w:i/>
        </w:rPr>
      </w:pPr>
    </w:p>
    <w:p w14:paraId="524F12CF" w14:textId="3E915F13" w:rsidR="007B4535" w:rsidRDefault="007B4535" w:rsidP="007B1E02">
      <w:pPr>
        <w:jc w:val="right"/>
        <w:rPr>
          <w:rFonts w:ascii="Georgia" w:hAnsi="Georgia"/>
          <w:b/>
          <w:i/>
        </w:rPr>
      </w:pPr>
    </w:p>
    <w:p w14:paraId="69F92781" w14:textId="77777777" w:rsidR="007B4535" w:rsidRDefault="007B4535" w:rsidP="007B1E02">
      <w:pPr>
        <w:jc w:val="right"/>
        <w:rPr>
          <w:rFonts w:ascii="Georgia" w:hAnsi="Georgia"/>
          <w:b/>
          <w:i/>
        </w:rPr>
      </w:pPr>
    </w:p>
    <w:p w14:paraId="0CFA0CD5" w14:textId="77777777" w:rsidR="007B1E02" w:rsidRPr="00993BC7" w:rsidRDefault="007B1E02" w:rsidP="007B1E02">
      <w:pPr>
        <w:jc w:val="right"/>
        <w:rPr>
          <w:rFonts w:ascii="Georgia" w:hAnsi="Georgia"/>
          <w:b/>
          <w:i/>
        </w:rPr>
      </w:pPr>
      <w:r w:rsidRPr="00993BC7">
        <w:rPr>
          <w:rFonts w:ascii="Georgia" w:hAnsi="Georgia"/>
          <w:b/>
          <w:i/>
        </w:rPr>
        <w:t>Пример оформления заявки</w:t>
      </w:r>
    </w:p>
    <w:p w14:paraId="6FCAFA4A" w14:textId="77777777" w:rsidR="007B1E02" w:rsidRPr="00993BC7" w:rsidRDefault="007B1E02" w:rsidP="007B1E02">
      <w:pPr>
        <w:jc w:val="center"/>
        <w:rPr>
          <w:b/>
        </w:rPr>
      </w:pPr>
      <w:r w:rsidRPr="00993BC7">
        <w:rPr>
          <w:b/>
        </w:rPr>
        <w:t>ЗАЯВКА</w:t>
      </w:r>
    </w:p>
    <w:p w14:paraId="58F0E633" w14:textId="77777777" w:rsidR="007B1E02" w:rsidRPr="00993BC7" w:rsidRDefault="007B1E02" w:rsidP="007B1E02">
      <w:pPr>
        <w:jc w:val="center"/>
        <w:rPr>
          <w:b/>
        </w:rPr>
      </w:pPr>
      <w:r w:rsidRPr="00993BC7">
        <w:rPr>
          <w:b/>
        </w:rPr>
        <w:t>на участие в международной</w:t>
      </w:r>
    </w:p>
    <w:p w14:paraId="2CBC17C2" w14:textId="77777777" w:rsidR="007B1E02" w:rsidRPr="00993BC7" w:rsidRDefault="007B1E02" w:rsidP="007B1E02">
      <w:pPr>
        <w:jc w:val="center"/>
        <w:rPr>
          <w:b/>
        </w:rPr>
      </w:pPr>
      <w:r w:rsidRPr="00993BC7">
        <w:rPr>
          <w:b/>
        </w:rPr>
        <w:t>научной конференции</w:t>
      </w:r>
    </w:p>
    <w:p w14:paraId="46E8302A" w14:textId="7D2D050A" w:rsidR="007B1E02" w:rsidRPr="00993BC7" w:rsidRDefault="007B1E02" w:rsidP="007B1E02">
      <w:pPr>
        <w:ind w:firstLine="539"/>
        <w:jc w:val="center"/>
        <w:rPr>
          <w:b/>
        </w:rPr>
      </w:pPr>
      <w:r w:rsidRPr="00993BC7">
        <w:rPr>
          <w:b/>
        </w:rPr>
        <w:t xml:space="preserve">«Романовские </w:t>
      </w:r>
      <w:r w:rsidR="002F26E2" w:rsidRPr="00993BC7">
        <w:rPr>
          <w:b/>
        </w:rPr>
        <w:t>чтения – X</w:t>
      </w:r>
      <w:r w:rsidRPr="00993BC7">
        <w:rPr>
          <w:b/>
        </w:rPr>
        <w:t>V</w:t>
      </w:r>
      <w:r w:rsidR="001258D0">
        <w:rPr>
          <w:b/>
          <w:lang w:val="en-US"/>
        </w:rPr>
        <w:t>I</w:t>
      </w:r>
      <w:r w:rsidR="00AE52C8">
        <w:rPr>
          <w:b/>
          <w:lang w:val="en-US"/>
        </w:rPr>
        <w:t>I</w:t>
      </w:r>
      <w:r w:rsidRPr="00993BC7">
        <w:rPr>
          <w:b/>
        </w:rPr>
        <w:t>»</w:t>
      </w:r>
    </w:p>
    <w:p w14:paraId="548C880F" w14:textId="5406B775" w:rsidR="007B1E02" w:rsidRPr="00993BC7" w:rsidRDefault="001258D0" w:rsidP="007B1E02">
      <w:pPr>
        <w:ind w:firstLine="539"/>
        <w:jc w:val="center"/>
        <w:rPr>
          <w:b/>
        </w:rPr>
      </w:pPr>
      <w:r>
        <w:rPr>
          <w:b/>
        </w:rPr>
        <w:t>2</w:t>
      </w:r>
      <w:r w:rsidR="00AE52C8">
        <w:rPr>
          <w:b/>
        </w:rPr>
        <w:t>8</w:t>
      </w:r>
      <w:r>
        <w:rPr>
          <w:b/>
        </w:rPr>
        <w:t xml:space="preserve"> </w:t>
      </w:r>
      <w:r w:rsidR="00C42887" w:rsidRPr="00993BC7">
        <w:rPr>
          <w:b/>
        </w:rPr>
        <w:t>ноября</w:t>
      </w:r>
      <w:r w:rsidR="00523304" w:rsidRPr="00993BC7">
        <w:rPr>
          <w:b/>
        </w:rPr>
        <w:t xml:space="preserve"> 202</w:t>
      </w:r>
      <w:r w:rsidR="00AE52C8">
        <w:rPr>
          <w:b/>
        </w:rPr>
        <w:t>4</w:t>
      </w:r>
      <w:r w:rsidR="007B1E02" w:rsidRPr="00993BC7">
        <w:rPr>
          <w:b/>
        </w:rPr>
        <w:t xml:space="preserve"> года, г. Могилев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237"/>
      </w:tblGrid>
      <w:tr w:rsidR="007B1E02" w:rsidRPr="00993BC7" w14:paraId="232429CF" w14:textId="77777777" w:rsidTr="006A287F">
        <w:tc>
          <w:tcPr>
            <w:tcW w:w="3969" w:type="dxa"/>
          </w:tcPr>
          <w:p w14:paraId="2E4C8842" w14:textId="77777777" w:rsidR="007B1E02" w:rsidRPr="00993BC7" w:rsidRDefault="007B1E02" w:rsidP="006A287F">
            <w:r w:rsidRPr="00993BC7">
              <w:t>Фамилия Имя Отчество</w:t>
            </w:r>
          </w:p>
        </w:tc>
        <w:tc>
          <w:tcPr>
            <w:tcW w:w="6237" w:type="dxa"/>
          </w:tcPr>
          <w:p w14:paraId="49141987" w14:textId="77777777" w:rsidR="007B1E02" w:rsidRPr="00993BC7" w:rsidRDefault="007B1E02" w:rsidP="006A287F">
            <w:r w:rsidRPr="00993BC7">
              <w:t>Сидоров Иван Петрович</w:t>
            </w:r>
          </w:p>
        </w:tc>
      </w:tr>
      <w:tr w:rsidR="007B1E02" w:rsidRPr="00993BC7" w14:paraId="60944CCF" w14:textId="77777777" w:rsidTr="006A287F">
        <w:tc>
          <w:tcPr>
            <w:tcW w:w="3969" w:type="dxa"/>
          </w:tcPr>
          <w:p w14:paraId="3D64B4E7" w14:textId="77777777" w:rsidR="007B1E02" w:rsidRPr="00993BC7" w:rsidRDefault="007B1E02" w:rsidP="006A287F">
            <w:r w:rsidRPr="00993BC7">
              <w:t>Название доклада</w:t>
            </w:r>
          </w:p>
        </w:tc>
        <w:tc>
          <w:tcPr>
            <w:tcW w:w="6237" w:type="dxa"/>
          </w:tcPr>
          <w:p w14:paraId="5B7CDF6D" w14:textId="6C3B5B12" w:rsidR="007B1E02" w:rsidRPr="00993BC7" w:rsidRDefault="0058717D" w:rsidP="0058717D">
            <w:r w:rsidRPr="00993BC7">
              <w:t>Аграрный вопрос в политике российского правительства на рубеже XIX –</w:t>
            </w:r>
            <w:r w:rsidR="001258D0">
              <w:t xml:space="preserve"> </w:t>
            </w:r>
            <w:r w:rsidRPr="00993BC7">
              <w:t>XX вв.</w:t>
            </w:r>
          </w:p>
        </w:tc>
      </w:tr>
      <w:tr w:rsidR="007B1E02" w:rsidRPr="00993BC7" w14:paraId="5BB7FF29" w14:textId="77777777" w:rsidTr="006A287F">
        <w:tc>
          <w:tcPr>
            <w:tcW w:w="3969" w:type="dxa"/>
          </w:tcPr>
          <w:p w14:paraId="345396D6" w14:textId="77777777" w:rsidR="007B1E02" w:rsidRPr="00993BC7" w:rsidRDefault="007B1E02" w:rsidP="006A287F">
            <w:r w:rsidRPr="00993BC7">
              <w:t xml:space="preserve">Должность и место работы </w:t>
            </w:r>
            <w:r w:rsidRPr="00993BC7">
              <w:rPr>
                <w:i/>
              </w:rPr>
              <w:t xml:space="preserve">(указывать полное наименование учреждения и его подразделения); </w:t>
            </w:r>
            <w:r w:rsidRPr="00993BC7">
              <w:t>ученая степень и ученое звание, город, страна</w:t>
            </w:r>
          </w:p>
        </w:tc>
        <w:tc>
          <w:tcPr>
            <w:tcW w:w="6237" w:type="dxa"/>
          </w:tcPr>
          <w:p w14:paraId="05CE7054" w14:textId="7117D087" w:rsidR="007B1E02" w:rsidRPr="00993BC7" w:rsidRDefault="007B1E02" w:rsidP="00523304">
            <w:r w:rsidRPr="00993BC7">
              <w:t xml:space="preserve">доцент кафедры </w:t>
            </w:r>
            <w:r w:rsidR="001258D0">
              <w:t xml:space="preserve">истории и философии </w:t>
            </w:r>
            <w:r w:rsidRPr="00993BC7">
              <w:rPr>
                <w:spacing w:val="-4"/>
              </w:rPr>
              <w:t>Могилевского государственного университета</w:t>
            </w:r>
            <w:r w:rsidRPr="00993BC7">
              <w:t xml:space="preserve"> имени А.А. Кулешова; кандидат исторических наук, доцент (г. Могилев, Беларусь)</w:t>
            </w:r>
          </w:p>
        </w:tc>
      </w:tr>
      <w:tr w:rsidR="007B1E02" w:rsidRPr="00993BC7" w14:paraId="33FF2B8E" w14:textId="77777777" w:rsidTr="006A287F">
        <w:tc>
          <w:tcPr>
            <w:tcW w:w="3969" w:type="dxa"/>
          </w:tcPr>
          <w:p w14:paraId="3CC4AE06" w14:textId="77777777" w:rsidR="007B1E02" w:rsidRPr="00993BC7" w:rsidRDefault="007B1E02" w:rsidP="006A287F">
            <w:pPr>
              <w:rPr>
                <w:spacing w:val="-4"/>
              </w:rPr>
            </w:pPr>
            <w:r w:rsidRPr="00993BC7">
              <w:rPr>
                <w:i/>
                <w:spacing w:val="-4"/>
              </w:rPr>
              <w:t>№ из проблемного поля</w:t>
            </w:r>
          </w:p>
        </w:tc>
        <w:tc>
          <w:tcPr>
            <w:tcW w:w="6237" w:type="dxa"/>
          </w:tcPr>
          <w:p w14:paraId="6054E5C2" w14:textId="77777777" w:rsidR="007B1E02" w:rsidRPr="00993BC7" w:rsidRDefault="007B1E02" w:rsidP="006A287F">
            <w:r w:rsidRPr="00993BC7">
              <w:t>1</w:t>
            </w:r>
          </w:p>
        </w:tc>
      </w:tr>
      <w:tr w:rsidR="007B1E02" w:rsidRPr="00993BC7" w14:paraId="11769CB6" w14:textId="77777777" w:rsidTr="006A287F">
        <w:tc>
          <w:tcPr>
            <w:tcW w:w="3969" w:type="dxa"/>
          </w:tcPr>
          <w:p w14:paraId="5F36A586" w14:textId="77777777" w:rsidR="007B1E02" w:rsidRPr="00993BC7" w:rsidRDefault="007B1E02" w:rsidP="006A287F">
            <w:r w:rsidRPr="00993BC7">
              <w:t>Адрес для переписки</w:t>
            </w:r>
          </w:p>
        </w:tc>
        <w:tc>
          <w:tcPr>
            <w:tcW w:w="6237" w:type="dxa"/>
          </w:tcPr>
          <w:p w14:paraId="4E78F5B2" w14:textId="77777777" w:rsidR="007B1E02" w:rsidRPr="00993BC7" w:rsidRDefault="007B1E02" w:rsidP="006A287F">
            <w:r w:rsidRPr="00993BC7">
              <w:rPr>
                <w:bCs/>
              </w:rPr>
              <w:t>212022</w:t>
            </w:r>
            <w:r w:rsidRPr="00993BC7">
              <w:t>, Беларусь, г. Могилев, ул. Турова, д. 1, кв. 12</w:t>
            </w:r>
          </w:p>
        </w:tc>
      </w:tr>
      <w:tr w:rsidR="007B1E02" w:rsidRPr="00993BC7" w14:paraId="280A5281" w14:textId="77777777" w:rsidTr="006A287F">
        <w:tc>
          <w:tcPr>
            <w:tcW w:w="3969" w:type="dxa"/>
          </w:tcPr>
          <w:p w14:paraId="0E66ACF0" w14:textId="77777777" w:rsidR="007B1E02" w:rsidRPr="00993BC7" w:rsidRDefault="007B1E02" w:rsidP="006A287F">
            <w:r w:rsidRPr="00993BC7">
              <w:t>Тел. раб. или дом. (+код)</w:t>
            </w:r>
          </w:p>
        </w:tc>
        <w:tc>
          <w:tcPr>
            <w:tcW w:w="6237" w:type="dxa"/>
          </w:tcPr>
          <w:p w14:paraId="14053D38" w14:textId="77777777" w:rsidR="007B1E02" w:rsidRPr="00993BC7" w:rsidRDefault="007B1E02" w:rsidP="006A287F">
            <w:r w:rsidRPr="00993BC7">
              <w:rPr>
                <w:spacing w:val="-6"/>
              </w:rPr>
              <w:t>+ 375</w:t>
            </w:r>
            <w:r w:rsidRPr="00993BC7">
              <w:t xml:space="preserve"> </w:t>
            </w:r>
            <w:r w:rsidRPr="00993BC7">
              <w:rPr>
                <w:spacing w:val="-6"/>
              </w:rPr>
              <w:t>(</w:t>
            </w:r>
            <w:r w:rsidRPr="00993BC7">
              <w:rPr>
                <w:bCs/>
              </w:rPr>
              <w:t>222</w:t>
            </w:r>
            <w:r w:rsidRPr="00993BC7">
              <w:rPr>
                <w:spacing w:val="-6"/>
              </w:rPr>
              <w:t>) 295467</w:t>
            </w:r>
          </w:p>
        </w:tc>
      </w:tr>
      <w:tr w:rsidR="007B1E02" w:rsidRPr="00993BC7" w14:paraId="70747F8D" w14:textId="77777777" w:rsidTr="006A287F">
        <w:trPr>
          <w:trHeight w:val="264"/>
        </w:trPr>
        <w:tc>
          <w:tcPr>
            <w:tcW w:w="3969" w:type="dxa"/>
          </w:tcPr>
          <w:p w14:paraId="2F0BEB71" w14:textId="77777777" w:rsidR="007B1E02" w:rsidRPr="00993BC7" w:rsidRDefault="007B1E02" w:rsidP="006A287F">
            <w:r w:rsidRPr="00993BC7">
              <w:t>Тел. моб.</w:t>
            </w:r>
          </w:p>
        </w:tc>
        <w:tc>
          <w:tcPr>
            <w:tcW w:w="6237" w:type="dxa"/>
          </w:tcPr>
          <w:p w14:paraId="775419F3" w14:textId="77777777" w:rsidR="007B1E02" w:rsidRPr="00993BC7" w:rsidRDefault="000A6D34" w:rsidP="006A287F">
            <w:r w:rsidRPr="00993BC7">
              <w:rPr>
                <w:bCs/>
                <w:lang w:val="en-US"/>
              </w:rPr>
              <w:t>А1:</w:t>
            </w:r>
            <w:r w:rsidR="007B1E02" w:rsidRPr="00993BC7">
              <w:rPr>
                <w:bCs/>
              </w:rPr>
              <w:t xml:space="preserve"> 8 029 6111111</w:t>
            </w:r>
          </w:p>
        </w:tc>
      </w:tr>
      <w:tr w:rsidR="007B1E02" w:rsidRPr="00993BC7" w14:paraId="0F6402C9" w14:textId="77777777" w:rsidTr="006A287F">
        <w:tc>
          <w:tcPr>
            <w:tcW w:w="3969" w:type="dxa"/>
          </w:tcPr>
          <w:p w14:paraId="7882205F" w14:textId="77777777" w:rsidR="007B1E02" w:rsidRPr="00993BC7" w:rsidRDefault="007B1E02" w:rsidP="006A287F">
            <w:r w:rsidRPr="00993BC7">
              <w:t>E-mail</w:t>
            </w:r>
          </w:p>
        </w:tc>
        <w:tc>
          <w:tcPr>
            <w:tcW w:w="6237" w:type="dxa"/>
          </w:tcPr>
          <w:p w14:paraId="3320E0FC" w14:textId="2192D7A2" w:rsidR="007B1E02" w:rsidRPr="009021EA" w:rsidRDefault="00000000" w:rsidP="006A287F">
            <w:pPr>
              <w:rPr>
                <w:bCs/>
                <w:lang w:val="en-US"/>
              </w:rPr>
            </w:pPr>
            <w:hyperlink r:id="rId8" w:history="1">
              <w:r w:rsidR="009021EA" w:rsidRPr="00EC52B0">
                <w:rPr>
                  <w:rStyle w:val="a4"/>
                  <w:bCs/>
                </w:rPr>
                <w:t>Sidorov_ip</w:t>
              </w:r>
              <w:r w:rsidR="009021EA" w:rsidRPr="00EC52B0">
                <w:rPr>
                  <w:rStyle w:val="a4"/>
                  <w:bCs/>
                  <w:lang w:val="en-US"/>
                </w:rPr>
                <w:t>@mail.ru</w:t>
              </w:r>
            </w:hyperlink>
          </w:p>
        </w:tc>
      </w:tr>
      <w:tr w:rsidR="007B1E02" w:rsidRPr="00993BC7" w14:paraId="2B261522" w14:textId="77777777" w:rsidTr="006A287F">
        <w:tc>
          <w:tcPr>
            <w:tcW w:w="3969" w:type="dxa"/>
          </w:tcPr>
          <w:p w14:paraId="0ACB8754" w14:textId="5F7FC273" w:rsidR="007B1E02" w:rsidRPr="00993BC7" w:rsidRDefault="00AE52C8" w:rsidP="006A287F">
            <w:r>
              <w:t>Нужен печатный сборник материалов конференции (за дополнительную плату)</w:t>
            </w:r>
          </w:p>
        </w:tc>
        <w:tc>
          <w:tcPr>
            <w:tcW w:w="6237" w:type="dxa"/>
          </w:tcPr>
          <w:p w14:paraId="3D135EBC" w14:textId="407C65D6" w:rsidR="007B1E02" w:rsidRPr="00993BC7" w:rsidRDefault="00AE52C8" w:rsidP="006A287F">
            <w:pPr>
              <w:rPr>
                <w:bCs/>
              </w:rPr>
            </w:pPr>
            <w:r>
              <w:rPr>
                <w:bCs/>
              </w:rPr>
              <w:t>Да/нет</w:t>
            </w:r>
          </w:p>
        </w:tc>
      </w:tr>
    </w:tbl>
    <w:p w14:paraId="6F059416" w14:textId="77777777" w:rsidR="007B1E02" w:rsidRPr="00993BC7" w:rsidRDefault="007B1E02" w:rsidP="007B1E02">
      <w:pPr>
        <w:jc w:val="both"/>
        <w:rPr>
          <w:sz w:val="18"/>
          <w:szCs w:val="18"/>
        </w:rPr>
      </w:pPr>
    </w:p>
    <w:p w14:paraId="62B0CF42" w14:textId="77777777" w:rsidR="0038412D" w:rsidRDefault="0038412D" w:rsidP="007B1E02">
      <w:pPr>
        <w:ind w:firstLine="539"/>
        <w:jc w:val="right"/>
        <w:rPr>
          <w:b/>
          <w:i/>
        </w:rPr>
      </w:pPr>
    </w:p>
    <w:p w14:paraId="35A20233" w14:textId="77777777" w:rsidR="007C0CB4" w:rsidRDefault="007C0CB4" w:rsidP="00313DE6">
      <w:pPr>
        <w:rPr>
          <w:rFonts w:ascii="Georgia" w:hAnsi="Georgia"/>
          <w:b/>
          <w:i/>
        </w:rPr>
      </w:pPr>
    </w:p>
    <w:p w14:paraId="4A7D6239" w14:textId="77777777" w:rsidR="00313DE6" w:rsidRDefault="00313DE6" w:rsidP="00313DE6">
      <w:pPr>
        <w:rPr>
          <w:rFonts w:ascii="Georgia" w:hAnsi="Georgia"/>
          <w:b/>
          <w:i/>
        </w:rPr>
      </w:pPr>
    </w:p>
    <w:p w14:paraId="4D0EF590" w14:textId="77777777" w:rsidR="00313DE6" w:rsidRDefault="00313DE6" w:rsidP="00313DE6">
      <w:pPr>
        <w:rPr>
          <w:rFonts w:ascii="Georgia" w:hAnsi="Georgia"/>
          <w:b/>
          <w:i/>
        </w:rPr>
      </w:pPr>
    </w:p>
    <w:p w14:paraId="691AC1C1" w14:textId="77777777" w:rsidR="00313DE6" w:rsidRDefault="00313DE6" w:rsidP="00313DE6">
      <w:pPr>
        <w:rPr>
          <w:rFonts w:ascii="Georgia" w:hAnsi="Georgia"/>
          <w:b/>
          <w:i/>
        </w:rPr>
      </w:pPr>
    </w:p>
    <w:p w14:paraId="7281F7A7" w14:textId="77777777" w:rsidR="00313DE6" w:rsidRDefault="00313DE6" w:rsidP="00313DE6">
      <w:pPr>
        <w:rPr>
          <w:rFonts w:ascii="Georgia" w:hAnsi="Georgia"/>
          <w:b/>
          <w:i/>
        </w:rPr>
      </w:pPr>
    </w:p>
    <w:p w14:paraId="41FA91BE" w14:textId="77777777" w:rsidR="00313DE6" w:rsidRDefault="00313DE6" w:rsidP="00313DE6">
      <w:pPr>
        <w:rPr>
          <w:rFonts w:ascii="Georgia" w:hAnsi="Georgia"/>
          <w:b/>
          <w:i/>
        </w:rPr>
      </w:pPr>
    </w:p>
    <w:p w14:paraId="440F0EEC" w14:textId="7FB48CCB" w:rsidR="007B1E02" w:rsidRPr="00993BC7" w:rsidRDefault="007B1E02" w:rsidP="007B4535">
      <w:pPr>
        <w:jc w:val="right"/>
        <w:rPr>
          <w:rFonts w:ascii="Georgia" w:hAnsi="Georgia"/>
          <w:b/>
          <w:i/>
        </w:rPr>
      </w:pPr>
      <w:r w:rsidRPr="007B4535">
        <w:rPr>
          <w:rFonts w:ascii="Georgia" w:hAnsi="Georgia"/>
          <w:b/>
          <w:i/>
        </w:rPr>
        <w:lastRenderedPageBreak/>
        <w:t>Пример</w:t>
      </w:r>
      <w:r w:rsidRPr="00993BC7">
        <w:rPr>
          <w:rFonts w:ascii="Georgia" w:hAnsi="Georgia"/>
          <w:b/>
          <w:i/>
        </w:rPr>
        <w:t xml:space="preserve"> оформления текста</w:t>
      </w:r>
    </w:p>
    <w:p w14:paraId="10BC4230" w14:textId="77777777" w:rsidR="007B1E02" w:rsidRPr="0038412D" w:rsidRDefault="007B1E02" w:rsidP="007B1E02">
      <w:pPr>
        <w:autoSpaceDE w:val="0"/>
        <w:autoSpaceDN w:val="0"/>
        <w:adjustRightInd w:val="0"/>
        <w:jc w:val="both"/>
        <w:rPr>
          <w:bCs/>
        </w:rPr>
      </w:pPr>
      <w:r w:rsidRPr="0038412D">
        <w:rPr>
          <w:bCs/>
        </w:rPr>
        <w:t>УДК</w:t>
      </w:r>
    </w:p>
    <w:p w14:paraId="6D5EDF8F" w14:textId="77777777" w:rsidR="007E1A2E" w:rsidRDefault="0058717D" w:rsidP="007B1E02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7E1A2E">
        <w:rPr>
          <w:b/>
          <w:bCs/>
          <w:caps/>
        </w:rPr>
        <w:t xml:space="preserve">Аграрный вопрос в политике российского правительства </w:t>
      </w:r>
    </w:p>
    <w:p w14:paraId="2143E5BC" w14:textId="430DBD99" w:rsidR="0058717D" w:rsidRPr="007E1A2E" w:rsidRDefault="0058717D" w:rsidP="007B1E02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7E1A2E">
        <w:rPr>
          <w:b/>
          <w:bCs/>
          <w:caps/>
        </w:rPr>
        <w:t>на рубеже XIX –</w:t>
      </w:r>
      <w:r w:rsidR="005A12CC">
        <w:rPr>
          <w:b/>
          <w:bCs/>
          <w:caps/>
        </w:rPr>
        <w:t xml:space="preserve"> </w:t>
      </w:r>
      <w:r w:rsidRPr="007E1A2E">
        <w:rPr>
          <w:b/>
          <w:bCs/>
          <w:caps/>
        </w:rPr>
        <w:t>XX вв.</w:t>
      </w:r>
    </w:p>
    <w:p w14:paraId="44D11CE9" w14:textId="77777777" w:rsidR="007B1E02" w:rsidRPr="0038412D" w:rsidRDefault="007B1E02" w:rsidP="007B1E02">
      <w:pPr>
        <w:autoSpaceDE w:val="0"/>
        <w:autoSpaceDN w:val="0"/>
        <w:adjustRightInd w:val="0"/>
        <w:jc w:val="center"/>
        <w:rPr>
          <w:i/>
          <w:u w:val="single"/>
        </w:rPr>
      </w:pPr>
      <w:r w:rsidRPr="0038412D">
        <w:rPr>
          <w:i/>
          <w:u w:val="single"/>
        </w:rPr>
        <w:t>пропуск строки</w:t>
      </w:r>
    </w:p>
    <w:p w14:paraId="254EF8A7" w14:textId="77777777" w:rsidR="007B1E02" w:rsidRPr="0038412D" w:rsidRDefault="007B1E02" w:rsidP="007B1E02">
      <w:pPr>
        <w:autoSpaceDE w:val="0"/>
        <w:autoSpaceDN w:val="0"/>
        <w:adjustRightInd w:val="0"/>
        <w:jc w:val="center"/>
      </w:pPr>
      <w:r w:rsidRPr="0038412D">
        <w:t>Сидоров Иван Петрович</w:t>
      </w:r>
    </w:p>
    <w:p w14:paraId="61A5E89F" w14:textId="6D6C6A99" w:rsidR="007B1E02" w:rsidRPr="0038412D" w:rsidRDefault="007B1E02" w:rsidP="007B1E02">
      <w:pPr>
        <w:jc w:val="center"/>
      </w:pPr>
      <w:r w:rsidRPr="0038412D">
        <w:t xml:space="preserve">доцент кафедры </w:t>
      </w:r>
      <w:r w:rsidR="009021EA" w:rsidRPr="0038412D">
        <w:t xml:space="preserve">истории и философии </w:t>
      </w:r>
      <w:r w:rsidRPr="0038412D">
        <w:t>учреждения образования «Могилевский государственный университет имени А.А. Кулешова»; кандидат исторических наук, доцент</w:t>
      </w:r>
    </w:p>
    <w:p w14:paraId="34DA0051" w14:textId="77777777" w:rsidR="007B1E02" w:rsidRPr="0038412D" w:rsidRDefault="007B1E02" w:rsidP="007B1E02">
      <w:pPr>
        <w:jc w:val="center"/>
      </w:pPr>
      <w:r w:rsidRPr="0038412D">
        <w:t>(г. Могилев, Беларусь)</w:t>
      </w:r>
    </w:p>
    <w:p w14:paraId="2A4AF420" w14:textId="77777777" w:rsidR="007B1E02" w:rsidRPr="0038412D" w:rsidRDefault="007B1E02" w:rsidP="007B1E02">
      <w:pPr>
        <w:autoSpaceDE w:val="0"/>
        <w:autoSpaceDN w:val="0"/>
        <w:adjustRightInd w:val="0"/>
        <w:jc w:val="center"/>
        <w:rPr>
          <w:i/>
          <w:u w:val="single"/>
        </w:rPr>
      </w:pPr>
      <w:r w:rsidRPr="0038412D">
        <w:rPr>
          <w:i/>
          <w:u w:val="single"/>
        </w:rPr>
        <w:t>пропуск строки</w:t>
      </w:r>
    </w:p>
    <w:p w14:paraId="18843B28" w14:textId="77777777" w:rsidR="007B1E02" w:rsidRPr="0038412D" w:rsidRDefault="007B1E02" w:rsidP="007B1E02">
      <w:pPr>
        <w:autoSpaceDE w:val="0"/>
        <w:autoSpaceDN w:val="0"/>
        <w:adjustRightInd w:val="0"/>
        <w:ind w:firstLine="513"/>
        <w:jc w:val="both"/>
      </w:pPr>
      <w:r w:rsidRPr="0038412D">
        <w:t>[Краткая аннотация] ………………......................</w:t>
      </w:r>
    </w:p>
    <w:p w14:paraId="23DE249B" w14:textId="77777777" w:rsidR="007B1E02" w:rsidRPr="0038412D" w:rsidRDefault="007B1E02" w:rsidP="007B1E02">
      <w:pPr>
        <w:autoSpaceDE w:val="0"/>
        <w:autoSpaceDN w:val="0"/>
        <w:adjustRightInd w:val="0"/>
        <w:jc w:val="center"/>
        <w:rPr>
          <w:i/>
          <w:u w:val="single"/>
        </w:rPr>
      </w:pPr>
      <w:r w:rsidRPr="0038412D">
        <w:rPr>
          <w:i/>
          <w:u w:val="single"/>
        </w:rPr>
        <w:t>пропуск строки</w:t>
      </w:r>
    </w:p>
    <w:p w14:paraId="1C2F1531" w14:textId="77777777" w:rsidR="007B1E02" w:rsidRPr="0038412D" w:rsidRDefault="007B1E02" w:rsidP="007B1E02">
      <w:pPr>
        <w:autoSpaceDE w:val="0"/>
        <w:autoSpaceDN w:val="0"/>
        <w:adjustRightInd w:val="0"/>
        <w:ind w:firstLine="513"/>
        <w:jc w:val="both"/>
      </w:pPr>
      <w:r w:rsidRPr="0038412D">
        <w:t>[Текст доклада] .................................................... [1, с. 23].</w:t>
      </w:r>
    </w:p>
    <w:p w14:paraId="554CCC32" w14:textId="77777777" w:rsidR="007B1E02" w:rsidRPr="0038412D" w:rsidRDefault="007B1E02" w:rsidP="007B1E02">
      <w:pPr>
        <w:autoSpaceDE w:val="0"/>
        <w:autoSpaceDN w:val="0"/>
        <w:adjustRightInd w:val="0"/>
        <w:jc w:val="center"/>
        <w:rPr>
          <w:i/>
          <w:u w:val="single"/>
        </w:rPr>
      </w:pPr>
      <w:r w:rsidRPr="0038412D">
        <w:rPr>
          <w:i/>
          <w:u w:val="single"/>
        </w:rPr>
        <w:t>пропуск строки</w:t>
      </w:r>
    </w:p>
    <w:p w14:paraId="7E427A5E" w14:textId="77777777" w:rsidR="007B1E02" w:rsidRPr="0038412D" w:rsidRDefault="007B1E02" w:rsidP="007B1E02">
      <w:pPr>
        <w:autoSpaceDE w:val="0"/>
        <w:autoSpaceDN w:val="0"/>
        <w:adjustRightInd w:val="0"/>
        <w:jc w:val="center"/>
      </w:pPr>
      <w:r w:rsidRPr="0038412D">
        <w:rPr>
          <w:b/>
          <w:bCs/>
        </w:rPr>
        <w:t xml:space="preserve">Список использованной литературы </w:t>
      </w:r>
    </w:p>
    <w:p w14:paraId="575D710B" w14:textId="77777777" w:rsidR="00A74D75" w:rsidRPr="0038412D" w:rsidRDefault="00A74D75" w:rsidP="00A74D75">
      <w:pPr>
        <w:pStyle w:val="a5"/>
        <w:numPr>
          <w:ilvl w:val="0"/>
          <w:numId w:val="2"/>
        </w:numPr>
        <w:ind w:left="567"/>
        <w:jc w:val="both"/>
        <w:rPr>
          <w:sz w:val="24"/>
          <w:szCs w:val="24"/>
        </w:rPr>
      </w:pPr>
      <w:r w:rsidRPr="0038412D">
        <w:rPr>
          <w:sz w:val="24"/>
          <w:szCs w:val="24"/>
        </w:rPr>
        <w:t>Алексеев, В. В. Опыт</w:t>
      </w:r>
      <w:r w:rsidR="000A7F38" w:rsidRPr="0038412D">
        <w:rPr>
          <w:sz w:val="24"/>
          <w:szCs w:val="24"/>
        </w:rPr>
        <w:t xml:space="preserve"> российских модернизаций. XVIII–</w:t>
      </w:r>
      <w:r w:rsidRPr="0038412D">
        <w:rPr>
          <w:sz w:val="24"/>
          <w:szCs w:val="24"/>
        </w:rPr>
        <w:t xml:space="preserve">XX вв. / В. В. Алексеев. – М. : Наука, 2000. – 246 с. </w:t>
      </w:r>
    </w:p>
    <w:p w14:paraId="36C68771" w14:textId="77777777" w:rsidR="00A74D75" w:rsidRPr="0038412D" w:rsidRDefault="00A74D75" w:rsidP="00A74D75">
      <w:pPr>
        <w:pStyle w:val="a5"/>
        <w:numPr>
          <w:ilvl w:val="0"/>
          <w:numId w:val="2"/>
        </w:numPr>
        <w:ind w:left="567"/>
        <w:jc w:val="both"/>
        <w:rPr>
          <w:sz w:val="24"/>
          <w:szCs w:val="24"/>
        </w:rPr>
      </w:pPr>
      <w:r w:rsidRPr="0038412D">
        <w:rPr>
          <w:sz w:val="24"/>
          <w:szCs w:val="24"/>
        </w:rPr>
        <w:t xml:space="preserve">Муравьева, Л. А. Аграрный вопрос в России в конце ХIХ – начале ХХ века / Л. А. Муравьева // Финансы и кредит. – 2002. – № 4. – С. 34–41. </w:t>
      </w:r>
    </w:p>
    <w:p w14:paraId="7946C8B9" w14:textId="77777777" w:rsidR="00AD6FD3" w:rsidRPr="00A74D75" w:rsidRDefault="00AD6FD3">
      <w:pPr>
        <w:rPr>
          <w:lang w:val="be-BY"/>
        </w:rPr>
      </w:pPr>
    </w:p>
    <w:sectPr w:rsidR="00AD6FD3" w:rsidRPr="00A74D75" w:rsidSect="00653721">
      <w:pgSz w:w="11906" w:h="16838"/>
      <w:pgMar w:top="851" w:right="45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972"/>
    <w:multiLevelType w:val="hybridMultilevel"/>
    <w:tmpl w:val="85E0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31C3"/>
    <w:multiLevelType w:val="hybridMultilevel"/>
    <w:tmpl w:val="8DD0D1BC"/>
    <w:lvl w:ilvl="0" w:tplc="9FDADE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7CFC3153"/>
    <w:multiLevelType w:val="hybridMultilevel"/>
    <w:tmpl w:val="C2FE190A"/>
    <w:lvl w:ilvl="0" w:tplc="DA28B288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06394284">
    <w:abstractNumId w:val="1"/>
  </w:num>
  <w:num w:numId="2" w16cid:durableId="1577739908">
    <w:abstractNumId w:val="2"/>
  </w:num>
  <w:num w:numId="3" w16cid:durableId="103365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02"/>
    <w:rsid w:val="000569B3"/>
    <w:rsid w:val="00071E8D"/>
    <w:rsid w:val="000825C2"/>
    <w:rsid w:val="000A6D34"/>
    <w:rsid w:val="000A7F38"/>
    <w:rsid w:val="000D2787"/>
    <w:rsid w:val="001258D0"/>
    <w:rsid w:val="001533BE"/>
    <w:rsid w:val="001E4F35"/>
    <w:rsid w:val="001F4D65"/>
    <w:rsid w:val="002067A0"/>
    <w:rsid w:val="00220C65"/>
    <w:rsid w:val="00270E7E"/>
    <w:rsid w:val="002C6E28"/>
    <w:rsid w:val="002F26E2"/>
    <w:rsid w:val="00303559"/>
    <w:rsid w:val="00313DE6"/>
    <w:rsid w:val="0038412D"/>
    <w:rsid w:val="003D3F4C"/>
    <w:rsid w:val="0043511B"/>
    <w:rsid w:val="004414F9"/>
    <w:rsid w:val="004943D1"/>
    <w:rsid w:val="004B21C0"/>
    <w:rsid w:val="004F5F2C"/>
    <w:rsid w:val="00523304"/>
    <w:rsid w:val="00530C6E"/>
    <w:rsid w:val="00534370"/>
    <w:rsid w:val="005350DF"/>
    <w:rsid w:val="005668DA"/>
    <w:rsid w:val="0058717D"/>
    <w:rsid w:val="005A12CC"/>
    <w:rsid w:val="005B11A8"/>
    <w:rsid w:val="005D2B7C"/>
    <w:rsid w:val="00605DDC"/>
    <w:rsid w:val="0061618B"/>
    <w:rsid w:val="00642009"/>
    <w:rsid w:val="006A30B1"/>
    <w:rsid w:val="006B4E34"/>
    <w:rsid w:val="006F6385"/>
    <w:rsid w:val="007B1E02"/>
    <w:rsid w:val="007B4535"/>
    <w:rsid w:val="007C0CB4"/>
    <w:rsid w:val="007E1A2E"/>
    <w:rsid w:val="008254EA"/>
    <w:rsid w:val="008575C0"/>
    <w:rsid w:val="008A144D"/>
    <w:rsid w:val="008A341E"/>
    <w:rsid w:val="00901699"/>
    <w:rsid w:val="009021EA"/>
    <w:rsid w:val="00905B9C"/>
    <w:rsid w:val="009228A2"/>
    <w:rsid w:val="00963A22"/>
    <w:rsid w:val="00993BC7"/>
    <w:rsid w:val="009950E3"/>
    <w:rsid w:val="00A07F09"/>
    <w:rsid w:val="00A4233C"/>
    <w:rsid w:val="00A74D75"/>
    <w:rsid w:val="00A7510D"/>
    <w:rsid w:val="00A77030"/>
    <w:rsid w:val="00AD6FD3"/>
    <w:rsid w:val="00AE52C8"/>
    <w:rsid w:val="00B02E9F"/>
    <w:rsid w:val="00B6508D"/>
    <w:rsid w:val="00BC6DD3"/>
    <w:rsid w:val="00BD37EF"/>
    <w:rsid w:val="00BD6649"/>
    <w:rsid w:val="00BE2367"/>
    <w:rsid w:val="00C310DE"/>
    <w:rsid w:val="00C42887"/>
    <w:rsid w:val="00C514C3"/>
    <w:rsid w:val="00C60DAE"/>
    <w:rsid w:val="00C9602F"/>
    <w:rsid w:val="00C96217"/>
    <w:rsid w:val="00D006F5"/>
    <w:rsid w:val="00D24261"/>
    <w:rsid w:val="00D3012B"/>
    <w:rsid w:val="00D87BA1"/>
    <w:rsid w:val="00DA5165"/>
    <w:rsid w:val="00DC2478"/>
    <w:rsid w:val="00DD1154"/>
    <w:rsid w:val="00DF504C"/>
    <w:rsid w:val="00E00E63"/>
    <w:rsid w:val="00E26B8E"/>
    <w:rsid w:val="00EB46FA"/>
    <w:rsid w:val="00F43C0B"/>
    <w:rsid w:val="00F55810"/>
    <w:rsid w:val="00F70F33"/>
    <w:rsid w:val="00F76774"/>
    <w:rsid w:val="00FB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9117C1"/>
  <w15:docId w15:val="{670CCCDE-41EA-49C5-9936-3B7EF506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E0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E0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1E0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1E02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A74D7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24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247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Unresolved Mention"/>
    <w:basedOn w:val="a0"/>
    <w:uiPriority w:val="99"/>
    <w:semiHidden/>
    <w:unhideWhenUsed/>
    <w:rsid w:val="00206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orov_ip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u.by/kon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nikova_as@msu.b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Риер</dc:creator>
  <cp:keywords/>
  <dc:description/>
  <cp:lastModifiedBy>10</cp:lastModifiedBy>
  <cp:revision>36</cp:revision>
  <cp:lastPrinted>2022-05-30T09:46:00Z</cp:lastPrinted>
  <dcterms:created xsi:type="dcterms:W3CDTF">2020-06-23T08:09:00Z</dcterms:created>
  <dcterms:modified xsi:type="dcterms:W3CDTF">2024-08-29T16:09:00Z</dcterms:modified>
</cp:coreProperties>
</file>