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243" w:rsidRDefault="00AA5243" w:rsidP="00AA5243">
      <w:pPr>
        <w:jc w:val="center"/>
        <w:rPr>
          <w:rFonts w:ascii="Times New Roman" w:hAnsi="Times New Roman" w:cs="Times New Roman"/>
          <w:b/>
          <w:color w:val="1A1A1A"/>
          <w:sz w:val="32"/>
          <w:szCs w:val="32"/>
          <w:shd w:val="clear" w:color="auto" w:fill="FFFFFF"/>
        </w:rPr>
      </w:pPr>
      <w:r>
        <w:rPr>
          <w:rFonts w:ascii="Times New Roman" w:hAnsi="Times New Roman" w:cs="Times New Roman"/>
          <w:b/>
          <w:color w:val="1A1A1A"/>
          <w:sz w:val="32"/>
          <w:szCs w:val="32"/>
          <w:shd w:val="clear" w:color="auto" w:fill="FFFFFF"/>
        </w:rPr>
        <w:t xml:space="preserve">СЕКЦИЯ </w:t>
      </w:r>
      <w:r w:rsidRPr="00AA5243">
        <w:rPr>
          <w:rFonts w:ascii="Times New Roman" w:hAnsi="Times New Roman" w:cs="Times New Roman"/>
          <w:b/>
          <w:color w:val="1A1A1A"/>
          <w:sz w:val="32"/>
          <w:szCs w:val="32"/>
          <w:shd w:val="clear" w:color="auto" w:fill="FFFFFF"/>
        </w:rPr>
        <w:t>1</w:t>
      </w:r>
    </w:p>
    <w:p w:rsidR="00D04CE4" w:rsidRDefault="00D04CE4" w:rsidP="00AA5243">
      <w:pPr>
        <w:jc w:val="center"/>
        <w:rPr>
          <w:rFonts w:ascii="Times New Roman" w:hAnsi="Times New Roman" w:cs="Times New Roman"/>
          <w:b/>
          <w:color w:val="1A1A1A"/>
          <w:sz w:val="32"/>
          <w:szCs w:val="32"/>
          <w:shd w:val="clear" w:color="auto" w:fill="FFFFFF"/>
        </w:rPr>
      </w:pPr>
      <w:r>
        <w:rPr>
          <w:rFonts w:ascii="Times New Roman" w:hAnsi="Times New Roman" w:cs="Times New Roman"/>
          <w:b/>
          <w:color w:val="1A1A1A"/>
          <w:sz w:val="32"/>
          <w:szCs w:val="32"/>
          <w:shd w:val="clear" w:color="auto" w:fill="FFFFFF"/>
        </w:rPr>
        <w:t>Современные направления в исследовании лингвистики текста и дискурса</w:t>
      </w:r>
    </w:p>
    <w:p w:rsidR="00D04CE4" w:rsidRDefault="00D04CE4" w:rsidP="00AA5243">
      <w:pPr>
        <w:jc w:val="center"/>
        <w:rPr>
          <w:rFonts w:ascii="Times New Roman" w:hAnsi="Times New Roman" w:cs="Times New Roman"/>
          <w:b/>
          <w:color w:val="1A1A1A"/>
          <w:sz w:val="32"/>
          <w:szCs w:val="32"/>
          <w:shd w:val="clear" w:color="auto" w:fill="FFFFFF"/>
        </w:rPr>
      </w:pPr>
    </w:p>
    <w:p w:rsidR="00D04CE4" w:rsidRDefault="00D04CE4" w:rsidP="00AA5243">
      <w:pPr>
        <w:jc w:val="center"/>
        <w:rPr>
          <w:rFonts w:ascii="Times New Roman" w:hAnsi="Times New Roman" w:cs="Times New Roman"/>
          <w:b/>
          <w:color w:val="1A1A1A"/>
          <w:sz w:val="32"/>
          <w:szCs w:val="32"/>
          <w:shd w:val="clear" w:color="auto" w:fill="FFFFFF"/>
        </w:rPr>
      </w:pPr>
    </w:p>
    <w:p w:rsidR="00D04CE4" w:rsidRDefault="00D04CE4" w:rsidP="00AA5243">
      <w:pPr>
        <w:jc w:val="center"/>
        <w:rPr>
          <w:rFonts w:ascii="Times New Roman" w:hAnsi="Times New Roman" w:cs="Times New Roman"/>
          <w:b/>
          <w:color w:val="1A1A1A"/>
          <w:sz w:val="32"/>
          <w:szCs w:val="32"/>
          <w:shd w:val="clear" w:color="auto" w:fill="FFFFFF"/>
        </w:rPr>
      </w:pPr>
    </w:p>
    <w:p w:rsidR="00C55404" w:rsidRPr="00C55404" w:rsidRDefault="00C55404" w:rsidP="00C55404">
      <w:pPr>
        <w:spacing w:after="0"/>
        <w:ind w:firstLineChars="125" w:firstLine="351"/>
        <w:jc w:val="both"/>
        <w:rPr>
          <w:rFonts w:ascii="Times New Roman" w:hAnsi="Times New Roman" w:cs="Times New Roman"/>
          <w:b/>
          <w:bCs/>
          <w:sz w:val="28"/>
          <w:szCs w:val="28"/>
        </w:rPr>
      </w:pPr>
      <w:r w:rsidRPr="00C55404">
        <w:rPr>
          <w:rFonts w:ascii="Times New Roman" w:hAnsi="Times New Roman" w:cs="Times New Roman"/>
          <w:b/>
          <w:bCs/>
          <w:sz w:val="28"/>
          <w:szCs w:val="28"/>
        </w:rPr>
        <w:t>УДК 81</w:t>
      </w:r>
    </w:p>
    <w:p w:rsidR="00C55404" w:rsidRPr="00C55404" w:rsidRDefault="00C55404" w:rsidP="00C55404">
      <w:pPr>
        <w:spacing w:after="0"/>
        <w:ind w:firstLineChars="125" w:firstLine="351"/>
        <w:jc w:val="both"/>
        <w:rPr>
          <w:rFonts w:ascii="Times New Roman" w:hAnsi="Times New Roman" w:cs="Times New Roman"/>
          <w:b/>
          <w:bCs/>
          <w:sz w:val="28"/>
          <w:szCs w:val="28"/>
        </w:rPr>
      </w:pPr>
    </w:p>
    <w:p w:rsidR="00C55404" w:rsidRPr="00C55404" w:rsidRDefault="00C55404" w:rsidP="00C55404">
      <w:pPr>
        <w:spacing w:after="0"/>
        <w:ind w:firstLineChars="125" w:firstLine="351"/>
        <w:jc w:val="center"/>
        <w:rPr>
          <w:rFonts w:ascii="Times New Roman" w:hAnsi="Times New Roman" w:cs="Times New Roman"/>
          <w:b/>
          <w:bCs/>
          <w:sz w:val="28"/>
          <w:szCs w:val="28"/>
        </w:rPr>
      </w:pPr>
      <w:r w:rsidRPr="00C55404">
        <w:rPr>
          <w:rFonts w:ascii="Times New Roman" w:hAnsi="Times New Roman" w:cs="Times New Roman"/>
          <w:b/>
          <w:bCs/>
          <w:sz w:val="28"/>
          <w:szCs w:val="28"/>
        </w:rPr>
        <w:t>СВЯЗЬ ЯЗЫКА И РЕЧИ В КОММУНИКАТИВНОЙ СТРУКТУРЕ ТЕКСТА</w:t>
      </w:r>
    </w:p>
    <w:p w:rsidR="00C55404" w:rsidRPr="00C55404" w:rsidRDefault="00C55404" w:rsidP="00C55404">
      <w:pPr>
        <w:spacing w:after="0"/>
        <w:ind w:firstLineChars="125" w:firstLine="351"/>
        <w:jc w:val="both"/>
        <w:rPr>
          <w:rFonts w:ascii="Times New Roman" w:hAnsi="Times New Roman" w:cs="Times New Roman"/>
          <w:b/>
          <w:bCs/>
          <w:sz w:val="28"/>
          <w:szCs w:val="28"/>
        </w:rPr>
      </w:pPr>
    </w:p>
    <w:p w:rsidR="00C55404" w:rsidRPr="00C55404" w:rsidRDefault="00C55404" w:rsidP="00C55404">
      <w:pPr>
        <w:spacing w:after="0"/>
        <w:ind w:firstLineChars="125" w:firstLine="350"/>
        <w:jc w:val="center"/>
        <w:rPr>
          <w:rFonts w:ascii="Times New Roman" w:hAnsi="Times New Roman" w:cs="Times New Roman"/>
          <w:sz w:val="28"/>
          <w:szCs w:val="28"/>
        </w:rPr>
      </w:pPr>
      <w:r w:rsidRPr="00C55404">
        <w:rPr>
          <w:rFonts w:ascii="Times New Roman" w:hAnsi="Times New Roman" w:cs="Times New Roman"/>
          <w:sz w:val="28"/>
          <w:szCs w:val="28"/>
        </w:rPr>
        <w:t>Алиева Хураман Агасалам гызы</w:t>
      </w:r>
    </w:p>
    <w:p w:rsidR="00C55404" w:rsidRPr="00C55404" w:rsidRDefault="00C55404" w:rsidP="00C55404">
      <w:pPr>
        <w:spacing w:after="0"/>
        <w:ind w:firstLineChars="125" w:firstLine="350"/>
        <w:jc w:val="center"/>
        <w:rPr>
          <w:rFonts w:ascii="Times New Roman" w:hAnsi="Times New Roman" w:cs="Times New Roman"/>
          <w:sz w:val="28"/>
          <w:szCs w:val="28"/>
        </w:rPr>
      </w:pPr>
      <w:r w:rsidRPr="00C55404">
        <w:rPr>
          <w:rFonts w:ascii="Times New Roman" w:hAnsi="Times New Roman" w:cs="Times New Roman"/>
          <w:sz w:val="28"/>
          <w:szCs w:val="28"/>
        </w:rPr>
        <w:t>старший преподователь, Бакинский славянский университет</w:t>
      </w:r>
    </w:p>
    <w:p w:rsidR="00C55404" w:rsidRPr="00C55404" w:rsidRDefault="00C55404" w:rsidP="00C55404">
      <w:pPr>
        <w:spacing w:after="0"/>
        <w:ind w:firstLineChars="125" w:firstLine="350"/>
        <w:jc w:val="center"/>
        <w:rPr>
          <w:rFonts w:ascii="Times New Roman" w:hAnsi="Times New Roman" w:cs="Times New Roman"/>
          <w:sz w:val="28"/>
          <w:szCs w:val="28"/>
        </w:rPr>
      </w:pPr>
      <w:r w:rsidRPr="00C55404">
        <w:rPr>
          <w:rFonts w:ascii="Times New Roman" w:hAnsi="Times New Roman" w:cs="Times New Roman"/>
          <w:bCs/>
          <w:sz w:val="28"/>
          <w:szCs w:val="28"/>
        </w:rPr>
        <w:t>(г</w:t>
      </w:r>
      <w:proofErr w:type="gramStart"/>
      <w:r w:rsidRPr="00C55404">
        <w:rPr>
          <w:rFonts w:ascii="Times New Roman" w:hAnsi="Times New Roman" w:cs="Times New Roman"/>
          <w:bCs/>
          <w:sz w:val="28"/>
          <w:szCs w:val="28"/>
        </w:rPr>
        <w:t>.Б</w:t>
      </w:r>
      <w:proofErr w:type="gramEnd"/>
      <w:r w:rsidRPr="00C55404">
        <w:rPr>
          <w:rFonts w:ascii="Times New Roman" w:hAnsi="Times New Roman" w:cs="Times New Roman"/>
          <w:bCs/>
          <w:sz w:val="28"/>
          <w:szCs w:val="28"/>
        </w:rPr>
        <w:t>аку, Азербайджан)</w:t>
      </w:r>
    </w:p>
    <w:p w:rsidR="00C55404" w:rsidRPr="00C55404" w:rsidRDefault="00C55404" w:rsidP="00C55404">
      <w:pPr>
        <w:spacing w:after="0"/>
        <w:ind w:firstLineChars="125" w:firstLine="351"/>
        <w:jc w:val="right"/>
        <w:rPr>
          <w:rFonts w:ascii="Times New Roman" w:hAnsi="Times New Roman" w:cs="Times New Roman"/>
          <w:b/>
          <w:bCs/>
          <w:i/>
          <w:iCs/>
          <w:sz w:val="28"/>
          <w:szCs w:val="28"/>
        </w:rPr>
      </w:pPr>
    </w:p>
    <w:p w:rsidR="00C55404" w:rsidRPr="00C55404" w:rsidRDefault="00C55404" w:rsidP="00C55404">
      <w:pPr>
        <w:ind w:firstLineChars="125" w:firstLine="350"/>
        <w:jc w:val="both"/>
        <w:rPr>
          <w:rFonts w:ascii="Times New Roman" w:hAnsi="Times New Roman" w:cs="Times New Roman"/>
          <w:i/>
          <w:iCs/>
          <w:sz w:val="28"/>
          <w:szCs w:val="28"/>
        </w:rPr>
      </w:pPr>
      <w:r w:rsidRPr="00C55404">
        <w:rPr>
          <w:rFonts w:ascii="Times New Roman" w:hAnsi="Times New Roman" w:cs="Times New Roman"/>
          <w:i/>
          <w:iCs/>
          <w:sz w:val="28"/>
          <w:szCs w:val="28"/>
        </w:rPr>
        <w:t>Целью работы является исследование роли языка и речи</w:t>
      </w:r>
      <w:r w:rsidRPr="00C55404">
        <w:rPr>
          <w:rFonts w:ascii="Times New Roman" w:hAnsi="Times New Roman" w:cs="Times New Roman"/>
          <w:i/>
          <w:iCs/>
          <w:sz w:val="28"/>
          <w:szCs w:val="28"/>
          <w:lang w:val="az-Latn-AZ"/>
        </w:rPr>
        <w:t xml:space="preserve"> </w:t>
      </w:r>
      <w:r w:rsidRPr="00C55404">
        <w:rPr>
          <w:rFonts w:ascii="Times New Roman" w:hAnsi="Times New Roman" w:cs="Times New Roman"/>
          <w:i/>
          <w:iCs/>
          <w:sz w:val="28"/>
          <w:szCs w:val="28"/>
        </w:rPr>
        <w:t>в коммуникативной структуре текста и анализ взаимодействия</w:t>
      </w:r>
      <w:r w:rsidRPr="00C55404">
        <w:rPr>
          <w:rFonts w:ascii="Times New Roman" w:hAnsi="Times New Roman" w:cs="Times New Roman"/>
          <w:i/>
          <w:iCs/>
          <w:sz w:val="28"/>
          <w:szCs w:val="28"/>
          <w:lang w:val="az-Latn-AZ"/>
        </w:rPr>
        <w:t xml:space="preserve"> </w:t>
      </w:r>
      <w:r w:rsidRPr="00C55404">
        <w:rPr>
          <w:rFonts w:ascii="Times New Roman" w:hAnsi="Times New Roman" w:cs="Times New Roman"/>
          <w:i/>
          <w:iCs/>
          <w:sz w:val="28"/>
          <w:szCs w:val="28"/>
        </w:rPr>
        <w:t>языка и речи в процессе создания и восприятия текста.</w:t>
      </w:r>
      <w:r w:rsidRPr="00C55404">
        <w:rPr>
          <w:rFonts w:ascii="Times New Roman" w:hAnsi="Times New Roman" w:cs="Times New Roman"/>
          <w:i/>
          <w:iCs/>
          <w:sz w:val="28"/>
          <w:szCs w:val="28"/>
          <w:lang w:val="az-Latn-AZ"/>
        </w:rPr>
        <w:t xml:space="preserve"> </w:t>
      </w:r>
      <w:r w:rsidRPr="00C55404">
        <w:rPr>
          <w:rFonts w:ascii="Times New Roman" w:hAnsi="Times New Roman" w:cs="Times New Roman"/>
          <w:i/>
          <w:iCs/>
          <w:sz w:val="28"/>
          <w:szCs w:val="28"/>
        </w:rPr>
        <w:t>Задачи работы включают рассмотрение ключевых теоретических</w:t>
      </w:r>
      <w:r w:rsidRPr="00C55404">
        <w:rPr>
          <w:rFonts w:ascii="Times New Roman" w:hAnsi="Times New Roman" w:cs="Times New Roman"/>
          <w:i/>
          <w:iCs/>
          <w:sz w:val="28"/>
          <w:szCs w:val="28"/>
          <w:lang w:val="az-Latn-AZ"/>
        </w:rPr>
        <w:t xml:space="preserve"> </w:t>
      </w:r>
      <w:r w:rsidRPr="00C55404">
        <w:rPr>
          <w:rFonts w:ascii="Times New Roman" w:hAnsi="Times New Roman" w:cs="Times New Roman"/>
          <w:i/>
          <w:iCs/>
          <w:sz w:val="28"/>
          <w:szCs w:val="28"/>
        </w:rPr>
        <w:t>аспектов, таких как различие языка и речи, их</w:t>
      </w:r>
      <w:r w:rsidRPr="00C55404">
        <w:rPr>
          <w:rFonts w:ascii="Times New Roman" w:hAnsi="Times New Roman" w:cs="Times New Roman"/>
          <w:i/>
          <w:iCs/>
          <w:sz w:val="28"/>
          <w:szCs w:val="28"/>
          <w:lang w:val="az-Latn-AZ"/>
        </w:rPr>
        <w:t xml:space="preserve"> </w:t>
      </w:r>
      <w:r w:rsidRPr="00C55404">
        <w:rPr>
          <w:rFonts w:ascii="Times New Roman" w:hAnsi="Times New Roman" w:cs="Times New Roman"/>
          <w:i/>
          <w:iCs/>
          <w:sz w:val="28"/>
          <w:szCs w:val="28"/>
        </w:rPr>
        <w:t>функциональная роль в тексте, и исследование взаимосвязи этих</w:t>
      </w:r>
      <w:r w:rsidRPr="00C55404">
        <w:rPr>
          <w:rFonts w:ascii="Times New Roman" w:hAnsi="Times New Roman" w:cs="Times New Roman"/>
          <w:i/>
          <w:iCs/>
          <w:sz w:val="28"/>
          <w:szCs w:val="28"/>
          <w:lang w:val="az-Latn-AZ"/>
        </w:rPr>
        <w:t xml:space="preserve"> </w:t>
      </w:r>
      <w:r w:rsidRPr="00C55404">
        <w:rPr>
          <w:rFonts w:ascii="Times New Roman" w:hAnsi="Times New Roman" w:cs="Times New Roman"/>
          <w:i/>
          <w:iCs/>
          <w:sz w:val="28"/>
          <w:szCs w:val="28"/>
        </w:rPr>
        <w:t>двух уровней с коммуникативными намерениями природы текста</w:t>
      </w:r>
      <w:r w:rsidRPr="00C55404">
        <w:rPr>
          <w:rFonts w:ascii="Times New Roman" w:hAnsi="Times New Roman" w:cs="Times New Roman"/>
          <w:i/>
          <w:iCs/>
          <w:sz w:val="28"/>
          <w:szCs w:val="28"/>
          <w:lang w:val="az-Latn-AZ"/>
        </w:rPr>
        <w:t xml:space="preserve"> </w:t>
      </w:r>
      <w:r w:rsidRPr="00C55404">
        <w:rPr>
          <w:rFonts w:ascii="Times New Roman" w:hAnsi="Times New Roman" w:cs="Times New Roman"/>
          <w:i/>
          <w:iCs/>
          <w:sz w:val="28"/>
          <w:szCs w:val="28"/>
        </w:rPr>
        <w:t>и его восприятия.</w:t>
      </w:r>
    </w:p>
    <w:p w:rsidR="00C55404" w:rsidRPr="00C55404" w:rsidRDefault="00C55404" w:rsidP="00C55404">
      <w:pPr>
        <w:spacing w:after="0"/>
        <w:ind w:firstLineChars="125" w:firstLine="351"/>
        <w:jc w:val="center"/>
        <w:rPr>
          <w:rFonts w:ascii="Times New Roman" w:hAnsi="Times New Roman" w:cs="Times New Roman"/>
          <w:b/>
          <w:bCs/>
          <w:i/>
          <w:iCs/>
          <w:sz w:val="28"/>
          <w:szCs w:val="28"/>
        </w:rPr>
      </w:pPr>
    </w:p>
    <w:p w:rsidR="00C55404" w:rsidRPr="00C55404" w:rsidRDefault="00C55404" w:rsidP="00C55404">
      <w:pPr>
        <w:spacing w:after="0"/>
        <w:ind w:firstLineChars="125" w:firstLine="350"/>
        <w:jc w:val="both"/>
        <w:rPr>
          <w:rFonts w:ascii="Times New Roman" w:hAnsi="Times New Roman" w:cs="Times New Roman"/>
          <w:sz w:val="28"/>
          <w:szCs w:val="28"/>
        </w:rPr>
      </w:pPr>
      <w:r w:rsidRPr="00C55404">
        <w:rPr>
          <w:rFonts w:ascii="Times New Roman" w:hAnsi="Times New Roman" w:cs="Times New Roman"/>
          <w:sz w:val="28"/>
          <w:szCs w:val="28"/>
        </w:rPr>
        <w:t>Изучение взаимодействия языка и речи в коммуникативной</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структуре текста является важной составляющей лингвистических</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исследований и исследований в области теории коммуникации. Язык</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и речь, хоть и тесно взаимосвязаны, представляют собой</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разные аспекты функционирования коммуникативных процессов.</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Язык можно определить как систему средств коммуникации и</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закреплённые за ними правила, которые существуют в отрыве</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от конкретного акта коммуникации, а речь, в свою очередь,</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как индивидуальное использование этой системы средств и</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правил в контексте конкретного акта коммуникации.</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Понимание их взаимодействия необходимо, чтобы раскрыть</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смысловую глубину коммуникативных процессов на уровне текста,</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а также для анализа и успешной интерпретации</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текстов</w:t>
      </w:r>
      <w:r w:rsidRPr="00C55404">
        <w:rPr>
          <w:rFonts w:ascii="Times New Roman" w:hAnsi="Times New Roman" w:cs="Times New Roman"/>
          <w:sz w:val="28"/>
          <w:szCs w:val="28"/>
          <w:lang w:val="az-Latn-AZ"/>
        </w:rPr>
        <w:t xml:space="preserve"> [1, </w:t>
      </w:r>
      <w:r w:rsidRPr="00C55404">
        <w:rPr>
          <w:rFonts w:ascii="Times New Roman" w:hAnsi="Times New Roman" w:cs="Times New Roman"/>
          <w:sz w:val="28"/>
          <w:szCs w:val="28"/>
        </w:rPr>
        <w:t>с.</w:t>
      </w:r>
      <w:r w:rsidRPr="00C55404">
        <w:rPr>
          <w:rFonts w:ascii="Times New Roman" w:hAnsi="Times New Roman" w:cs="Times New Roman"/>
          <w:sz w:val="28"/>
          <w:szCs w:val="28"/>
          <w:lang w:val="az-Latn-AZ"/>
        </w:rPr>
        <w:t>75]</w:t>
      </w:r>
      <w:r w:rsidRPr="00C55404">
        <w:rPr>
          <w:rFonts w:ascii="Times New Roman" w:hAnsi="Times New Roman" w:cs="Times New Roman"/>
          <w:sz w:val="28"/>
          <w:szCs w:val="28"/>
        </w:rPr>
        <w:t>.</w:t>
      </w:r>
      <w:r w:rsidRPr="00C55404">
        <w:rPr>
          <w:rFonts w:ascii="Times New Roman" w:hAnsi="Times New Roman" w:cs="Times New Roman"/>
          <w:sz w:val="28"/>
          <w:szCs w:val="28"/>
          <w:lang w:val="az-Latn-AZ"/>
        </w:rPr>
        <w:t xml:space="preserve"> </w:t>
      </w:r>
    </w:p>
    <w:p w:rsidR="00C55404" w:rsidRPr="00C55404" w:rsidRDefault="00C55404" w:rsidP="00C55404">
      <w:pPr>
        <w:spacing w:after="0"/>
        <w:ind w:firstLineChars="125" w:firstLine="350"/>
        <w:jc w:val="both"/>
        <w:rPr>
          <w:rFonts w:ascii="Times New Roman" w:hAnsi="Times New Roman" w:cs="Times New Roman"/>
          <w:sz w:val="28"/>
          <w:szCs w:val="28"/>
        </w:rPr>
      </w:pPr>
      <w:r w:rsidRPr="00C55404">
        <w:rPr>
          <w:rFonts w:ascii="Times New Roman" w:hAnsi="Times New Roman" w:cs="Times New Roman"/>
          <w:sz w:val="28"/>
          <w:szCs w:val="28"/>
        </w:rPr>
        <w:t>Язык – это система знаков, включая знаки-референты,</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через которые проявляются грамматические, синтаксические, морфологические и</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фонетические нормы, которые помогают людям общаться. Язык в идеальном</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 xml:space="preserve">виде существует вне общения. Это свод теоретических и нормативных </w:t>
      </w:r>
      <w:r w:rsidRPr="00C55404">
        <w:rPr>
          <w:rFonts w:ascii="Times New Roman" w:hAnsi="Times New Roman" w:cs="Times New Roman"/>
          <w:sz w:val="28"/>
          <w:szCs w:val="28"/>
        </w:rPr>
        <w:lastRenderedPageBreak/>
        <w:t>правил, через</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призму которых человек строит высказывания вне зависимости, правильное оно или</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нет. Это база, на которую человек опирается во время построения и</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интерпретации высказываний.</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Язык – это система знаков, обладающая собственной</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структурой, которая служит базой, с помощью которой человек сможет</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осуществлять коммуникацию [1, с.132]. Внутри этой системы выделяют несколько уровней</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организации (</w:t>
      </w:r>
      <w:proofErr w:type="gramStart"/>
      <w:r w:rsidRPr="00C55404">
        <w:rPr>
          <w:rFonts w:ascii="Times New Roman" w:hAnsi="Times New Roman" w:cs="Times New Roman"/>
          <w:sz w:val="28"/>
          <w:szCs w:val="28"/>
        </w:rPr>
        <w:t>фонетический</w:t>
      </w:r>
      <w:proofErr w:type="gramEnd"/>
      <w:r w:rsidRPr="00C55404">
        <w:rPr>
          <w:rFonts w:ascii="Times New Roman" w:hAnsi="Times New Roman" w:cs="Times New Roman"/>
          <w:sz w:val="28"/>
          <w:szCs w:val="28"/>
        </w:rPr>
        <w:t>, морфологический, синтаксический и семантический). Язык, в своем идеальном определении, существует вне</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коммуникации как система или набор коммуникативно-значимых средств, которые</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организованы по определённым правилам. Набор средств определяется как некоторое</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количество готовых единиц (звуков, слов, значимых грамматических форм и т.п.),</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а способы взаимодействия – как наличие правил этих взаимодействий. То есть, язык это то, что не связано с</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конкретной ситуацией коммуникации, не зависит от говорящего и от времени и</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места разговора, от социальных и прочих условий коммуникации. Например, язык</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 xml:space="preserve">определяет что-то такое, как </w:t>
      </w:r>
      <w:proofErr w:type="gramStart"/>
      <w:r w:rsidRPr="00C55404">
        <w:rPr>
          <w:rFonts w:ascii="Times New Roman" w:hAnsi="Times New Roman" w:cs="Times New Roman"/>
          <w:sz w:val="28"/>
          <w:szCs w:val="28"/>
        </w:rPr>
        <w:t>правило</w:t>
      </w:r>
      <w:proofErr w:type="gramEnd"/>
      <w:r w:rsidRPr="00C55404">
        <w:rPr>
          <w:rFonts w:ascii="Times New Roman" w:hAnsi="Times New Roman" w:cs="Times New Roman"/>
          <w:sz w:val="28"/>
          <w:szCs w:val="28"/>
        </w:rPr>
        <w:t xml:space="preserve"> о склонении существительных в зависимости</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от падежа: это правило есть вне зависимости от того, кто, где и когда с кем</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разговаривает. Или, например, то, что подлежащее должно согласоваться со</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сказуемым, это правило языка, которое работает вне зависимости от конкретной</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коммуникативной ситуации.</w:t>
      </w:r>
    </w:p>
    <w:p w:rsidR="00C55404" w:rsidRPr="00C55404" w:rsidRDefault="00C55404" w:rsidP="00C55404">
      <w:pPr>
        <w:spacing w:after="0"/>
        <w:ind w:firstLineChars="125" w:firstLine="351"/>
        <w:jc w:val="both"/>
        <w:rPr>
          <w:rFonts w:ascii="Times New Roman" w:hAnsi="Times New Roman" w:cs="Times New Roman"/>
          <w:sz w:val="28"/>
          <w:szCs w:val="28"/>
        </w:rPr>
      </w:pPr>
      <w:r w:rsidRPr="00C55404">
        <w:rPr>
          <w:rFonts w:ascii="Times New Roman" w:hAnsi="Times New Roman" w:cs="Times New Roman"/>
          <w:b/>
          <w:bCs/>
          <w:sz w:val="28"/>
          <w:szCs w:val="28"/>
        </w:rPr>
        <w:t xml:space="preserve">Фонетический уровень </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это система звуков, которая обеспечивает звукопись слов. Звуки языка служат основой для создания звуковых единиц, из которых строятся слова и фразы. Фонетика регулирует, как звуки могут сочетаться в пределах языка, а также как эти звуки передаются в устной речи. Например, в русском языке существует правило, что звуки «л» и «р» не могут образовывать определенные сочетания в начале слова, как в случае с англоязычными словами. Фонетика изучает звуковую сторону языка [3, с.56]. Это уровень, на котором происходит восприятие и произнесение звуков, составляющих слова. Звуки — это важнейшие элементы языка, так как они являются первой ступенью построения смысла в коммуникации.</w:t>
      </w:r>
    </w:p>
    <w:p w:rsidR="00C55404" w:rsidRPr="00C55404" w:rsidRDefault="00C55404" w:rsidP="00C55404">
      <w:pPr>
        <w:spacing w:after="0"/>
        <w:ind w:firstLineChars="125" w:firstLine="350"/>
        <w:jc w:val="both"/>
        <w:rPr>
          <w:rFonts w:ascii="Times New Roman" w:hAnsi="Times New Roman" w:cs="Times New Roman"/>
          <w:sz w:val="28"/>
          <w:szCs w:val="28"/>
          <w:lang w:val="az-Latn-AZ"/>
        </w:rPr>
      </w:pPr>
      <w:r w:rsidRPr="00C55404">
        <w:rPr>
          <w:rFonts w:ascii="Times New Roman" w:hAnsi="Times New Roman" w:cs="Times New Roman"/>
          <w:sz w:val="28"/>
          <w:szCs w:val="28"/>
        </w:rPr>
        <w:t xml:space="preserve">1. </w:t>
      </w:r>
      <w:r w:rsidRPr="00C55404">
        <w:rPr>
          <w:rFonts w:ascii="Times New Roman" w:hAnsi="Times New Roman" w:cs="Times New Roman"/>
          <w:b/>
          <w:bCs/>
          <w:sz w:val="28"/>
          <w:szCs w:val="28"/>
        </w:rPr>
        <w:t>Морфологический уровень</w:t>
      </w:r>
      <w:r w:rsidRPr="00C55404">
        <w:rPr>
          <w:rFonts w:ascii="Times New Roman" w:hAnsi="Times New Roman" w:cs="Times New Roman"/>
          <w:b/>
          <w:bCs/>
          <w:sz w:val="28"/>
          <w:szCs w:val="28"/>
          <w:lang w:val="az-Latn-AZ"/>
        </w:rPr>
        <w:t xml:space="preserve"> </w:t>
      </w:r>
      <w:r w:rsidRPr="00C55404">
        <w:rPr>
          <w:rFonts w:ascii="Times New Roman" w:hAnsi="Times New Roman" w:cs="Times New Roman"/>
          <w:sz w:val="28"/>
          <w:szCs w:val="28"/>
        </w:rPr>
        <w:t>— морфология (раздел в лингвистике, который изучает внутреннюю структуру</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слов» благодаря ему, определяются морфемы, то есть выделяются окончание и базальная часть слова — его основа морфема — минимальная неделимая, языковая значимая единица) к морфемам в русском языке</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относятся: корень, основа, приставка (представка), суффикс (</w:t>
      </w:r>
      <w:proofErr w:type="gramStart"/>
      <w:r w:rsidRPr="00C55404">
        <w:rPr>
          <w:rFonts w:ascii="Times New Roman" w:hAnsi="Times New Roman" w:cs="Times New Roman"/>
          <w:sz w:val="28"/>
          <w:szCs w:val="28"/>
        </w:rPr>
        <w:t>приставка</w:t>
      </w:r>
      <w:proofErr w:type="gramEnd"/>
      <w:r w:rsidRPr="00C55404">
        <w:rPr>
          <w:rFonts w:ascii="Times New Roman" w:hAnsi="Times New Roman" w:cs="Times New Roman"/>
          <w:sz w:val="28"/>
          <w:szCs w:val="28"/>
        </w:rPr>
        <w:t xml:space="preserve"> следующая за корнем)</w:t>
      </w:r>
    </w:p>
    <w:p w:rsidR="00C55404" w:rsidRPr="00C55404" w:rsidRDefault="00C55404" w:rsidP="00C55404">
      <w:pPr>
        <w:spacing w:after="0"/>
        <w:ind w:firstLineChars="125" w:firstLine="350"/>
        <w:jc w:val="both"/>
        <w:rPr>
          <w:rFonts w:ascii="Times New Roman" w:hAnsi="Times New Roman" w:cs="Times New Roman"/>
          <w:sz w:val="28"/>
          <w:szCs w:val="28"/>
        </w:rPr>
      </w:pPr>
      <w:r w:rsidRPr="00C55404">
        <w:rPr>
          <w:rFonts w:ascii="Times New Roman" w:hAnsi="Times New Roman" w:cs="Times New Roman"/>
          <w:sz w:val="28"/>
          <w:szCs w:val="28"/>
        </w:rPr>
        <w:t>2</w:t>
      </w:r>
      <w:r w:rsidRPr="00C55404">
        <w:rPr>
          <w:rFonts w:ascii="Times New Roman" w:hAnsi="Times New Roman" w:cs="Times New Roman"/>
          <w:sz w:val="28"/>
          <w:szCs w:val="28"/>
          <w:lang w:val="az-Latn-AZ"/>
        </w:rPr>
        <w:t xml:space="preserve">. </w:t>
      </w:r>
      <w:r w:rsidRPr="00C55404">
        <w:rPr>
          <w:rFonts w:ascii="Times New Roman" w:hAnsi="Times New Roman" w:cs="Times New Roman"/>
          <w:b/>
          <w:bCs/>
          <w:sz w:val="28"/>
          <w:szCs w:val="28"/>
        </w:rPr>
        <w:t>Синтаксический уровень</w:t>
      </w:r>
      <w:r w:rsidRPr="00C55404">
        <w:rPr>
          <w:rFonts w:ascii="Times New Roman" w:hAnsi="Times New Roman" w:cs="Times New Roman"/>
          <w:sz w:val="28"/>
          <w:szCs w:val="28"/>
        </w:rPr>
        <w:t xml:space="preserve"> — синтаксис — система норм объединения различных форм и единиц языка в сложные</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образования (словосочетания, предложения, сверхфразовые единства,</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тексты) в соответствии с закономерностями данного языка</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О каждом языке существует словарь, которому подчиняются все те, кто</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данному языку хочет обучиться. Например, в русском языке</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 xml:space="preserve">словосочетание: «человек большой» и «большой </w:t>
      </w:r>
      <w:r w:rsidRPr="00C55404">
        <w:rPr>
          <w:rFonts w:ascii="Times New Roman" w:hAnsi="Times New Roman" w:cs="Times New Roman"/>
          <w:sz w:val="28"/>
          <w:szCs w:val="28"/>
        </w:rPr>
        <w:lastRenderedPageBreak/>
        <w:t>человек» разнятся [2, с.96].</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В английском языке порядок слов</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 xml:space="preserve">— показатель синтаксической принадлежности слов </w:t>
      </w:r>
      <w:r w:rsidRPr="00C55404">
        <w:rPr>
          <w:rFonts w:ascii="Times New Roman" w:hAnsi="Times New Roman" w:cs="Times New Roman"/>
          <w:sz w:val="28"/>
          <w:szCs w:val="28"/>
          <w:lang w:val="en-US"/>
        </w:rPr>
        <w:t>S</w:t>
      </w:r>
      <w:r w:rsidRPr="00C55404">
        <w:rPr>
          <w:rFonts w:ascii="Times New Roman" w:hAnsi="Times New Roman" w:cs="Times New Roman"/>
          <w:sz w:val="28"/>
          <w:szCs w:val="28"/>
        </w:rPr>
        <w:t xml:space="preserve"> + </w:t>
      </w:r>
      <w:r w:rsidRPr="00C55404">
        <w:rPr>
          <w:rFonts w:ascii="Times New Roman" w:hAnsi="Times New Roman" w:cs="Times New Roman"/>
          <w:sz w:val="28"/>
          <w:szCs w:val="28"/>
          <w:lang w:val="en-US"/>
        </w:rPr>
        <w:t>V</w:t>
      </w:r>
      <w:r w:rsidRPr="00C55404">
        <w:rPr>
          <w:rFonts w:ascii="Times New Roman" w:hAnsi="Times New Roman" w:cs="Times New Roman"/>
          <w:sz w:val="28"/>
          <w:szCs w:val="28"/>
        </w:rPr>
        <w:t xml:space="preserve"> + </w:t>
      </w:r>
      <w:r w:rsidRPr="00C55404">
        <w:rPr>
          <w:rFonts w:ascii="Times New Roman" w:hAnsi="Times New Roman" w:cs="Times New Roman"/>
          <w:sz w:val="28"/>
          <w:szCs w:val="28"/>
          <w:lang w:val="en-US"/>
        </w:rPr>
        <w:t>O</w:t>
      </w:r>
      <w:r w:rsidRPr="00C55404">
        <w:rPr>
          <w:rFonts w:ascii="Times New Roman" w:hAnsi="Times New Roman" w:cs="Times New Roman"/>
          <w:sz w:val="28"/>
          <w:szCs w:val="28"/>
        </w:rPr>
        <w:t xml:space="preserve"> в русском языке проявляется падежная система.</w:t>
      </w:r>
      <w:r w:rsidRPr="00C55404">
        <w:rPr>
          <w:rFonts w:ascii="Times New Roman" w:hAnsi="Times New Roman" w:cs="Times New Roman"/>
          <w:sz w:val="28"/>
          <w:szCs w:val="28"/>
          <w:lang w:val="az-Latn-AZ"/>
        </w:rPr>
        <w:t xml:space="preserve"> </w:t>
      </w:r>
    </w:p>
    <w:p w:rsidR="00C55404" w:rsidRPr="00C55404" w:rsidRDefault="00C55404" w:rsidP="00C55404">
      <w:pPr>
        <w:spacing w:after="0"/>
        <w:ind w:firstLineChars="125" w:firstLine="350"/>
        <w:jc w:val="both"/>
        <w:rPr>
          <w:rFonts w:ascii="Times New Roman" w:hAnsi="Times New Roman" w:cs="Times New Roman"/>
          <w:sz w:val="28"/>
          <w:szCs w:val="28"/>
          <w:lang w:val="az-Latn-AZ"/>
        </w:rPr>
      </w:pPr>
      <w:r w:rsidRPr="00C55404">
        <w:rPr>
          <w:rFonts w:ascii="Times New Roman" w:hAnsi="Times New Roman" w:cs="Times New Roman"/>
          <w:sz w:val="28"/>
          <w:szCs w:val="28"/>
        </w:rPr>
        <w:t>3.</w:t>
      </w:r>
      <w:r w:rsidRPr="00C55404">
        <w:rPr>
          <w:rFonts w:ascii="Times New Roman" w:hAnsi="Times New Roman" w:cs="Times New Roman"/>
          <w:b/>
          <w:bCs/>
          <w:sz w:val="28"/>
          <w:szCs w:val="28"/>
        </w:rPr>
        <w:t>Семантический уровень</w:t>
      </w:r>
      <w:r w:rsidRPr="00C55404">
        <w:rPr>
          <w:rFonts w:ascii="Times New Roman" w:hAnsi="Times New Roman" w:cs="Times New Roman"/>
          <w:sz w:val="28"/>
          <w:szCs w:val="28"/>
        </w:rPr>
        <w:t xml:space="preserve"> — семантика (из греч</w:t>
      </w:r>
      <w:proofErr w:type="gramStart"/>
      <w:r w:rsidRPr="00C55404">
        <w:rPr>
          <w:rFonts w:ascii="Times New Roman" w:hAnsi="Times New Roman" w:cs="Times New Roman"/>
          <w:sz w:val="28"/>
          <w:szCs w:val="28"/>
        </w:rPr>
        <w:t>.</w:t>
      </w:r>
      <w:proofErr w:type="gramEnd"/>
      <w:r w:rsidRPr="00C55404">
        <w:rPr>
          <w:rFonts w:ascii="Times New Roman" w:hAnsi="Times New Roman" w:cs="Times New Roman"/>
          <w:sz w:val="28"/>
          <w:szCs w:val="28"/>
        </w:rPr>
        <w:t xml:space="preserve"> </w:t>
      </w:r>
      <w:proofErr w:type="gramStart"/>
      <w:r w:rsidRPr="00C55404">
        <w:rPr>
          <w:rFonts w:ascii="Times New Roman" w:hAnsi="Times New Roman" w:cs="Times New Roman"/>
          <w:sz w:val="28"/>
          <w:szCs w:val="28"/>
        </w:rPr>
        <w:t>о</w:t>
      </w:r>
      <w:proofErr w:type="gramEnd"/>
      <w:r w:rsidRPr="00C55404">
        <w:rPr>
          <w:rFonts w:ascii="Times New Roman" w:hAnsi="Times New Roman" w:cs="Times New Roman"/>
          <w:sz w:val="28"/>
          <w:szCs w:val="28"/>
        </w:rPr>
        <w:t>бозначает «значение, смысл»)</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этот уровень языка занимается установлением значений конструкций,</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то есть, что слово должно значить в каждом конкретное ситуации</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Логическим пределом установления семантических уровней высокого языка</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 xml:space="preserve">является замена высоких </w:t>
      </w:r>
      <w:proofErr w:type="gramStart"/>
      <w:r w:rsidRPr="00C55404">
        <w:rPr>
          <w:rFonts w:ascii="Times New Roman" w:hAnsi="Times New Roman" w:cs="Times New Roman"/>
          <w:sz w:val="28"/>
          <w:szCs w:val="28"/>
        </w:rPr>
        <w:t>языке</w:t>
      </w:r>
      <w:proofErr w:type="gramEnd"/>
      <w:r w:rsidRPr="00C55404">
        <w:rPr>
          <w:rFonts w:ascii="Times New Roman" w:hAnsi="Times New Roman" w:cs="Times New Roman"/>
          <w:sz w:val="28"/>
          <w:szCs w:val="28"/>
        </w:rPr>
        <w:t xml:space="preserve"> форм (слов и предложении) на их точные</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определение, если смотреть на ситуацию с точки зрения структуры языка</w:t>
      </w:r>
      <w:r w:rsidRPr="00C55404">
        <w:rPr>
          <w:rFonts w:ascii="Times New Roman" w:hAnsi="Times New Roman" w:cs="Times New Roman"/>
          <w:sz w:val="28"/>
          <w:szCs w:val="28"/>
          <w:lang w:val="az-Latn-AZ"/>
        </w:rPr>
        <w:t>.</w:t>
      </w:r>
      <w:r w:rsidRPr="00C55404">
        <w:rPr>
          <w:rFonts w:ascii="Times New Roman" w:hAnsi="Times New Roman" w:cs="Times New Roman"/>
          <w:sz w:val="28"/>
          <w:szCs w:val="28"/>
        </w:rPr>
        <w:t xml:space="preserve"> Нормы это правила, которые регулируют и контролируют все виды и формы общественно значимой</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деятельности людей</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Примерами языковых норм могут быть орфография (как пишут слова),</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пунктуация, грамматические нормы (как существительные и глаголы</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согласовываются в числе и роде, как существительные склоняются, как</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временá образуются у глаголов), нормы стилистики и какие-либо другие,</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гарантирующие единообразие и стандартность использования языка</w:t>
      </w:r>
      <w:r w:rsidRPr="00C55404">
        <w:rPr>
          <w:rFonts w:ascii="Times New Roman" w:hAnsi="Times New Roman" w:cs="Times New Roman"/>
          <w:sz w:val="28"/>
          <w:szCs w:val="28"/>
          <w:lang w:val="az-Latn-AZ"/>
        </w:rPr>
        <w:t xml:space="preserve"> [4, </w:t>
      </w:r>
      <w:r w:rsidRPr="00C55404">
        <w:rPr>
          <w:rFonts w:ascii="Times New Roman" w:hAnsi="Times New Roman" w:cs="Times New Roman"/>
          <w:sz w:val="28"/>
          <w:szCs w:val="28"/>
        </w:rPr>
        <w:t>с.</w:t>
      </w:r>
      <w:r w:rsidRPr="00C55404">
        <w:rPr>
          <w:rFonts w:ascii="Times New Roman" w:hAnsi="Times New Roman" w:cs="Times New Roman"/>
          <w:sz w:val="28"/>
          <w:szCs w:val="28"/>
          <w:lang w:val="az-Latn-AZ"/>
        </w:rPr>
        <w:t>36]</w:t>
      </w:r>
      <w:r w:rsidRPr="00C55404">
        <w:rPr>
          <w:rFonts w:ascii="Times New Roman" w:hAnsi="Times New Roman" w:cs="Times New Roman"/>
          <w:sz w:val="28"/>
          <w:szCs w:val="28"/>
        </w:rPr>
        <w:t>.</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Язык является основным средством общения, дающим нам</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возможность обмена знаниями и опытом, изложения своих мыслей, обсуждения</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всевозможных идей, потребностей и пожеланий и выражения наших</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чувств. Язык дает нам возможность делиться информацией и обсуждать</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 xml:space="preserve">вопросы </w:t>
      </w:r>
      <w:proofErr w:type="gramStart"/>
      <w:r w:rsidRPr="00C55404">
        <w:rPr>
          <w:rFonts w:ascii="Times New Roman" w:hAnsi="Times New Roman" w:cs="Times New Roman"/>
          <w:sz w:val="28"/>
          <w:szCs w:val="28"/>
        </w:rPr>
        <w:t>с</w:t>
      </w:r>
      <w:proofErr w:type="gramEnd"/>
      <w:r w:rsidRPr="00C55404">
        <w:rPr>
          <w:rFonts w:ascii="Times New Roman" w:hAnsi="Times New Roman" w:cs="Times New Roman"/>
          <w:sz w:val="28"/>
          <w:szCs w:val="28"/>
        </w:rPr>
        <w:t xml:space="preserve"> </w:t>
      </w:r>
      <w:proofErr w:type="gramStart"/>
      <w:r w:rsidRPr="00C55404">
        <w:rPr>
          <w:rFonts w:ascii="Times New Roman" w:hAnsi="Times New Roman" w:cs="Times New Roman"/>
          <w:sz w:val="28"/>
          <w:szCs w:val="28"/>
        </w:rPr>
        <w:t>друг</w:t>
      </w:r>
      <w:proofErr w:type="gramEnd"/>
      <w:r w:rsidRPr="00C55404">
        <w:rPr>
          <w:rFonts w:ascii="Times New Roman" w:hAnsi="Times New Roman" w:cs="Times New Roman"/>
          <w:sz w:val="28"/>
          <w:szCs w:val="28"/>
        </w:rPr>
        <w:t xml:space="preserve"> другом. Он делает возможным обсуждение не только</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существующих фактов, но и какого-либо выдуманного бытия, как</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чувств и восприятий.</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Каждый элемент такого инструмента, как язык, имеет</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определенную внешнюю функцию. Если говорить о выражении структур</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предложения, то вопросы, восклицания и повествования помогают говорящему</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регулировать коммуникативную ситуацию, а именно регулировать восприятие</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 xml:space="preserve">слушающего в зависимости от того, что </w:t>
      </w:r>
      <w:proofErr w:type="gramStart"/>
      <w:r w:rsidRPr="00C55404">
        <w:rPr>
          <w:rFonts w:ascii="Times New Roman" w:hAnsi="Times New Roman" w:cs="Times New Roman"/>
          <w:sz w:val="28"/>
          <w:szCs w:val="28"/>
        </w:rPr>
        <w:t>говорящий</w:t>
      </w:r>
      <w:proofErr w:type="gramEnd"/>
      <w:r w:rsidRPr="00C55404">
        <w:rPr>
          <w:rFonts w:ascii="Times New Roman" w:hAnsi="Times New Roman" w:cs="Times New Roman"/>
          <w:sz w:val="28"/>
          <w:szCs w:val="28"/>
        </w:rPr>
        <w:t xml:space="preserve"> хочет выделить, на что обратить</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внимание, какое значение сообщить собеседнику.</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Кроме того, язык — важнейший элемент</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культурной формы жизни. В разных культурах можно увидеть разное правило</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оформления языка, которое помогает носителям этой культуры выражать то или</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иное социальное значение. Например, в русском языке, как и в большинстве</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современных языков, есть исследуемые филологами средства вежливого и невежливого</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взаимодействия с собеседником: например, выбор между «вы» и «ты», или разница</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 xml:space="preserve">в осознании, как обращаться </w:t>
      </w:r>
      <w:proofErr w:type="gramStart"/>
      <w:r w:rsidRPr="00C55404">
        <w:rPr>
          <w:rFonts w:ascii="Times New Roman" w:hAnsi="Times New Roman" w:cs="Times New Roman"/>
          <w:sz w:val="28"/>
          <w:szCs w:val="28"/>
        </w:rPr>
        <w:t>со</w:t>
      </w:r>
      <w:proofErr w:type="gramEnd"/>
      <w:r w:rsidRPr="00C55404">
        <w:rPr>
          <w:rFonts w:ascii="Times New Roman" w:hAnsi="Times New Roman" w:cs="Times New Roman"/>
          <w:sz w:val="28"/>
          <w:szCs w:val="28"/>
        </w:rPr>
        <w:t xml:space="preserve"> взрослыми разного возраста или в зависимости от</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разных ролей в жизни. Таким образом, язык может выполнять функцию социального</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и культурного регулятора в обществе, отражая его особенности. Хотя большинство носителей языка</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воспринимают его как относительно постоянный, как объект, на самом деле</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язык как живая структура находится в постоянном состоянии изменения. Новые</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слова и лексические средства появляются регулярно, в зависимости от нового</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социального и культурного контекста, а некоторые слова уходят из активного</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 xml:space="preserve">использования. Слова </w:t>
      </w:r>
      <w:r w:rsidRPr="00C55404">
        <w:rPr>
          <w:rFonts w:ascii="Times New Roman" w:hAnsi="Times New Roman" w:cs="Times New Roman"/>
          <w:sz w:val="28"/>
          <w:szCs w:val="28"/>
        </w:rPr>
        <w:lastRenderedPageBreak/>
        <w:t>могут менять значение, а общество может поменять</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понимание существующих значений слов. Язык не может существовать в отрыве от</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мира. Он постоянно сопровождает изменения в социуме — культурные тренды,</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социальные изменения, новое нюансированные принципов человечности.</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Наконец, понятно, что в определенном</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смысле язык и речь в соседнем соотношении друг с другом могут выступать как</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два полюса, как два взаимосвязанных элемента. Язык, как мы обсудили, может</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выступать как ресурс, как материал, необходимый пользователю языка для того,</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чтобы оформлять свои речевые акты. С другой стороны, речь может выступать как</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реализация государством языка в мире по разным поводам. Поэтому язык в этом</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отношении может представлять локальный, или контекстуально независимый</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материал, который позволяет делать с ним разные вещи, а речь — как вариации</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того, что может получиться в тех или иных условиях и с тем или иным намерением</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или побочным эффектом. Оба эти подхода оказывают влияние на восприятие</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слова на бумаге или с учетом контекста, как это происходит в ряде много</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уровневых подходов к речевому акту.</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К</w:t>
      </w:r>
      <w:proofErr w:type="gramStart"/>
      <w:r w:rsidRPr="00C55404">
        <w:rPr>
          <w:rFonts w:ascii="Times New Roman" w:hAnsi="Times New Roman" w:cs="Times New Roman"/>
          <w:sz w:val="28"/>
          <w:szCs w:val="28"/>
          <w:lang w:val="en-US"/>
        </w:rPr>
        <w:t>o</w:t>
      </w:r>
      <w:proofErr w:type="gramEnd"/>
      <w:r w:rsidRPr="00C55404">
        <w:rPr>
          <w:rFonts w:ascii="Times New Roman" w:hAnsi="Times New Roman" w:cs="Times New Roman"/>
          <w:sz w:val="28"/>
          <w:szCs w:val="28"/>
        </w:rPr>
        <w:t>ммуник</w:t>
      </w:r>
      <w:r w:rsidRPr="00C55404">
        <w:rPr>
          <w:rFonts w:ascii="Times New Roman" w:hAnsi="Times New Roman" w:cs="Times New Roman"/>
          <w:sz w:val="28"/>
          <w:szCs w:val="28"/>
          <w:lang w:val="en-US"/>
        </w:rPr>
        <w:t>a</w:t>
      </w:r>
      <w:r w:rsidRPr="00C55404">
        <w:rPr>
          <w:rFonts w:ascii="Times New Roman" w:hAnsi="Times New Roman" w:cs="Times New Roman"/>
          <w:sz w:val="28"/>
          <w:szCs w:val="28"/>
        </w:rPr>
        <w:t xml:space="preserve">тивная </w:t>
      </w:r>
      <w:r w:rsidRPr="00C55404">
        <w:rPr>
          <w:rFonts w:ascii="Times New Roman" w:hAnsi="Times New Roman" w:cs="Times New Roman"/>
          <w:sz w:val="28"/>
          <w:szCs w:val="28"/>
          <w:lang w:val="en-US"/>
        </w:rPr>
        <w:t>c</w:t>
      </w:r>
      <w:r w:rsidRPr="00C55404">
        <w:rPr>
          <w:rFonts w:ascii="Times New Roman" w:hAnsi="Times New Roman" w:cs="Times New Roman"/>
          <w:sz w:val="28"/>
          <w:szCs w:val="28"/>
        </w:rPr>
        <w:t>труктура текста включ</w:t>
      </w:r>
      <w:r w:rsidRPr="00C55404">
        <w:rPr>
          <w:rFonts w:ascii="Times New Roman" w:hAnsi="Times New Roman" w:cs="Times New Roman"/>
          <w:sz w:val="28"/>
          <w:szCs w:val="28"/>
          <w:lang w:val="en-US"/>
        </w:rPr>
        <w:t>a</w:t>
      </w:r>
      <w:r w:rsidRPr="00C55404">
        <w:rPr>
          <w:rFonts w:ascii="Times New Roman" w:hAnsi="Times New Roman" w:cs="Times New Roman"/>
          <w:sz w:val="28"/>
          <w:szCs w:val="28"/>
        </w:rPr>
        <w:t>ет действия г</w:t>
      </w:r>
      <w:r w:rsidRPr="00C55404">
        <w:rPr>
          <w:rFonts w:ascii="Times New Roman" w:hAnsi="Times New Roman" w:cs="Times New Roman"/>
          <w:sz w:val="28"/>
          <w:szCs w:val="28"/>
          <w:lang w:val="en-US"/>
        </w:rPr>
        <w:t>pa</w:t>
      </w:r>
      <w:r w:rsidRPr="00C55404">
        <w:rPr>
          <w:rFonts w:ascii="Times New Roman" w:hAnsi="Times New Roman" w:cs="Times New Roman"/>
          <w:sz w:val="28"/>
          <w:szCs w:val="28"/>
        </w:rPr>
        <w:t xml:space="preserve">мматических </w:t>
      </w:r>
      <w:r w:rsidRPr="00C55404">
        <w:rPr>
          <w:rFonts w:ascii="Times New Roman" w:hAnsi="Times New Roman" w:cs="Times New Roman"/>
          <w:sz w:val="28"/>
          <w:szCs w:val="28"/>
          <w:lang w:val="en-US"/>
        </w:rPr>
        <w:t>c</w:t>
      </w:r>
      <w:r w:rsidRPr="00C55404">
        <w:rPr>
          <w:rFonts w:ascii="Times New Roman" w:hAnsi="Times New Roman" w:cs="Times New Roman"/>
          <w:sz w:val="28"/>
          <w:szCs w:val="28"/>
        </w:rPr>
        <w:t>редств,</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л</w:t>
      </w:r>
      <w:r w:rsidRPr="00C55404">
        <w:rPr>
          <w:rFonts w:ascii="Times New Roman" w:hAnsi="Times New Roman" w:cs="Times New Roman"/>
          <w:sz w:val="28"/>
          <w:szCs w:val="28"/>
          <w:lang w:val="en-US"/>
        </w:rPr>
        <w:t>e</w:t>
      </w:r>
      <w:r w:rsidRPr="00C55404">
        <w:rPr>
          <w:rFonts w:ascii="Times New Roman" w:hAnsi="Times New Roman" w:cs="Times New Roman"/>
          <w:sz w:val="28"/>
          <w:szCs w:val="28"/>
        </w:rPr>
        <w:t xml:space="preserve">ксики, </w:t>
      </w:r>
      <w:r w:rsidRPr="00C55404">
        <w:rPr>
          <w:rFonts w:ascii="Times New Roman" w:hAnsi="Times New Roman" w:cs="Times New Roman"/>
          <w:sz w:val="28"/>
          <w:szCs w:val="28"/>
          <w:lang w:val="en-US"/>
        </w:rPr>
        <w:t>o</w:t>
      </w:r>
      <w:r w:rsidRPr="00C55404">
        <w:rPr>
          <w:rFonts w:ascii="Times New Roman" w:hAnsi="Times New Roman" w:cs="Times New Roman"/>
          <w:sz w:val="28"/>
          <w:szCs w:val="28"/>
        </w:rPr>
        <w:t>бъем специалистов действия в</w:t>
      </w:r>
      <w:r w:rsidRPr="00C55404">
        <w:rPr>
          <w:rFonts w:ascii="Times New Roman" w:hAnsi="Times New Roman" w:cs="Times New Roman"/>
          <w:sz w:val="28"/>
          <w:szCs w:val="28"/>
          <w:lang w:val="en-US"/>
        </w:rPr>
        <w:t>c</w:t>
      </w:r>
      <w:r w:rsidRPr="00C55404">
        <w:rPr>
          <w:rFonts w:ascii="Times New Roman" w:hAnsi="Times New Roman" w:cs="Times New Roman"/>
          <w:sz w:val="28"/>
          <w:szCs w:val="28"/>
        </w:rPr>
        <w:t>ех акций п</w:t>
      </w:r>
      <w:r w:rsidRPr="00C55404">
        <w:rPr>
          <w:rFonts w:ascii="Times New Roman" w:hAnsi="Times New Roman" w:cs="Times New Roman"/>
          <w:sz w:val="28"/>
          <w:szCs w:val="28"/>
          <w:lang w:val="en-US"/>
        </w:rPr>
        <w:t>pa</w:t>
      </w:r>
      <w:r w:rsidRPr="00C55404">
        <w:rPr>
          <w:rFonts w:ascii="Times New Roman" w:hAnsi="Times New Roman" w:cs="Times New Roman"/>
          <w:sz w:val="28"/>
          <w:szCs w:val="28"/>
        </w:rPr>
        <w:t>гматики, к</w:t>
      </w:r>
      <w:r w:rsidRPr="00C55404">
        <w:rPr>
          <w:rFonts w:ascii="Times New Roman" w:hAnsi="Times New Roman" w:cs="Times New Roman"/>
          <w:sz w:val="28"/>
          <w:szCs w:val="28"/>
          <w:lang w:val="en-US"/>
        </w:rPr>
        <w:t>o</w:t>
      </w:r>
      <w:r w:rsidRPr="00C55404">
        <w:rPr>
          <w:rFonts w:ascii="Times New Roman" w:hAnsi="Times New Roman" w:cs="Times New Roman"/>
          <w:sz w:val="28"/>
          <w:szCs w:val="28"/>
        </w:rPr>
        <w:t>торые вмещают в себя</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разнуровневые смыслы: н</w:t>
      </w:r>
      <w:r w:rsidRPr="00C55404">
        <w:rPr>
          <w:rFonts w:ascii="Times New Roman" w:hAnsi="Times New Roman" w:cs="Times New Roman"/>
          <w:sz w:val="28"/>
          <w:szCs w:val="28"/>
          <w:lang w:val="en-US"/>
        </w:rPr>
        <w:t>a</w:t>
      </w:r>
      <w:r w:rsidRPr="00C55404">
        <w:rPr>
          <w:rFonts w:ascii="Times New Roman" w:hAnsi="Times New Roman" w:cs="Times New Roman"/>
          <w:sz w:val="28"/>
          <w:szCs w:val="28"/>
        </w:rPr>
        <w:t xml:space="preserve">мерения </w:t>
      </w:r>
      <w:r w:rsidRPr="00C55404">
        <w:rPr>
          <w:rFonts w:ascii="Times New Roman" w:hAnsi="Times New Roman" w:cs="Times New Roman"/>
          <w:sz w:val="28"/>
          <w:szCs w:val="28"/>
          <w:lang w:val="en-US"/>
        </w:rPr>
        <w:t>a</w:t>
      </w:r>
      <w:r w:rsidRPr="00C55404">
        <w:rPr>
          <w:rFonts w:ascii="Times New Roman" w:hAnsi="Times New Roman" w:cs="Times New Roman"/>
          <w:sz w:val="28"/>
          <w:szCs w:val="28"/>
        </w:rPr>
        <w:t>втора и текст</w:t>
      </w:r>
      <w:r w:rsidRPr="00C55404">
        <w:rPr>
          <w:rFonts w:ascii="Times New Roman" w:hAnsi="Times New Roman" w:cs="Times New Roman"/>
          <w:sz w:val="28"/>
          <w:szCs w:val="28"/>
          <w:lang w:val="en-US"/>
        </w:rPr>
        <w:t>o</w:t>
      </w:r>
      <w:r w:rsidRPr="00C55404">
        <w:rPr>
          <w:rFonts w:ascii="Times New Roman" w:hAnsi="Times New Roman" w:cs="Times New Roman"/>
          <w:sz w:val="28"/>
          <w:szCs w:val="28"/>
        </w:rPr>
        <w:t>вой лично</w:t>
      </w:r>
      <w:r w:rsidRPr="00C55404">
        <w:rPr>
          <w:rFonts w:ascii="Times New Roman" w:hAnsi="Times New Roman" w:cs="Times New Roman"/>
          <w:sz w:val="28"/>
          <w:szCs w:val="28"/>
          <w:lang w:val="en-US"/>
        </w:rPr>
        <w:t>c</w:t>
      </w:r>
      <w:r w:rsidRPr="00C55404">
        <w:rPr>
          <w:rFonts w:ascii="Times New Roman" w:hAnsi="Times New Roman" w:cs="Times New Roman"/>
          <w:sz w:val="28"/>
          <w:szCs w:val="28"/>
        </w:rPr>
        <w:t xml:space="preserve">ти, </w:t>
      </w:r>
      <w:r w:rsidRPr="00C55404">
        <w:rPr>
          <w:rFonts w:ascii="Times New Roman" w:hAnsi="Times New Roman" w:cs="Times New Roman"/>
          <w:sz w:val="28"/>
          <w:szCs w:val="28"/>
          <w:lang w:val="en-US"/>
        </w:rPr>
        <w:t>o</w:t>
      </w:r>
      <w:r w:rsidRPr="00C55404">
        <w:rPr>
          <w:rFonts w:ascii="Times New Roman" w:hAnsi="Times New Roman" w:cs="Times New Roman"/>
          <w:sz w:val="28"/>
          <w:szCs w:val="28"/>
        </w:rPr>
        <w:t>брабатываемые как из</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текста, т</w:t>
      </w:r>
      <w:r w:rsidRPr="00C55404">
        <w:rPr>
          <w:rFonts w:ascii="Times New Roman" w:hAnsi="Times New Roman" w:cs="Times New Roman"/>
          <w:sz w:val="28"/>
          <w:szCs w:val="28"/>
          <w:lang w:val="en-US"/>
        </w:rPr>
        <w:t>a</w:t>
      </w:r>
      <w:r w:rsidRPr="00C55404">
        <w:rPr>
          <w:rFonts w:ascii="Times New Roman" w:hAnsi="Times New Roman" w:cs="Times New Roman"/>
          <w:sz w:val="28"/>
          <w:szCs w:val="28"/>
        </w:rPr>
        <w:t>к и эк</w:t>
      </w:r>
      <w:r w:rsidRPr="00C55404">
        <w:rPr>
          <w:rFonts w:ascii="Times New Roman" w:hAnsi="Times New Roman" w:cs="Times New Roman"/>
          <w:sz w:val="28"/>
          <w:szCs w:val="28"/>
          <w:lang w:val="en-US"/>
        </w:rPr>
        <w:t>c</w:t>
      </w:r>
      <w:r w:rsidRPr="00C55404">
        <w:rPr>
          <w:rFonts w:ascii="Times New Roman" w:hAnsi="Times New Roman" w:cs="Times New Roman"/>
          <w:sz w:val="28"/>
          <w:szCs w:val="28"/>
        </w:rPr>
        <w:t>тралингвистическими, ситуативными факто</w:t>
      </w:r>
      <w:r w:rsidRPr="00C55404">
        <w:rPr>
          <w:rFonts w:ascii="Times New Roman" w:hAnsi="Times New Roman" w:cs="Times New Roman"/>
          <w:sz w:val="28"/>
          <w:szCs w:val="28"/>
          <w:lang w:val="en-US"/>
        </w:rPr>
        <w:t>p</w:t>
      </w:r>
      <w:r w:rsidRPr="00C55404">
        <w:rPr>
          <w:rFonts w:ascii="Times New Roman" w:hAnsi="Times New Roman" w:cs="Times New Roman"/>
          <w:sz w:val="28"/>
          <w:szCs w:val="28"/>
        </w:rPr>
        <w:t>ами, критерия текста.</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Цель: сообщить, пообщаться, покоммуницировать, возбудить, развлечь, выд</w:t>
      </w:r>
      <w:proofErr w:type="gramStart"/>
      <w:r w:rsidRPr="00C55404">
        <w:rPr>
          <w:rFonts w:ascii="Times New Roman" w:hAnsi="Times New Roman" w:cs="Times New Roman"/>
          <w:sz w:val="28"/>
          <w:szCs w:val="28"/>
          <w:lang w:val="en-US"/>
        </w:rPr>
        <w:t>p</w:t>
      </w:r>
      <w:proofErr w:type="gramEnd"/>
      <w:r w:rsidRPr="00C55404">
        <w:rPr>
          <w:rFonts w:ascii="Times New Roman" w:hAnsi="Times New Roman" w:cs="Times New Roman"/>
          <w:sz w:val="28"/>
          <w:szCs w:val="28"/>
        </w:rPr>
        <w:t>азнить,</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прокомментировать и п</w:t>
      </w:r>
      <w:r w:rsidRPr="00C55404">
        <w:rPr>
          <w:rFonts w:ascii="Times New Roman" w:hAnsi="Times New Roman" w:cs="Times New Roman"/>
          <w:sz w:val="28"/>
          <w:szCs w:val="28"/>
          <w:lang w:val="en-US"/>
        </w:rPr>
        <w:t>p</w:t>
      </w:r>
      <w:r w:rsidRPr="00C55404">
        <w:rPr>
          <w:rFonts w:ascii="Times New Roman" w:hAnsi="Times New Roman" w:cs="Times New Roman"/>
          <w:sz w:val="28"/>
          <w:szCs w:val="28"/>
        </w:rPr>
        <w:t>. впрямую влечет з</w:t>
      </w:r>
      <w:r w:rsidRPr="00C55404">
        <w:rPr>
          <w:rFonts w:ascii="Times New Roman" w:hAnsi="Times New Roman" w:cs="Times New Roman"/>
          <w:sz w:val="28"/>
          <w:szCs w:val="28"/>
          <w:lang w:val="en-US"/>
        </w:rPr>
        <w:t>a</w:t>
      </w:r>
      <w:r w:rsidRPr="00C55404">
        <w:rPr>
          <w:rFonts w:ascii="Times New Roman" w:hAnsi="Times New Roman" w:cs="Times New Roman"/>
          <w:sz w:val="28"/>
          <w:szCs w:val="28"/>
        </w:rPr>
        <w:t xml:space="preserve"> собой ф</w:t>
      </w:r>
      <w:r w:rsidRPr="00C55404">
        <w:rPr>
          <w:rFonts w:ascii="Times New Roman" w:hAnsi="Times New Roman" w:cs="Times New Roman"/>
          <w:sz w:val="28"/>
          <w:szCs w:val="28"/>
          <w:lang w:val="en-US"/>
        </w:rPr>
        <w:t>y</w:t>
      </w:r>
      <w:r w:rsidRPr="00C55404">
        <w:rPr>
          <w:rFonts w:ascii="Times New Roman" w:hAnsi="Times New Roman" w:cs="Times New Roman"/>
          <w:sz w:val="28"/>
          <w:szCs w:val="28"/>
        </w:rPr>
        <w:t>нкции языка и те</w:t>
      </w:r>
      <w:r w:rsidRPr="00C55404">
        <w:rPr>
          <w:rFonts w:ascii="Times New Roman" w:hAnsi="Times New Roman" w:cs="Times New Roman"/>
          <w:sz w:val="28"/>
          <w:szCs w:val="28"/>
          <w:lang w:val="en-US"/>
        </w:rPr>
        <w:t>p</w:t>
      </w:r>
      <w:r w:rsidRPr="00C55404">
        <w:rPr>
          <w:rFonts w:ascii="Times New Roman" w:hAnsi="Times New Roman" w:cs="Times New Roman"/>
          <w:sz w:val="28"/>
          <w:szCs w:val="28"/>
        </w:rPr>
        <w:t>мина. Под</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коммуникативной структурой текста мы занимаем все структуры, при помощи коих</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ос</w:t>
      </w:r>
      <w:proofErr w:type="gramStart"/>
      <w:r w:rsidRPr="00C55404">
        <w:rPr>
          <w:rFonts w:ascii="Times New Roman" w:hAnsi="Times New Roman" w:cs="Times New Roman"/>
          <w:sz w:val="28"/>
          <w:szCs w:val="28"/>
          <w:lang w:val="en-US"/>
        </w:rPr>
        <w:t>y</w:t>
      </w:r>
      <w:proofErr w:type="gramEnd"/>
      <w:r w:rsidRPr="00C55404">
        <w:rPr>
          <w:rFonts w:ascii="Times New Roman" w:hAnsi="Times New Roman" w:cs="Times New Roman"/>
          <w:sz w:val="28"/>
          <w:szCs w:val="28"/>
        </w:rPr>
        <w:t>ществляются коммуникативные аффекты, в</w:t>
      </w:r>
      <w:r w:rsidRPr="00C55404">
        <w:rPr>
          <w:rFonts w:ascii="Times New Roman" w:hAnsi="Times New Roman" w:cs="Times New Roman"/>
          <w:sz w:val="28"/>
          <w:szCs w:val="28"/>
          <w:lang w:val="en-US"/>
        </w:rPr>
        <w:t>c</w:t>
      </w:r>
      <w:r w:rsidRPr="00C55404">
        <w:rPr>
          <w:rFonts w:ascii="Times New Roman" w:hAnsi="Times New Roman" w:cs="Times New Roman"/>
          <w:sz w:val="28"/>
          <w:szCs w:val="28"/>
        </w:rPr>
        <w:t>е сред</w:t>
      </w:r>
      <w:r w:rsidRPr="00C55404">
        <w:rPr>
          <w:rFonts w:ascii="Times New Roman" w:hAnsi="Times New Roman" w:cs="Times New Roman"/>
          <w:sz w:val="28"/>
          <w:szCs w:val="28"/>
          <w:lang w:val="en-US"/>
        </w:rPr>
        <w:t>c</w:t>
      </w:r>
      <w:r w:rsidRPr="00C55404">
        <w:rPr>
          <w:rFonts w:ascii="Times New Roman" w:hAnsi="Times New Roman" w:cs="Times New Roman"/>
          <w:sz w:val="28"/>
          <w:szCs w:val="28"/>
        </w:rPr>
        <w:t>тва, как обеспечивают</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взаимод</w:t>
      </w:r>
      <w:r w:rsidRPr="00C55404">
        <w:rPr>
          <w:rFonts w:ascii="Times New Roman" w:hAnsi="Times New Roman" w:cs="Times New Roman"/>
          <w:sz w:val="28"/>
          <w:szCs w:val="28"/>
          <w:lang w:val="en-US"/>
        </w:rPr>
        <w:t>e</w:t>
      </w:r>
      <w:r w:rsidRPr="00C55404">
        <w:rPr>
          <w:rFonts w:ascii="Times New Roman" w:hAnsi="Times New Roman" w:cs="Times New Roman"/>
          <w:sz w:val="28"/>
          <w:szCs w:val="28"/>
        </w:rPr>
        <w:t>йствие создателя понятия и т</w:t>
      </w:r>
      <w:r w:rsidRPr="00C55404">
        <w:rPr>
          <w:rFonts w:ascii="Times New Roman" w:hAnsi="Times New Roman" w:cs="Times New Roman"/>
          <w:sz w:val="28"/>
          <w:szCs w:val="28"/>
          <w:lang w:val="en-US"/>
        </w:rPr>
        <w:t>e</w:t>
      </w:r>
      <w:r w:rsidRPr="00C55404">
        <w:rPr>
          <w:rFonts w:ascii="Times New Roman" w:hAnsi="Times New Roman" w:cs="Times New Roman"/>
          <w:sz w:val="28"/>
          <w:szCs w:val="28"/>
        </w:rPr>
        <w:t>кстовой личности. Финал всего</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речемыслительного молвенного процесса, текста образцует единую коммуникацию,</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оставаясь г</w:t>
      </w:r>
      <w:proofErr w:type="gramStart"/>
      <w:r w:rsidRPr="00C55404">
        <w:rPr>
          <w:rFonts w:ascii="Times New Roman" w:hAnsi="Times New Roman" w:cs="Times New Roman"/>
          <w:sz w:val="28"/>
          <w:szCs w:val="28"/>
          <w:lang w:val="en-US"/>
        </w:rPr>
        <w:t>o</w:t>
      </w:r>
      <w:proofErr w:type="gramEnd"/>
      <w:r w:rsidRPr="00C55404">
        <w:rPr>
          <w:rFonts w:ascii="Times New Roman" w:hAnsi="Times New Roman" w:cs="Times New Roman"/>
          <w:sz w:val="28"/>
          <w:szCs w:val="28"/>
        </w:rPr>
        <w:t>лосовой, письменной али з</w:t>
      </w:r>
      <w:r w:rsidRPr="00C55404">
        <w:rPr>
          <w:rFonts w:ascii="Times New Roman" w:hAnsi="Times New Roman" w:cs="Times New Roman"/>
          <w:sz w:val="28"/>
          <w:szCs w:val="28"/>
          <w:lang w:val="en-US"/>
        </w:rPr>
        <w:t>p</w:t>
      </w:r>
      <w:r w:rsidRPr="00C55404">
        <w:rPr>
          <w:rFonts w:ascii="Times New Roman" w:hAnsi="Times New Roman" w:cs="Times New Roman"/>
          <w:sz w:val="28"/>
          <w:szCs w:val="28"/>
        </w:rPr>
        <w:t>ительн</w:t>
      </w:r>
      <w:r w:rsidRPr="00C55404">
        <w:rPr>
          <w:rFonts w:ascii="Times New Roman" w:hAnsi="Times New Roman" w:cs="Times New Roman"/>
          <w:sz w:val="28"/>
          <w:szCs w:val="28"/>
          <w:lang w:val="en-US"/>
        </w:rPr>
        <w:t>o</w:t>
      </w:r>
      <w:r w:rsidRPr="00C55404">
        <w:rPr>
          <w:rFonts w:ascii="Times New Roman" w:hAnsi="Times New Roman" w:cs="Times New Roman"/>
          <w:sz w:val="28"/>
          <w:szCs w:val="28"/>
        </w:rPr>
        <w:t>й (преформируемых, впрочем и композиторских и</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пластиче</w:t>
      </w:r>
      <w:r w:rsidRPr="00C55404">
        <w:rPr>
          <w:rFonts w:ascii="Times New Roman" w:hAnsi="Times New Roman" w:cs="Times New Roman"/>
          <w:sz w:val="28"/>
          <w:szCs w:val="28"/>
          <w:lang w:val="en-US"/>
        </w:rPr>
        <w:t>c</w:t>
      </w:r>
      <w:r w:rsidRPr="00C55404">
        <w:rPr>
          <w:rFonts w:ascii="Times New Roman" w:hAnsi="Times New Roman" w:cs="Times New Roman"/>
          <w:sz w:val="28"/>
          <w:szCs w:val="28"/>
        </w:rPr>
        <w:t>ких). Все действие организма т</w:t>
      </w:r>
      <w:proofErr w:type="gramStart"/>
      <w:r w:rsidRPr="00C55404">
        <w:rPr>
          <w:rFonts w:ascii="Times New Roman" w:hAnsi="Times New Roman" w:cs="Times New Roman"/>
          <w:sz w:val="28"/>
          <w:szCs w:val="28"/>
          <w:lang w:val="en-US"/>
        </w:rPr>
        <w:t>e</w:t>
      </w:r>
      <w:proofErr w:type="gramEnd"/>
      <w:r w:rsidRPr="00C55404">
        <w:rPr>
          <w:rFonts w:ascii="Times New Roman" w:hAnsi="Times New Roman" w:cs="Times New Roman"/>
          <w:sz w:val="28"/>
          <w:szCs w:val="28"/>
        </w:rPr>
        <w:t xml:space="preserve">кста </w:t>
      </w:r>
      <w:r w:rsidRPr="00C55404">
        <w:rPr>
          <w:rFonts w:ascii="Times New Roman" w:hAnsi="Times New Roman" w:cs="Times New Roman"/>
          <w:sz w:val="28"/>
          <w:szCs w:val="28"/>
          <w:lang w:val="en-US"/>
        </w:rPr>
        <w:t>o</w:t>
      </w:r>
      <w:r w:rsidRPr="00C55404">
        <w:rPr>
          <w:rFonts w:ascii="Times New Roman" w:hAnsi="Times New Roman" w:cs="Times New Roman"/>
          <w:sz w:val="28"/>
          <w:szCs w:val="28"/>
        </w:rPr>
        <w:t>снованно ег</w:t>
      </w:r>
      <w:r w:rsidRPr="00C55404">
        <w:rPr>
          <w:rFonts w:ascii="Times New Roman" w:hAnsi="Times New Roman" w:cs="Times New Roman"/>
          <w:sz w:val="28"/>
          <w:szCs w:val="28"/>
          <w:lang w:val="en-US"/>
        </w:rPr>
        <w:t>o</w:t>
      </w:r>
      <w:r w:rsidRPr="00C55404">
        <w:rPr>
          <w:rFonts w:ascii="Times New Roman" w:hAnsi="Times New Roman" w:cs="Times New Roman"/>
          <w:sz w:val="28"/>
          <w:szCs w:val="28"/>
        </w:rPr>
        <w:t xml:space="preserve"> внутренним п</w:t>
      </w:r>
      <w:r w:rsidRPr="00C55404">
        <w:rPr>
          <w:rFonts w:ascii="Times New Roman" w:hAnsi="Times New Roman" w:cs="Times New Roman"/>
          <w:sz w:val="28"/>
          <w:szCs w:val="28"/>
          <w:lang w:val="en-US"/>
        </w:rPr>
        <w:t>p</w:t>
      </w:r>
      <w:r w:rsidRPr="00C55404">
        <w:rPr>
          <w:rFonts w:ascii="Times New Roman" w:hAnsi="Times New Roman" w:cs="Times New Roman"/>
          <w:sz w:val="28"/>
          <w:szCs w:val="28"/>
        </w:rPr>
        <w:t>ограммированием,</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инспирируемых, как уже просто проговаривалось, комис</w:t>
      </w:r>
      <w:r w:rsidRPr="00C55404">
        <w:rPr>
          <w:rFonts w:ascii="Times New Roman" w:hAnsi="Times New Roman" w:cs="Times New Roman"/>
          <w:sz w:val="28"/>
          <w:szCs w:val="28"/>
          <w:lang w:val="en-US"/>
        </w:rPr>
        <w:t>c</w:t>
      </w:r>
      <w:r w:rsidRPr="00C55404">
        <w:rPr>
          <w:rFonts w:ascii="Times New Roman" w:hAnsi="Times New Roman" w:cs="Times New Roman"/>
          <w:sz w:val="28"/>
          <w:szCs w:val="28"/>
        </w:rPr>
        <w:t>арским (волевым)</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намерением создателя текста. Багаж текста сд</w:t>
      </w:r>
      <w:proofErr w:type="gramStart"/>
      <w:r w:rsidRPr="00C55404">
        <w:rPr>
          <w:rFonts w:ascii="Times New Roman" w:hAnsi="Times New Roman" w:cs="Times New Roman"/>
          <w:sz w:val="28"/>
          <w:szCs w:val="28"/>
          <w:lang w:val="en-US"/>
        </w:rPr>
        <w:t>e</w:t>
      </w:r>
      <w:proofErr w:type="gramEnd"/>
      <w:r w:rsidRPr="00C55404">
        <w:rPr>
          <w:rFonts w:ascii="Times New Roman" w:hAnsi="Times New Roman" w:cs="Times New Roman"/>
          <w:sz w:val="28"/>
          <w:szCs w:val="28"/>
        </w:rPr>
        <w:t>лается, операется целью,</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мотивацией, те коэгчего относительно р</w:t>
      </w:r>
      <w:r w:rsidRPr="00C55404">
        <w:rPr>
          <w:rFonts w:ascii="Times New Roman" w:hAnsi="Times New Roman" w:cs="Times New Roman"/>
          <w:sz w:val="28"/>
          <w:szCs w:val="28"/>
          <w:lang w:val="en-US"/>
        </w:rPr>
        <w:t>a</w:t>
      </w:r>
      <w:r w:rsidRPr="00C55404">
        <w:rPr>
          <w:rFonts w:ascii="Times New Roman" w:hAnsi="Times New Roman" w:cs="Times New Roman"/>
          <w:sz w:val="28"/>
          <w:szCs w:val="28"/>
        </w:rPr>
        <w:t>здела программы функциониров</w:t>
      </w:r>
      <w:r w:rsidRPr="00C55404">
        <w:rPr>
          <w:rFonts w:ascii="Times New Roman" w:hAnsi="Times New Roman" w:cs="Times New Roman"/>
          <w:sz w:val="28"/>
          <w:szCs w:val="28"/>
          <w:lang w:val="en-US"/>
        </w:rPr>
        <w:t>a</w:t>
      </w:r>
      <w:r w:rsidRPr="00C55404">
        <w:rPr>
          <w:rFonts w:ascii="Times New Roman" w:hAnsi="Times New Roman" w:cs="Times New Roman"/>
          <w:sz w:val="28"/>
          <w:szCs w:val="28"/>
        </w:rPr>
        <w:t>ния понятия и</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большинства производства т</w:t>
      </w:r>
      <w:r w:rsidRPr="00C55404">
        <w:rPr>
          <w:rFonts w:ascii="Times New Roman" w:hAnsi="Times New Roman" w:cs="Times New Roman"/>
          <w:sz w:val="28"/>
          <w:szCs w:val="28"/>
          <w:lang w:val="en-US"/>
        </w:rPr>
        <w:t>e</w:t>
      </w:r>
      <w:r w:rsidRPr="00C55404">
        <w:rPr>
          <w:rFonts w:ascii="Times New Roman" w:hAnsi="Times New Roman" w:cs="Times New Roman"/>
          <w:sz w:val="28"/>
          <w:szCs w:val="28"/>
        </w:rPr>
        <w:t>кста, а дальше - сб</w:t>
      </w:r>
      <w:r w:rsidRPr="00C55404">
        <w:rPr>
          <w:rFonts w:ascii="Times New Roman" w:hAnsi="Times New Roman" w:cs="Times New Roman"/>
          <w:sz w:val="28"/>
          <w:szCs w:val="28"/>
          <w:lang w:val="en-US"/>
        </w:rPr>
        <w:t>o</w:t>
      </w:r>
      <w:r w:rsidRPr="00C55404">
        <w:rPr>
          <w:rFonts w:ascii="Times New Roman" w:hAnsi="Times New Roman" w:cs="Times New Roman"/>
          <w:sz w:val="28"/>
          <w:szCs w:val="28"/>
        </w:rPr>
        <w:t>ром всег</w:t>
      </w:r>
      <w:r w:rsidRPr="00C55404">
        <w:rPr>
          <w:rFonts w:ascii="Times New Roman" w:hAnsi="Times New Roman" w:cs="Times New Roman"/>
          <w:sz w:val="28"/>
          <w:szCs w:val="28"/>
          <w:lang w:val="en-US"/>
        </w:rPr>
        <w:t>o</w:t>
      </w:r>
      <w:r w:rsidRPr="00C55404">
        <w:rPr>
          <w:rFonts w:ascii="Times New Roman" w:hAnsi="Times New Roman" w:cs="Times New Roman"/>
          <w:sz w:val="28"/>
          <w:szCs w:val="28"/>
        </w:rPr>
        <w:t xml:space="preserve"> многогранного</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зн</w:t>
      </w:r>
      <w:r w:rsidRPr="00C55404">
        <w:rPr>
          <w:rFonts w:ascii="Times New Roman" w:hAnsi="Times New Roman" w:cs="Times New Roman"/>
          <w:sz w:val="28"/>
          <w:szCs w:val="28"/>
          <w:lang w:val="en-US"/>
        </w:rPr>
        <w:t>a</w:t>
      </w:r>
      <w:r w:rsidRPr="00C55404">
        <w:rPr>
          <w:rFonts w:ascii="Times New Roman" w:hAnsi="Times New Roman" w:cs="Times New Roman"/>
          <w:sz w:val="28"/>
          <w:szCs w:val="28"/>
        </w:rPr>
        <w:t>ния о разных ж</w:t>
      </w:r>
      <w:r w:rsidRPr="00C55404">
        <w:rPr>
          <w:rFonts w:ascii="Times New Roman" w:hAnsi="Times New Roman" w:cs="Times New Roman"/>
          <w:sz w:val="28"/>
          <w:szCs w:val="28"/>
          <w:lang w:val="en-US"/>
        </w:rPr>
        <w:t>e</w:t>
      </w:r>
      <w:r w:rsidRPr="00C55404">
        <w:rPr>
          <w:rFonts w:ascii="Times New Roman" w:hAnsi="Times New Roman" w:cs="Times New Roman"/>
          <w:sz w:val="28"/>
          <w:szCs w:val="28"/>
        </w:rPr>
        <w:t xml:space="preserve"> генетических, синтагматических али аппликационных</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структурах.</w:t>
      </w:r>
      <w:r w:rsidRPr="00C55404">
        <w:rPr>
          <w:rFonts w:ascii="Times New Roman" w:hAnsi="Times New Roman" w:cs="Times New Roman"/>
          <w:sz w:val="28"/>
          <w:szCs w:val="28"/>
          <w:lang w:val="az-Latn-AZ"/>
        </w:rPr>
        <w:t xml:space="preserve"> </w:t>
      </w:r>
    </w:p>
    <w:p w:rsidR="00C55404" w:rsidRPr="00C55404" w:rsidRDefault="00C55404" w:rsidP="00C55404">
      <w:pPr>
        <w:spacing w:after="0"/>
        <w:ind w:firstLineChars="125" w:firstLine="351"/>
        <w:jc w:val="both"/>
        <w:rPr>
          <w:rFonts w:ascii="Times New Roman" w:hAnsi="Times New Roman" w:cs="Times New Roman"/>
          <w:sz w:val="28"/>
          <w:szCs w:val="28"/>
        </w:rPr>
      </w:pPr>
      <w:r w:rsidRPr="00C55404">
        <w:rPr>
          <w:rFonts w:ascii="Times New Roman" w:hAnsi="Times New Roman" w:cs="Times New Roman"/>
          <w:b/>
          <w:bCs/>
          <w:sz w:val="28"/>
          <w:szCs w:val="28"/>
        </w:rPr>
        <w:t xml:space="preserve">1. Коммуникативное намерение текста </w:t>
      </w:r>
      <w:r w:rsidRPr="00C55404">
        <w:rPr>
          <w:rFonts w:ascii="Times New Roman" w:hAnsi="Times New Roman" w:cs="Times New Roman"/>
          <w:b/>
          <w:bCs/>
          <w:sz w:val="28"/>
          <w:szCs w:val="28"/>
          <w:lang w:val="az-Latn-AZ"/>
        </w:rPr>
        <w:t xml:space="preserve">- </w:t>
      </w:r>
      <w:r w:rsidRPr="00C55404">
        <w:rPr>
          <w:rFonts w:ascii="Times New Roman" w:hAnsi="Times New Roman" w:cs="Times New Roman"/>
          <w:sz w:val="28"/>
          <w:szCs w:val="28"/>
        </w:rPr>
        <w:t>Каждое текстовое произведение создается с какой-то целью, и,</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в зависимости от коммуникативной задачи, их обычно делят на:</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информативные, побудительные, выразительные, убедительные и</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развлекательные</w:t>
      </w:r>
      <w:proofErr w:type="gramStart"/>
      <w:r w:rsidRPr="00C55404">
        <w:rPr>
          <w:rFonts w:ascii="Times New Roman" w:hAnsi="Times New Roman" w:cs="Times New Roman"/>
          <w:sz w:val="28"/>
          <w:szCs w:val="28"/>
        </w:rPr>
        <w:t>.</w:t>
      </w:r>
      <w:proofErr w:type="gramEnd"/>
      <w:r w:rsidRPr="00C55404">
        <w:rPr>
          <w:rFonts w:ascii="Times New Roman" w:hAnsi="Times New Roman" w:cs="Times New Roman"/>
          <w:sz w:val="28"/>
          <w:szCs w:val="28"/>
          <w:lang w:val="az-Latn-AZ"/>
        </w:rPr>
        <w:t xml:space="preserve"> </w:t>
      </w:r>
      <w:proofErr w:type="gramStart"/>
      <w:r w:rsidRPr="00C55404">
        <w:rPr>
          <w:rFonts w:ascii="Times New Roman" w:hAnsi="Times New Roman" w:cs="Times New Roman"/>
          <w:sz w:val="28"/>
          <w:szCs w:val="28"/>
        </w:rPr>
        <w:t>и</w:t>
      </w:r>
      <w:proofErr w:type="gramEnd"/>
      <w:r w:rsidRPr="00C55404">
        <w:rPr>
          <w:rFonts w:ascii="Times New Roman" w:hAnsi="Times New Roman" w:cs="Times New Roman"/>
          <w:sz w:val="28"/>
          <w:szCs w:val="28"/>
        </w:rPr>
        <w:t>нформативные тексты, цель которых только в передаче информации: научно-деловую, справочную, информационно-сообщающую, мемуарно-</w:t>
      </w:r>
      <w:r w:rsidRPr="00C55404">
        <w:rPr>
          <w:rFonts w:ascii="Times New Roman" w:hAnsi="Times New Roman" w:cs="Times New Roman"/>
          <w:sz w:val="28"/>
          <w:szCs w:val="28"/>
        </w:rPr>
        <w:lastRenderedPageBreak/>
        <w:t>сообщающую и др.;</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побудительные, цель которых в том, чтобы побудить читателя, дать ему какое-то наставление: инструкция, реклама, информация, регламент, наставление и др.;</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выразительные, с целью выражения чувств, настроения автора: тексты повествовательно-художественного, художественно-публицистического жанра;</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 xml:space="preserve">убедительные, имеющие цель убедить читателя в чем-то: рассуждающее-аргументированное, </w:t>
      </w:r>
      <w:proofErr w:type="gramStart"/>
      <w:r w:rsidRPr="00C55404">
        <w:rPr>
          <w:rFonts w:ascii="Times New Roman" w:hAnsi="Times New Roman" w:cs="Times New Roman"/>
          <w:sz w:val="28"/>
          <w:szCs w:val="28"/>
        </w:rPr>
        <w:t>документально-публицистическое</w:t>
      </w:r>
      <w:proofErr w:type="gramEnd"/>
      <w:r w:rsidRPr="00C55404">
        <w:rPr>
          <w:rFonts w:ascii="Times New Roman" w:hAnsi="Times New Roman" w:cs="Times New Roman"/>
          <w:sz w:val="28"/>
          <w:szCs w:val="28"/>
        </w:rPr>
        <w:t>, расследовательское;</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развлекательные, цель которых заключается в развлечении публики.</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Коммуникативное намерение текста во многом определяет его</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желаемое воздействие на аудиторию, в соответствии с которым выбирается стиль,</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структура и распределяются интенции в речевых актах.</w:t>
      </w:r>
    </w:p>
    <w:p w:rsidR="00C55404" w:rsidRPr="00C55404" w:rsidRDefault="00C55404" w:rsidP="00C55404">
      <w:pPr>
        <w:spacing w:after="0"/>
        <w:ind w:firstLineChars="125" w:firstLine="351"/>
        <w:jc w:val="both"/>
        <w:rPr>
          <w:rFonts w:ascii="Times New Roman" w:hAnsi="Times New Roman" w:cs="Times New Roman"/>
          <w:sz w:val="28"/>
          <w:szCs w:val="28"/>
          <w:lang w:val="az-Latn-AZ"/>
        </w:rPr>
      </w:pPr>
      <w:r w:rsidRPr="00C55404">
        <w:rPr>
          <w:rFonts w:ascii="Times New Roman" w:hAnsi="Times New Roman" w:cs="Times New Roman"/>
          <w:b/>
          <w:bCs/>
          <w:sz w:val="28"/>
          <w:szCs w:val="28"/>
        </w:rPr>
        <w:t xml:space="preserve">2. </w:t>
      </w:r>
      <w:proofErr w:type="gramStart"/>
      <w:r w:rsidRPr="00C55404">
        <w:rPr>
          <w:rFonts w:ascii="Times New Roman" w:hAnsi="Times New Roman" w:cs="Times New Roman"/>
          <w:b/>
          <w:bCs/>
          <w:sz w:val="28"/>
          <w:szCs w:val="28"/>
        </w:rPr>
        <w:t>Компоненты, образующие коммуникативную структуру</w:t>
      </w:r>
      <w:r w:rsidRPr="00C55404">
        <w:rPr>
          <w:rFonts w:ascii="Times New Roman" w:hAnsi="Times New Roman" w:cs="Times New Roman"/>
          <w:b/>
          <w:bCs/>
          <w:sz w:val="28"/>
          <w:szCs w:val="28"/>
          <w:lang w:val="az-Latn-AZ"/>
        </w:rPr>
        <w:t xml:space="preserve"> - </w:t>
      </w:r>
      <w:r w:rsidRPr="00C55404">
        <w:rPr>
          <w:rFonts w:ascii="Times New Roman" w:hAnsi="Times New Roman" w:cs="Times New Roman"/>
          <w:sz w:val="28"/>
          <w:szCs w:val="28"/>
        </w:rPr>
        <w:t>Коммуникативная структура текста создается из</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взаимодействия следующих компонентов, которые, с одной стороны,</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определяются соцлью автора, с другой — связаны с аудиторией, для</w:t>
      </w:r>
      <w:r w:rsidRPr="00C55404">
        <w:rPr>
          <w:rFonts w:ascii="Times New Roman" w:hAnsi="Times New Roman" w:cs="Times New Roman"/>
          <w:sz w:val="28"/>
          <w:szCs w:val="28"/>
          <w:lang w:val="az-Latn-AZ"/>
        </w:rPr>
        <w:t xml:space="preserve"> </w:t>
      </w:r>
      <w:r w:rsidRPr="00C55404">
        <w:rPr>
          <w:rFonts w:ascii="Times New Roman" w:hAnsi="Times New Roman" w:cs="Times New Roman"/>
          <w:sz w:val="28"/>
          <w:szCs w:val="28"/>
        </w:rPr>
        <w:t>которой создается текст: автор — источник сообщения, который формулирует сообщение, комбинирует имеющееся у него видение текста и выражает свое коммуникативное намерение с помощью содержательной концепции; Контекст — это ситуация, в которой идет общение.</w:t>
      </w:r>
      <w:proofErr w:type="gramEnd"/>
      <w:r w:rsidRPr="00C55404">
        <w:rPr>
          <w:rFonts w:ascii="Times New Roman" w:hAnsi="Times New Roman" w:cs="Times New Roman"/>
          <w:sz w:val="28"/>
          <w:szCs w:val="28"/>
        </w:rPr>
        <w:t xml:space="preserve"> Это физический контекст (здесь и сейчас), исторический контекст (например, доктор Живаго и «великая ломка пришлась на его жизнь») и личный контекст (все </w:t>
      </w:r>
      <w:proofErr w:type="gramStart"/>
      <w:r w:rsidRPr="00C55404">
        <w:rPr>
          <w:rFonts w:ascii="Times New Roman" w:hAnsi="Times New Roman" w:cs="Times New Roman"/>
          <w:sz w:val="28"/>
          <w:szCs w:val="28"/>
        </w:rPr>
        <w:t>факты о себе</w:t>
      </w:r>
      <w:proofErr w:type="gramEnd"/>
      <w:r w:rsidRPr="00C55404">
        <w:rPr>
          <w:rFonts w:ascii="Times New Roman" w:hAnsi="Times New Roman" w:cs="Times New Roman"/>
          <w:sz w:val="28"/>
          <w:szCs w:val="28"/>
        </w:rPr>
        <w:t>, которые автор предположительно считает известными другим). Однако о личных контекстах мы поговорим. Он часто сдвигается и является ускользающей темой в текстах, сосредоточенных на языке как обозначении и интерпретации.</w:t>
      </w:r>
      <w:r w:rsidRPr="00C55404">
        <w:rPr>
          <w:rFonts w:ascii="Times New Roman" w:hAnsi="Times New Roman" w:cs="Times New Roman"/>
          <w:sz w:val="28"/>
          <w:szCs w:val="28"/>
          <w:lang w:val="az-Latn-AZ"/>
        </w:rPr>
        <w:t xml:space="preserve"> </w:t>
      </w:r>
    </w:p>
    <w:p w:rsidR="00C55404" w:rsidRPr="00C55404" w:rsidRDefault="00C55404" w:rsidP="00C55404">
      <w:pPr>
        <w:spacing w:after="0"/>
        <w:ind w:firstLineChars="125" w:firstLine="351"/>
        <w:jc w:val="both"/>
        <w:rPr>
          <w:rFonts w:ascii="Times New Roman" w:hAnsi="Times New Roman" w:cs="Times New Roman"/>
          <w:b/>
          <w:bCs/>
          <w:sz w:val="28"/>
          <w:szCs w:val="28"/>
          <w:lang w:val="en-US"/>
        </w:rPr>
      </w:pPr>
      <w:r w:rsidRPr="00C55404">
        <w:rPr>
          <w:rFonts w:ascii="Times New Roman" w:hAnsi="Times New Roman" w:cs="Times New Roman"/>
          <w:b/>
          <w:bCs/>
          <w:sz w:val="28"/>
          <w:szCs w:val="28"/>
        </w:rPr>
        <w:t xml:space="preserve">                                     </w:t>
      </w:r>
      <w:r w:rsidRPr="00C55404">
        <w:rPr>
          <w:rFonts w:ascii="Times New Roman" w:hAnsi="Times New Roman" w:cs="Times New Roman"/>
          <w:b/>
          <w:bCs/>
          <w:sz w:val="28"/>
          <w:szCs w:val="28"/>
          <w:lang w:val="en-US"/>
        </w:rPr>
        <w:t>Список литературы</w:t>
      </w:r>
    </w:p>
    <w:p w:rsidR="00C55404" w:rsidRPr="00C55404" w:rsidRDefault="00C55404" w:rsidP="00C55404">
      <w:pPr>
        <w:pStyle w:val="a9"/>
        <w:numPr>
          <w:ilvl w:val="0"/>
          <w:numId w:val="18"/>
        </w:numPr>
        <w:spacing w:after="0"/>
        <w:ind w:left="0" w:firstLineChars="125" w:firstLine="350"/>
        <w:jc w:val="both"/>
        <w:rPr>
          <w:rFonts w:cs="Times New Roman"/>
          <w:szCs w:val="28"/>
        </w:rPr>
      </w:pPr>
      <w:r w:rsidRPr="00C55404">
        <w:rPr>
          <w:rFonts w:cs="Times New Roman"/>
          <w:szCs w:val="28"/>
        </w:rPr>
        <w:t>Ясперсон О. Функциональная грамматика и коммуникативная структура речи. – М.: Наука, 2003.</w:t>
      </w:r>
    </w:p>
    <w:p w:rsidR="00C55404" w:rsidRPr="00C55404" w:rsidRDefault="00C55404" w:rsidP="00C55404">
      <w:pPr>
        <w:numPr>
          <w:ilvl w:val="0"/>
          <w:numId w:val="18"/>
        </w:numPr>
        <w:tabs>
          <w:tab w:val="left" w:pos="720"/>
        </w:tabs>
        <w:spacing w:after="0" w:line="240" w:lineRule="auto"/>
        <w:ind w:left="0" w:firstLineChars="125" w:firstLine="350"/>
        <w:jc w:val="both"/>
        <w:rPr>
          <w:rFonts w:ascii="Times New Roman" w:hAnsi="Times New Roman" w:cs="Times New Roman"/>
          <w:sz w:val="28"/>
          <w:szCs w:val="28"/>
        </w:rPr>
      </w:pPr>
      <w:r w:rsidRPr="00C55404">
        <w:rPr>
          <w:rFonts w:ascii="Times New Roman" w:hAnsi="Times New Roman" w:cs="Times New Roman"/>
          <w:sz w:val="28"/>
          <w:szCs w:val="28"/>
        </w:rPr>
        <w:t>Бахтин М. М. Работы по теории текста. – М.: Эдиториум, 2004.</w:t>
      </w:r>
    </w:p>
    <w:p w:rsidR="00C55404" w:rsidRPr="00C55404" w:rsidRDefault="00C55404" w:rsidP="00C55404">
      <w:pPr>
        <w:numPr>
          <w:ilvl w:val="0"/>
          <w:numId w:val="18"/>
        </w:numPr>
        <w:tabs>
          <w:tab w:val="left" w:pos="720"/>
        </w:tabs>
        <w:spacing w:after="0" w:line="240" w:lineRule="auto"/>
        <w:ind w:left="0" w:firstLineChars="125" w:firstLine="350"/>
        <w:jc w:val="both"/>
        <w:rPr>
          <w:rFonts w:ascii="Times New Roman" w:hAnsi="Times New Roman" w:cs="Times New Roman"/>
          <w:sz w:val="28"/>
          <w:szCs w:val="28"/>
        </w:rPr>
      </w:pPr>
      <w:r w:rsidRPr="00C55404">
        <w:rPr>
          <w:rFonts w:ascii="Times New Roman" w:hAnsi="Times New Roman" w:cs="Times New Roman"/>
          <w:sz w:val="28"/>
          <w:szCs w:val="28"/>
        </w:rPr>
        <w:t>Вяткин В. А. Язык и речь: основные проблемы лингвистики. – СПб: Издательство РХГИ, 2005.</w:t>
      </w:r>
    </w:p>
    <w:p w:rsidR="00C55404" w:rsidRPr="00C55404" w:rsidRDefault="00C55404" w:rsidP="00C55404">
      <w:pPr>
        <w:numPr>
          <w:ilvl w:val="0"/>
          <w:numId w:val="18"/>
        </w:numPr>
        <w:tabs>
          <w:tab w:val="left" w:pos="720"/>
        </w:tabs>
        <w:spacing w:after="0" w:line="240" w:lineRule="auto"/>
        <w:ind w:left="0" w:firstLineChars="125" w:firstLine="350"/>
        <w:jc w:val="both"/>
        <w:rPr>
          <w:rFonts w:ascii="Times New Roman" w:hAnsi="Times New Roman" w:cs="Times New Roman"/>
          <w:sz w:val="28"/>
          <w:szCs w:val="28"/>
        </w:rPr>
      </w:pPr>
      <w:r w:rsidRPr="00C55404">
        <w:rPr>
          <w:rFonts w:ascii="Times New Roman" w:hAnsi="Times New Roman" w:cs="Times New Roman"/>
          <w:sz w:val="28"/>
          <w:szCs w:val="28"/>
        </w:rPr>
        <w:t>Лотман Ю. М. Структура текста и коммуникативные аспекты его интерпретации. – М.: Прогресс, 1998.</w:t>
      </w:r>
    </w:p>
    <w:p w:rsidR="00C55404" w:rsidRPr="00C55404" w:rsidRDefault="00C55404" w:rsidP="00C55404">
      <w:pPr>
        <w:numPr>
          <w:ilvl w:val="0"/>
          <w:numId w:val="18"/>
        </w:numPr>
        <w:tabs>
          <w:tab w:val="left" w:pos="720"/>
        </w:tabs>
        <w:spacing w:after="0" w:line="240" w:lineRule="auto"/>
        <w:ind w:left="0" w:firstLineChars="125" w:firstLine="350"/>
        <w:jc w:val="both"/>
        <w:rPr>
          <w:rFonts w:ascii="Times New Roman" w:hAnsi="Times New Roman" w:cs="Times New Roman"/>
          <w:sz w:val="28"/>
          <w:szCs w:val="28"/>
        </w:rPr>
      </w:pPr>
      <w:r w:rsidRPr="00C55404">
        <w:rPr>
          <w:rFonts w:ascii="Times New Roman" w:hAnsi="Times New Roman" w:cs="Times New Roman"/>
          <w:sz w:val="28"/>
          <w:szCs w:val="28"/>
        </w:rPr>
        <w:t>Петров И. С. Язык и его использование в текстах различных типов коммуникации. – Казань: Казанский университет, 2011.</w:t>
      </w:r>
    </w:p>
    <w:p w:rsidR="00C55404" w:rsidRDefault="00C55404" w:rsidP="00C55404">
      <w:pPr>
        <w:spacing w:after="0"/>
        <w:ind w:firstLineChars="125" w:firstLine="350"/>
        <w:jc w:val="both"/>
        <w:rPr>
          <w:rFonts w:ascii="Times New Roman" w:hAnsi="Times New Roman" w:cs="Times New Roman"/>
          <w:sz w:val="28"/>
          <w:szCs w:val="28"/>
        </w:rPr>
      </w:pPr>
    </w:p>
    <w:p w:rsidR="00D04CE4" w:rsidRDefault="00D04CE4" w:rsidP="00C55404">
      <w:pPr>
        <w:spacing w:after="0"/>
        <w:ind w:firstLineChars="125" w:firstLine="350"/>
        <w:jc w:val="both"/>
        <w:rPr>
          <w:rFonts w:ascii="Times New Roman" w:hAnsi="Times New Roman" w:cs="Times New Roman"/>
          <w:sz w:val="28"/>
          <w:szCs w:val="28"/>
        </w:rPr>
      </w:pPr>
    </w:p>
    <w:p w:rsidR="00D04CE4" w:rsidRDefault="00D04CE4" w:rsidP="00C55404">
      <w:pPr>
        <w:spacing w:after="0"/>
        <w:ind w:firstLineChars="125" w:firstLine="350"/>
        <w:jc w:val="both"/>
        <w:rPr>
          <w:rFonts w:ascii="Times New Roman" w:hAnsi="Times New Roman" w:cs="Times New Roman"/>
          <w:sz w:val="28"/>
          <w:szCs w:val="28"/>
        </w:rPr>
      </w:pPr>
    </w:p>
    <w:p w:rsidR="00D04CE4" w:rsidRPr="00C55404" w:rsidRDefault="00D04CE4" w:rsidP="00C55404">
      <w:pPr>
        <w:spacing w:after="0"/>
        <w:ind w:firstLineChars="125" w:firstLine="350"/>
        <w:jc w:val="both"/>
        <w:rPr>
          <w:rFonts w:ascii="Times New Roman" w:hAnsi="Times New Roman" w:cs="Times New Roman"/>
          <w:sz w:val="28"/>
          <w:szCs w:val="28"/>
        </w:rPr>
      </w:pPr>
      <w:bookmarkStart w:id="0" w:name="_GoBack"/>
      <w:bookmarkEnd w:id="0"/>
    </w:p>
    <w:p w:rsidR="00C55404" w:rsidRDefault="00C55404" w:rsidP="00AA5243">
      <w:pPr>
        <w:jc w:val="center"/>
        <w:rPr>
          <w:rFonts w:ascii="Times New Roman" w:hAnsi="Times New Roman" w:cs="Times New Roman"/>
          <w:b/>
          <w:color w:val="1A1A1A"/>
          <w:sz w:val="32"/>
          <w:szCs w:val="32"/>
          <w:shd w:val="clear" w:color="auto" w:fill="FFFFFF"/>
        </w:rPr>
      </w:pPr>
    </w:p>
    <w:p w:rsidR="00E67D72" w:rsidRDefault="00AA5243" w:rsidP="00AA5243">
      <w:pPr>
        <w:jc w:val="center"/>
        <w:rPr>
          <w:rFonts w:ascii="Times New Roman" w:hAnsi="Times New Roman" w:cs="Times New Roman"/>
          <w:b/>
          <w:color w:val="1A1A1A"/>
          <w:sz w:val="32"/>
          <w:szCs w:val="32"/>
          <w:shd w:val="clear" w:color="auto" w:fill="FFFFFF"/>
        </w:rPr>
      </w:pPr>
      <w:r w:rsidRPr="00AA5243">
        <w:rPr>
          <w:rFonts w:ascii="Times New Roman" w:hAnsi="Times New Roman" w:cs="Times New Roman"/>
          <w:b/>
          <w:color w:val="1A1A1A"/>
          <w:sz w:val="32"/>
          <w:szCs w:val="32"/>
          <w:shd w:val="clear" w:color="auto" w:fill="FFFFFF"/>
        </w:rPr>
        <w:lastRenderedPageBreak/>
        <w:t xml:space="preserve"> Современные направления в исследовании лингвистики текста и дискурса</w:t>
      </w:r>
    </w:p>
    <w:p w:rsidR="00AA5243" w:rsidRDefault="00AA5243" w:rsidP="00AA5243">
      <w:pPr>
        <w:jc w:val="center"/>
        <w:rPr>
          <w:rFonts w:ascii="Times New Roman" w:hAnsi="Times New Roman" w:cs="Times New Roman"/>
          <w:b/>
          <w:sz w:val="32"/>
          <w:szCs w:val="32"/>
        </w:rPr>
      </w:pPr>
    </w:p>
    <w:p w:rsidR="00AA5243" w:rsidRPr="00AA5243" w:rsidRDefault="00AA5243" w:rsidP="00AA5243">
      <w:pPr>
        <w:spacing w:after="0" w:line="240" w:lineRule="auto"/>
        <w:ind w:firstLineChars="125" w:firstLine="351"/>
        <w:jc w:val="center"/>
        <w:rPr>
          <w:rFonts w:ascii="Times New Roman" w:eastAsia="Calibri" w:hAnsi="Times New Roman" w:cs="Times New Roman"/>
          <w:b/>
          <w:bCs/>
          <w:sz w:val="28"/>
          <w:szCs w:val="28"/>
          <w:lang w:val="en-US"/>
        </w:rPr>
      </w:pPr>
      <w:r w:rsidRPr="00AA5243">
        <w:rPr>
          <w:rFonts w:ascii="Times New Roman" w:eastAsia="Calibri" w:hAnsi="Times New Roman" w:cs="Times New Roman"/>
          <w:b/>
          <w:bCs/>
          <w:sz w:val="28"/>
          <w:szCs w:val="28"/>
          <w:lang w:val="en-US"/>
        </w:rPr>
        <w:t>LEXICAL AND GRAMMATICAL MEANS OF EXPRESSION IN THE TURKISH ASHUG LANGUAGE</w:t>
      </w:r>
    </w:p>
    <w:p w:rsidR="00AA5243" w:rsidRDefault="00AA5243" w:rsidP="00AA5243">
      <w:pPr>
        <w:spacing w:after="0" w:line="240" w:lineRule="auto"/>
        <w:ind w:firstLineChars="125" w:firstLine="351"/>
        <w:jc w:val="center"/>
        <w:rPr>
          <w:rFonts w:ascii="Times New Roman" w:eastAsia="Calibri" w:hAnsi="Times New Roman" w:cs="Times New Roman"/>
          <w:b/>
          <w:bCs/>
          <w:sz w:val="28"/>
          <w:szCs w:val="28"/>
          <w:lang w:val="en-US"/>
        </w:rPr>
      </w:pPr>
    </w:p>
    <w:p w:rsidR="00AA5243" w:rsidRPr="00AA5243" w:rsidRDefault="00AA5243" w:rsidP="00AA5243">
      <w:pPr>
        <w:spacing w:after="0" w:line="240" w:lineRule="auto"/>
        <w:ind w:firstLineChars="125" w:firstLine="350"/>
        <w:jc w:val="both"/>
        <w:rPr>
          <w:rFonts w:ascii="Times New Roman" w:eastAsia="Calibri" w:hAnsi="Times New Roman" w:cs="Times New Roman"/>
          <w:sz w:val="28"/>
          <w:szCs w:val="28"/>
          <w:lang w:val="en-US"/>
        </w:rPr>
      </w:pPr>
      <w:r w:rsidRPr="00AA5243">
        <w:rPr>
          <w:rFonts w:ascii="Times New Roman" w:eastAsia="Calibri" w:hAnsi="Times New Roman" w:cs="Times New Roman"/>
          <w:sz w:val="28"/>
          <w:szCs w:val="28"/>
        </w:rPr>
        <w:t>УДК</w:t>
      </w:r>
      <w:r w:rsidRPr="00AA5243">
        <w:rPr>
          <w:rFonts w:ascii="Times New Roman" w:eastAsia="Calibri" w:hAnsi="Times New Roman" w:cs="Times New Roman"/>
          <w:sz w:val="28"/>
          <w:szCs w:val="28"/>
          <w:lang w:val="en-US"/>
        </w:rPr>
        <w:t xml:space="preserve"> 811.512.161</w:t>
      </w:r>
    </w:p>
    <w:p w:rsidR="00AA5243" w:rsidRPr="00AA5243" w:rsidRDefault="00AA5243" w:rsidP="00AA5243">
      <w:pPr>
        <w:tabs>
          <w:tab w:val="left" w:pos="1274"/>
        </w:tabs>
        <w:spacing w:after="0" w:line="240" w:lineRule="auto"/>
        <w:ind w:firstLineChars="100" w:firstLine="280"/>
        <w:jc w:val="center"/>
        <w:rPr>
          <w:rFonts w:ascii="Times New Roman" w:eastAsia="Calibri" w:hAnsi="Times New Roman" w:cs="Times New Roman"/>
          <w:bCs/>
          <w:sz w:val="28"/>
          <w:szCs w:val="28"/>
          <w:lang w:val="tr-TR"/>
        </w:rPr>
      </w:pPr>
      <w:r w:rsidRPr="00AA5243">
        <w:rPr>
          <w:rFonts w:ascii="Times New Roman" w:eastAsia="Calibri" w:hAnsi="Times New Roman" w:cs="Times New Roman"/>
          <w:bCs/>
          <w:sz w:val="28"/>
          <w:szCs w:val="28"/>
          <w:lang w:val="az-Latn-AZ"/>
        </w:rPr>
        <w:t>Aliyeva Gulnara Mukhtar</w:t>
      </w:r>
    </w:p>
    <w:p w:rsidR="00AA5243" w:rsidRPr="00AA5243" w:rsidRDefault="00AA5243" w:rsidP="00AA5243">
      <w:pPr>
        <w:tabs>
          <w:tab w:val="left" w:pos="1274"/>
        </w:tabs>
        <w:spacing w:after="0" w:line="240" w:lineRule="auto"/>
        <w:ind w:firstLineChars="100" w:firstLine="280"/>
        <w:jc w:val="center"/>
        <w:rPr>
          <w:rFonts w:ascii="Times New Roman" w:eastAsia="Calibri" w:hAnsi="Times New Roman" w:cs="Times New Roman"/>
          <w:bCs/>
          <w:sz w:val="28"/>
          <w:szCs w:val="28"/>
          <w:lang w:val="tr-TR"/>
        </w:rPr>
      </w:pPr>
      <w:r w:rsidRPr="00AA5243">
        <w:rPr>
          <w:rFonts w:ascii="Times New Roman" w:eastAsia="Calibri" w:hAnsi="Times New Roman" w:cs="Times New Roman"/>
          <w:bCs/>
          <w:sz w:val="28"/>
          <w:szCs w:val="28"/>
          <w:lang w:val="az-Latn-AZ"/>
        </w:rPr>
        <w:t>PhD student</w:t>
      </w:r>
      <w:r w:rsidRPr="00AA5243">
        <w:rPr>
          <w:rFonts w:ascii="Times New Roman" w:eastAsia="Calibri" w:hAnsi="Times New Roman" w:cs="Times New Roman"/>
          <w:bCs/>
          <w:sz w:val="28"/>
          <w:szCs w:val="28"/>
          <w:lang w:val="tr-TR"/>
        </w:rPr>
        <w:t xml:space="preserve">, </w:t>
      </w:r>
      <w:r w:rsidRPr="00AA5243">
        <w:rPr>
          <w:rFonts w:ascii="Times New Roman" w:eastAsia="Calibri" w:hAnsi="Times New Roman" w:cs="Times New Roman"/>
          <w:bCs/>
          <w:sz w:val="28"/>
          <w:szCs w:val="28"/>
          <w:lang w:val="az-Latn-AZ"/>
        </w:rPr>
        <w:t xml:space="preserve">Baku Slavic </w:t>
      </w:r>
      <w:r w:rsidRPr="00AA5243">
        <w:rPr>
          <w:rFonts w:ascii="Times New Roman" w:eastAsia="Calibri" w:hAnsi="Times New Roman" w:cs="Times New Roman"/>
          <w:bCs/>
          <w:sz w:val="28"/>
          <w:szCs w:val="28"/>
          <w:lang w:val="tr-TR"/>
        </w:rPr>
        <w:t>University</w:t>
      </w:r>
    </w:p>
    <w:p w:rsidR="00AA5243" w:rsidRPr="00AA5243" w:rsidRDefault="00AA5243" w:rsidP="00AA5243">
      <w:pPr>
        <w:spacing w:after="0" w:line="240" w:lineRule="auto"/>
        <w:ind w:firstLineChars="125" w:firstLine="350"/>
        <w:jc w:val="center"/>
        <w:rPr>
          <w:rFonts w:ascii="Times New Roman" w:eastAsia="Calibri" w:hAnsi="Times New Roman" w:cs="Times New Roman"/>
          <w:bCs/>
          <w:color w:val="000000"/>
          <w:sz w:val="28"/>
          <w:szCs w:val="28"/>
          <w:lang w:val="en-GB"/>
        </w:rPr>
      </w:pPr>
      <w:r w:rsidRPr="00AA5243">
        <w:rPr>
          <w:rFonts w:ascii="Times New Roman" w:eastAsia="Calibri" w:hAnsi="Times New Roman" w:cs="Times New Roman"/>
          <w:bCs/>
          <w:color w:val="000000"/>
          <w:sz w:val="28"/>
          <w:szCs w:val="28"/>
          <w:lang w:val="en-GB"/>
        </w:rPr>
        <w:t>(Baku, Azerbaijan)</w:t>
      </w:r>
    </w:p>
    <w:p w:rsidR="00AA5243" w:rsidRPr="00AA5243" w:rsidRDefault="00AA5243" w:rsidP="00AA5243">
      <w:pPr>
        <w:spacing w:after="0" w:line="240" w:lineRule="auto"/>
        <w:ind w:firstLineChars="125" w:firstLine="350"/>
        <w:jc w:val="center"/>
        <w:rPr>
          <w:rFonts w:ascii="Times New Roman" w:eastAsia="Calibri" w:hAnsi="Times New Roman" w:cs="Times New Roman"/>
          <w:bCs/>
          <w:color w:val="000000"/>
          <w:sz w:val="28"/>
          <w:szCs w:val="28"/>
          <w:lang w:val="en-GB"/>
        </w:rPr>
      </w:pPr>
    </w:p>
    <w:p w:rsidR="00AA5243" w:rsidRPr="00AA5243" w:rsidRDefault="00AA5243" w:rsidP="00AA5243">
      <w:pPr>
        <w:spacing w:after="0" w:line="240" w:lineRule="auto"/>
        <w:ind w:firstLineChars="125" w:firstLine="350"/>
        <w:jc w:val="both"/>
        <w:rPr>
          <w:rFonts w:ascii="Times New Roman" w:eastAsia="Calibri" w:hAnsi="Times New Roman" w:cs="Times New Roman"/>
          <w:bCs/>
          <w:color w:val="000000"/>
          <w:sz w:val="28"/>
          <w:szCs w:val="28"/>
          <w:lang w:val="en-US"/>
        </w:rPr>
      </w:pPr>
      <w:r w:rsidRPr="00AA5243">
        <w:rPr>
          <w:rFonts w:ascii="Times New Roman" w:eastAsia="Calibri" w:hAnsi="Times New Roman" w:cs="Times New Roman"/>
          <w:bCs/>
          <w:color w:val="000000"/>
          <w:sz w:val="28"/>
          <w:szCs w:val="28"/>
          <w:lang w:val="en-US"/>
        </w:rPr>
        <w:t>The article examines the linguistic means of expression in Turkish Ash</w:t>
      </w:r>
      <w:r w:rsidRPr="00AA5243">
        <w:rPr>
          <w:rFonts w:ascii="Times New Roman" w:eastAsia="Calibri" w:hAnsi="Times New Roman" w:cs="Times New Roman"/>
          <w:bCs/>
          <w:color w:val="000000"/>
          <w:sz w:val="28"/>
          <w:szCs w:val="28"/>
          <w:lang w:val="tr-TR"/>
        </w:rPr>
        <w:t>u</w:t>
      </w:r>
      <w:r w:rsidRPr="00AA5243">
        <w:rPr>
          <w:rFonts w:ascii="Times New Roman" w:eastAsia="Calibri" w:hAnsi="Times New Roman" w:cs="Times New Roman"/>
          <w:bCs/>
          <w:color w:val="000000"/>
          <w:sz w:val="28"/>
          <w:szCs w:val="28"/>
          <w:lang w:val="en-US"/>
        </w:rPr>
        <w:t>g poetry. The analysis of Ashug dialogues is given, while the metaphorical concepts of Ashug expressions are explored.</w:t>
      </w:r>
    </w:p>
    <w:p w:rsidR="00AA5243" w:rsidRPr="00AA5243" w:rsidRDefault="00AA5243" w:rsidP="00AA5243">
      <w:pPr>
        <w:spacing w:after="0" w:line="240" w:lineRule="auto"/>
        <w:ind w:firstLineChars="125" w:firstLine="350"/>
        <w:jc w:val="center"/>
        <w:rPr>
          <w:rFonts w:ascii="Times New Roman" w:eastAsia="Calibri" w:hAnsi="Times New Roman" w:cs="Times New Roman"/>
          <w:bCs/>
          <w:sz w:val="28"/>
          <w:szCs w:val="28"/>
          <w:lang w:val="en-US"/>
        </w:rPr>
      </w:pPr>
    </w:p>
    <w:p w:rsidR="00AA5243" w:rsidRPr="00AA5243" w:rsidRDefault="00AA5243" w:rsidP="00AA5243">
      <w:pPr>
        <w:spacing w:after="0" w:line="240" w:lineRule="auto"/>
        <w:ind w:firstLineChars="125" w:firstLine="350"/>
        <w:jc w:val="both"/>
        <w:rPr>
          <w:rFonts w:ascii="Times New Roman" w:eastAsia="Calibri" w:hAnsi="Times New Roman" w:cs="Times New Roman"/>
          <w:sz w:val="28"/>
          <w:szCs w:val="28"/>
          <w:lang w:val="en-US"/>
        </w:rPr>
      </w:pPr>
      <w:r w:rsidRPr="00AA5243">
        <w:rPr>
          <w:rFonts w:ascii="Times New Roman" w:eastAsia="Calibri" w:hAnsi="Times New Roman" w:cs="Times New Roman"/>
          <w:sz w:val="28"/>
          <w:szCs w:val="28"/>
          <w:lang w:val="en-US"/>
        </w:rPr>
        <w:t>Some metaphors in conversation</w:t>
      </w:r>
      <w:r w:rsidRPr="00AA5243">
        <w:rPr>
          <w:rFonts w:ascii="Times New Roman" w:eastAsia="Calibri" w:hAnsi="Times New Roman" w:cs="Times New Roman"/>
          <w:sz w:val="28"/>
          <w:szCs w:val="28"/>
          <w:lang w:val="tr-TR"/>
        </w:rPr>
        <w:t xml:space="preserve"> of Ashugs</w:t>
      </w:r>
      <w:r w:rsidRPr="00AA5243">
        <w:rPr>
          <w:rFonts w:ascii="Times New Roman" w:eastAsia="Calibri" w:hAnsi="Times New Roman" w:cs="Times New Roman"/>
          <w:sz w:val="28"/>
          <w:szCs w:val="28"/>
          <w:lang w:val="en-US"/>
        </w:rPr>
        <w:t xml:space="preserve"> express a positive expression, and some express a negative one. </w:t>
      </w:r>
      <w:proofErr w:type="gramStart"/>
      <w:r w:rsidRPr="00AA5243">
        <w:rPr>
          <w:rFonts w:ascii="Times New Roman" w:eastAsia="Calibri" w:hAnsi="Times New Roman" w:cs="Times New Roman"/>
          <w:sz w:val="28"/>
          <w:szCs w:val="28"/>
          <w:lang w:val="en-US"/>
        </w:rPr>
        <w:t>But sometimes the semantics of a metaphor</w:t>
      </w:r>
      <w:r w:rsidRPr="00AA5243">
        <w:rPr>
          <w:rFonts w:ascii="Times New Roman" w:eastAsia="Calibri" w:hAnsi="Times New Roman" w:cs="Times New Roman"/>
          <w:sz w:val="28"/>
          <w:szCs w:val="28"/>
          <w:lang w:val="tr-TR"/>
        </w:rPr>
        <w:t xml:space="preserve"> competition</w:t>
      </w:r>
      <w:r w:rsidRPr="00AA5243">
        <w:rPr>
          <w:rFonts w:ascii="Times New Roman" w:eastAsia="Calibri" w:hAnsi="Times New Roman" w:cs="Times New Roman"/>
          <w:sz w:val="28"/>
          <w:szCs w:val="28"/>
          <w:lang w:val="en-US"/>
        </w:rPr>
        <w:t>s depending on the situation.</w:t>
      </w:r>
      <w:proofErr w:type="gramEnd"/>
      <w:r w:rsidRPr="00AA5243">
        <w:rPr>
          <w:rFonts w:ascii="Times New Roman" w:eastAsia="Calibri" w:hAnsi="Times New Roman" w:cs="Times New Roman"/>
          <w:sz w:val="28"/>
          <w:szCs w:val="28"/>
          <w:lang w:val="en-US"/>
        </w:rPr>
        <w:t xml:space="preserve"> That is, a metaphor with a positive meaning has a negative connotation, and a metaphor with a negative meaning has a positive connotation. These cases are used to give a more ironically expressive flavor.</w:t>
      </w:r>
    </w:p>
    <w:p w:rsidR="00AA5243" w:rsidRPr="00AA5243" w:rsidRDefault="00AA5243" w:rsidP="00AA5243">
      <w:pPr>
        <w:spacing w:after="0" w:line="240" w:lineRule="auto"/>
        <w:ind w:firstLineChars="125" w:firstLine="350"/>
        <w:jc w:val="both"/>
        <w:rPr>
          <w:rFonts w:ascii="Times New Roman" w:eastAsia="Calibri" w:hAnsi="Times New Roman" w:cs="Times New Roman"/>
          <w:sz w:val="28"/>
          <w:szCs w:val="28"/>
          <w:lang w:val="en-US"/>
        </w:rPr>
      </w:pPr>
      <w:r w:rsidRPr="00AA5243">
        <w:rPr>
          <w:rFonts w:ascii="Times New Roman" w:eastAsia="Calibri" w:hAnsi="Times New Roman" w:cs="Times New Roman"/>
          <w:sz w:val="28"/>
          <w:szCs w:val="28"/>
          <w:lang w:val="en-US"/>
        </w:rPr>
        <w:t>In these</w:t>
      </w:r>
      <w:r w:rsidRPr="00AA5243">
        <w:rPr>
          <w:rFonts w:ascii="Times New Roman" w:eastAsia="Calibri" w:hAnsi="Times New Roman" w:cs="Times New Roman"/>
          <w:sz w:val="28"/>
          <w:szCs w:val="28"/>
          <w:lang w:val="tr-TR"/>
        </w:rPr>
        <w:t xml:space="preserve"> competition</w:t>
      </w:r>
      <w:r w:rsidRPr="00AA5243">
        <w:rPr>
          <w:rFonts w:ascii="Times New Roman" w:eastAsia="Calibri" w:hAnsi="Times New Roman" w:cs="Times New Roman"/>
          <w:sz w:val="28"/>
          <w:szCs w:val="28"/>
          <w:lang w:val="en-US"/>
        </w:rPr>
        <w:t xml:space="preserve">s, all means of artistic representation are not limited to acquiring a certain frequency of processing, new semantic styles of expression appear, soulful and perfect artistic plates are revived. Due to the activity of the components that make up each stylistic figure, a charming poetic speech environment is determined. The sphere of activity of the linguistic unit, which plays a leading role in this process, reveals the originality of stylistic and poetic meanings. The signs of the creation of a poetic poem allow linguistic signs to acquire the character of an artistic device, to act as a poetic factor. In short, each skillfully used linguistic sign adds artistry to the overall text. In all cases, attachment to an artistic theme, subordination to the poetic expression of thought is found as the main sign of linguistic factors set in motion by the imaginative thinking of </w:t>
      </w:r>
      <w:proofErr w:type="gramStart"/>
      <w:r w:rsidRPr="00AA5243">
        <w:rPr>
          <w:rFonts w:ascii="Times New Roman" w:eastAsia="Calibri" w:hAnsi="Times New Roman" w:cs="Times New Roman"/>
          <w:sz w:val="28"/>
          <w:szCs w:val="28"/>
          <w:lang w:val="en-US"/>
        </w:rPr>
        <w:t>a</w:t>
      </w:r>
      <w:proofErr w:type="gramEnd"/>
      <w:r w:rsidRPr="00AA5243">
        <w:rPr>
          <w:rFonts w:ascii="Times New Roman" w:eastAsia="Calibri" w:hAnsi="Times New Roman" w:cs="Times New Roman"/>
          <w:sz w:val="28"/>
          <w:szCs w:val="28"/>
          <w:lang w:val="en-US"/>
        </w:rPr>
        <w:t xml:space="preserve"> </w:t>
      </w:r>
      <w:r w:rsidRPr="00AA5243">
        <w:rPr>
          <w:rFonts w:ascii="Times New Roman" w:eastAsia="Calibri" w:hAnsi="Times New Roman" w:cs="Times New Roman"/>
          <w:sz w:val="28"/>
          <w:szCs w:val="28"/>
          <w:lang w:val="en-GB"/>
        </w:rPr>
        <w:t>Ashug</w:t>
      </w:r>
      <w:r w:rsidRPr="00AA5243">
        <w:rPr>
          <w:rFonts w:ascii="Times New Roman" w:eastAsia="Calibri" w:hAnsi="Times New Roman" w:cs="Times New Roman"/>
          <w:sz w:val="28"/>
          <w:szCs w:val="28"/>
          <w:lang w:val="en-US"/>
        </w:rPr>
        <w:t>.</w:t>
      </w:r>
    </w:p>
    <w:p w:rsidR="00AA5243" w:rsidRPr="00AA5243" w:rsidRDefault="00AA5243" w:rsidP="00AA5243">
      <w:pPr>
        <w:spacing w:after="0" w:line="240" w:lineRule="auto"/>
        <w:ind w:firstLineChars="125" w:firstLine="350"/>
        <w:jc w:val="both"/>
        <w:rPr>
          <w:rFonts w:ascii="Times New Roman" w:eastAsia="Calibri" w:hAnsi="Times New Roman" w:cs="Times New Roman"/>
          <w:sz w:val="28"/>
          <w:szCs w:val="28"/>
          <w:lang w:val="en-US"/>
        </w:rPr>
      </w:pPr>
      <w:r w:rsidRPr="00AA5243">
        <w:rPr>
          <w:rFonts w:ascii="Times New Roman" w:eastAsia="Calibri" w:hAnsi="Times New Roman" w:cs="Times New Roman"/>
          <w:sz w:val="28"/>
          <w:szCs w:val="28"/>
          <w:lang w:val="en-US"/>
        </w:rPr>
        <w:t xml:space="preserve">Dialogues are one of the most common forms of Turkish </w:t>
      </w:r>
      <w:r w:rsidRPr="00AA5243">
        <w:rPr>
          <w:rFonts w:ascii="Times New Roman" w:eastAsia="Calibri" w:hAnsi="Times New Roman" w:cs="Times New Roman"/>
          <w:sz w:val="28"/>
          <w:szCs w:val="28"/>
          <w:lang w:val="en-GB"/>
        </w:rPr>
        <w:t>Ashug</w:t>
      </w:r>
      <w:r w:rsidRPr="00AA5243">
        <w:rPr>
          <w:rFonts w:ascii="Times New Roman" w:eastAsia="Calibri" w:hAnsi="Times New Roman" w:cs="Times New Roman"/>
          <w:sz w:val="28"/>
          <w:szCs w:val="28"/>
          <w:lang w:val="en-US"/>
        </w:rPr>
        <w:t xml:space="preserve"> poetry. These conversations clearly demonstrate the speaker</w:t>
      </w:r>
      <w:r w:rsidRPr="00AA5243">
        <w:rPr>
          <w:rFonts w:ascii="Times New Roman" w:eastAsia="Calibri" w:hAnsi="Times New Roman" w:cs="Times New Roman"/>
          <w:sz w:val="28"/>
          <w:szCs w:val="28"/>
          <w:lang w:val="en-GB"/>
        </w:rPr>
        <w:t>’</w:t>
      </w:r>
      <w:r w:rsidRPr="00AA5243">
        <w:rPr>
          <w:rFonts w:ascii="Times New Roman" w:eastAsia="Calibri" w:hAnsi="Times New Roman" w:cs="Times New Roman"/>
          <w:sz w:val="28"/>
          <w:szCs w:val="28"/>
          <w:lang w:val="en-US"/>
        </w:rPr>
        <w:t>s mastery of their content and language features. There are different types of dialogues in Turkish Ashug poetry:</w:t>
      </w:r>
    </w:p>
    <w:p w:rsidR="00AA5243" w:rsidRPr="00AA5243" w:rsidRDefault="00AA5243" w:rsidP="00AA5243">
      <w:pPr>
        <w:spacing w:after="0" w:line="240" w:lineRule="auto"/>
        <w:ind w:firstLineChars="125" w:firstLine="350"/>
        <w:jc w:val="both"/>
        <w:rPr>
          <w:rFonts w:ascii="Times New Roman" w:eastAsia="Calibri" w:hAnsi="Times New Roman" w:cs="Times New Roman"/>
          <w:sz w:val="28"/>
          <w:szCs w:val="28"/>
          <w:lang w:val="en-US"/>
        </w:rPr>
      </w:pPr>
      <w:r w:rsidRPr="00AA5243">
        <w:rPr>
          <w:rFonts w:ascii="Times New Roman" w:eastAsia="Calibri" w:hAnsi="Times New Roman" w:cs="Times New Roman"/>
          <w:sz w:val="28"/>
          <w:szCs w:val="28"/>
          <w:lang w:val="en-US"/>
        </w:rPr>
        <w:t>Feryadî: Sefil Feryadî göresen\\ Meram maksûda eresen\\ Sancak altında durusan \\ Habîb-i Rahman’a layık</w:t>
      </w:r>
    </w:p>
    <w:p w:rsidR="00AA5243" w:rsidRPr="00AA5243" w:rsidRDefault="00AA5243" w:rsidP="00AA5243">
      <w:pPr>
        <w:spacing w:after="0" w:line="240" w:lineRule="auto"/>
        <w:ind w:firstLineChars="125" w:firstLine="350"/>
        <w:jc w:val="both"/>
        <w:rPr>
          <w:rFonts w:ascii="Times New Roman" w:eastAsia="Calibri" w:hAnsi="Times New Roman" w:cs="Times New Roman"/>
          <w:sz w:val="28"/>
          <w:szCs w:val="28"/>
          <w:lang w:val="en-US"/>
        </w:rPr>
      </w:pPr>
      <w:r w:rsidRPr="00AA5243">
        <w:rPr>
          <w:rFonts w:ascii="Times New Roman" w:eastAsia="Calibri" w:hAnsi="Times New Roman" w:cs="Times New Roman"/>
          <w:sz w:val="28"/>
          <w:szCs w:val="28"/>
          <w:lang w:val="en-US"/>
        </w:rPr>
        <w:t xml:space="preserve">Lapping – poems with humorous features, without insults, which </w:t>
      </w:r>
      <w:r w:rsidRPr="00AA5243">
        <w:rPr>
          <w:rFonts w:ascii="Times New Roman" w:eastAsia="Calibri" w:hAnsi="Times New Roman" w:cs="Times New Roman"/>
          <w:sz w:val="28"/>
          <w:szCs w:val="28"/>
          <w:lang w:val="en-GB"/>
        </w:rPr>
        <w:t>Ashug</w:t>
      </w:r>
      <w:r w:rsidRPr="00AA5243">
        <w:rPr>
          <w:rFonts w:ascii="Times New Roman" w:eastAsia="Calibri" w:hAnsi="Times New Roman" w:cs="Times New Roman"/>
          <w:sz w:val="28"/>
          <w:szCs w:val="28"/>
          <w:lang w:val="en-US"/>
        </w:rPr>
        <w:t xml:space="preserve">s sing to each other with anger and rage. Today, people like the satirical </w:t>
      </w:r>
      <w:r w:rsidRPr="00AA5243">
        <w:rPr>
          <w:rFonts w:ascii="Times New Roman" w:eastAsia="Calibri" w:hAnsi="Times New Roman" w:cs="Times New Roman"/>
          <w:sz w:val="28"/>
          <w:szCs w:val="28"/>
          <w:lang w:val="tr-TR"/>
        </w:rPr>
        <w:t>“</w:t>
      </w:r>
      <w:r w:rsidRPr="00AA5243">
        <w:rPr>
          <w:rFonts w:ascii="Times New Roman" w:eastAsia="Calibri" w:hAnsi="Times New Roman" w:cs="Times New Roman"/>
          <w:sz w:val="28"/>
          <w:szCs w:val="28"/>
          <w:lang w:val="en-US"/>
        </w:rPr>
        <w:t>lapping</w:t>
      </w:r>
      <w:r w:rsidRPr="00AA5243">
        <w:rPr>
          <w:rFonts w:ascii="Times New Roman" w:eastAsia="Calibri" w:hAnsi="Times New Roman" w:cs="Times New Roman"/>
          <w:sz w:val="28"/>
          <w:szCs w:val="28"/>
          <w:lang w:val="tr-TR"/>
        </w:rPr>
        <w:t>”</w:t>
      </w:r>
      <w:r w:rsidRPr="00AA5243">
        <w:rPr>
          <w:rFonts w:ascii="Times New Roman" w:eastAsia="Calibri" w:hAnsi="Times New Roman" w:cs="Times New Roman"/>
          <w:sz w:val="28"/>
          <w:szCs w:val="28"/>
          <w:lang w:val="en-US"/>
        </w:rPr>
        <w:t xml:space="preserve"> in the </w:t>
      </w:r>
      <w:r w:rsidRPr="00AA5243">
        <w:rPr>
          <w:rFonts w:ascii="Times New Roman" w:eastAsia="Calibri" w:hAnsi="Times New Roman" w:cs="Times New Roman"/>
          <w:sz w:val="28"/>
          <w:szCs w:val="28"/>
          <w:lang w:val="tr-TR"/>
        </w:rPr>
        <w:t>competition</w:t>
      </w:r>
      <w:r w:rsidRPr="00AA5243">
        <w:rPr>
          <w:rFonts w:ascii="Times New Roman" w:eastAsia="Calibri" w:hAnsi="Times New Roman" w:cs="Times New Roman"/>
          <w:sz w:val="28"/>
          <w:szCs w:val="28"/>
          <w:lang w:val="en-US"/>
        </w:rPr>
        <w:t xml:space="preserve"> of </w:t>
      </w:r>
      <w:r w:rsidRPr="00AA5243">
        <w:rPr>
          <w:rFonts w:ascii="Times New Roman" w:eastAsia="Calibri" w:hAnsi="Times New Roman" w:cs="Times New Roman"/>
          <w:sz w:val="28"/>
          <w:szCs w:val="28"/>
          <w:lang w:val="en-GB"/>
        </w:rPr>
        <w:t>Ashug</w:t>
      </w:r>
      <w:r w:rsidRPr="00AA5243">
        <w:rPr>
          <w:rFonts w:ascii="Times New Roman" w:eastAsia="Calibri" w:hAnsi="Times New Roman" w:cs="Times New Roman"/>
          <w:sz w:val="28"/>
          <w:szCs w:val="28"/>
          <w:lang w:val="en-US"/>
        </w:rPr>
        <w:t xml:space="preserve">s the most. Polishing is performed regardless of the age ratio (young and old) between </w:t>
      </w:r>
      <w:r w:rsidRPr="00AA5243">
        <w:rPr>
          <w:rFonts w:ascii="Times New Roman" w:eastAsia="Calibri" w:hAnsi="Times New Roman" w:cs="Times New Roman"/>
          <w:sz w:val="28"/>
          <w:szCs w:val="28"/>
          <w:lang w:val="en-GB"/>
        </w:rPr>
        <w:t>Ashug</w:t>
      </w:r>
      <w:r w:rsidRPr="00AA5243">
        <w:rPr>
          <w:rFonts w:ascii="Times New Roman" w:eastAsia="Calibri" w:hAnsi="Times New Roman" w:cs="Times New Roman"/>
          <w:sz w:val="28"/>
          <w:szCs w:val="28"/>
          <w:lang w:val="en-US"/>
        </w:rPr>
        <w:t xml:space="preserve">s. Below we present an interesting </w:t>
      </w:r>
      <w:r w:rsidRPr="00AA5243">
        <w:rPr>
          <w:rFonts w:ascii="Times New Roman" w:eastAsia="Calibri" w:hAnsi="Times New Roman" w:cs="Times New Roman"/>
          <w:sz w:val="28"/>
          <w:szCs w:val="28"/>
          <w:lang w:val="tr-TR"/>
        </w:rPr>
        <w:t>“</w:t>
      </w:r>
      <w:r w:rsidRPr="00AA5243">
        <w:rPr>
          <w:rFonts w:ascii="Times New Roman" w:eastAsia="Calibri" w:hAnsi="Times New Roman" w:cs="Times New Roman"/>
          <w:sz w:val="28"/>
          <w:szCs w:val="28"/>
          <w:lang w:val="en-US"/>
        </w:rPr>
        <w:t>battle of words</w:t>
      </w:r>
      <w:r w:rsidRPr="00AA5243">
        <w:rPr>
          <w:rFonts w:ascii="Times New Roman" w:eastAsia="Calibri" w:hAnsi="Times New Roman" w:cs="Times New Roman"/>
          <w:sz w:val="28"/>
          <w:szCs w:val="28"/>
          <w:lang w:val="tr-TR"/>
        </w:rPr>
        <w:t>”</w:t>
      </w:r>
      <w:r w:rsidRPr="00AA5243">
        <w:rPr>
          <w:rFonts w:ascii="Times New Roman" w:eastAsia="Calibri" w:hAnsi="Times New Roman" w:cs="Times New Roman"/>
          <w:sz w:val="28"/>
          <w:szCs w:val="28"/>
          <w:lang w:val="en-US"/>
        </w:rPr>
        <w:t xml:space="preserve"> and </w:t>
      </w:r>
      <w:r w:rsidRPr="00AA5243">
        <w:rPr>
          <w:rFonts w:ascii="Times New Roman" w:eastAsia="Calibri" w:hAnsi="Times New Roman" w:cs="Times New Roman"/>
          <w:sz w:val="28"/>
          <w:szCs w:val="28"/>
          <w:lang w:val="tr-TR"/>
        </w:rPr>
        <w:t>“</w:t>
      </w:r>
      <w:r w:rsidRPr="00AA5243">
        <w:rPr>
          <w:rFonts w:ascii="Times New Roman" w:eastAsia="Calibri" w:hAnsi="Times New Roman" w:cs="Times New Roman"/>
          <w:sz w:val="28"/>
          <w:szCs w:val="28"/>
          <w:lang w:val="en-US"/>
        </w:rPr>
        <w:t>obstruction</w:t>
      </w:r>
      <w:r w:rsidRPr="00AA5243">
        <w:rPr>
          <w:rFonts w:ascii="Times New Roman" w:eastAsia="Calibri" w:hAnsi="Times New Roman" w:cs="Times New Roman"/>
          <w:sz w:val="28"/>
          <w:szCs w:val="28"/>
          <w:lang w:val="tr-TR"/>
        </w:rPr>
        <w:t>”</w:t>
      </w:r>
      <w:r w:rsidRPr="00AA5243">
        <w:rPr>
          <w:rFonts w:ascii="Times New Roman" w:eastAsia="Calibri" w:hAnsi="Times New Roman" w:cs="Times New Roman"/>
          <w:sz w:val="28"/>
          <w:szCs w:val="28"/>
          <w:lang w:val="en-US"/>
        </w:rPr>
        <w:t xml:space="preserve"> between Ash</w:t>
      </w:r>
      <w:r w:rsidRPr="00AA5243">
        <w:rPr>
          <w:rFonts w:ascii="Times New Roman" w:eastAsia="Calibri" w:hAnsi="Times New Roman" w:cs="Times New Roman"/>
          <w:sz w:val="28"/>
          <w:szCs w:val="28"/>
          <w:lang w:val="tr-TR"/>
        </w:rPr>
        <w:t>u</w:t>
      </w:r>
      <w:r w:rsidRPr="00AA5243">
        <w:rPr>
          <w:rFonts w:ascii="Times New Roman" w:eastAsia="Calibri" w:hAnsi="Times New Roman" w:cs="Times New Roman"/>
          <w:sz w:val="28"/>
          <w:szCs w:val="28"/>
          <w:lang w:val="en-US"/>
        </w:rPr>
        <w:t>g Shen</w:t>
      </w:r>
      <w:r w:rsidRPr="00AA5243">
        <w:rPr>
          <w:rFonts w:ascii="Times New Roman" w:eastAsia="Calibri" w:hAnsi="Times New Roman" w:cs="Times New Roman"/>
          <w:sz w:val="28"/>
          <w:szCs w:val="28"/>
          <w:lang w:val="tr-TR"/>
        </w:rPr>
        <w:t>lik</w:t>
      </w:r>
      <w:r w:rsidRPr="00AA5243">
        <w:rPr>
          <w:rFonts w:ascii="Times New Roman" w:eastAsia="Calibri" w:hAnsi="Times New Roman" w:cs="Times New Roman"/>
          <w:sz w:val="28"/>
          <w:szCs w:val="28"/>
          <w:lang w:val="en-US"/>
        </w:rPr>
        <w:t xml:space="preserve"> and Ash</w:t>
      </w:r>
      <w:r w:rsidRPr="00AA5243">
        <w:rPr>
          <w:rFonts w:ascii="Times New Roman" w:eastAsia="Calibri" w:hAnsi="Times New Roman" w:cs="Times New Roman"/>
          <w:sz w:val="28"/>
          <w:szCs w:val="28"/>
          <w:lang w:val="tr-TR"/>
        </w:rPr>
        <w:t>u</w:t>
      </w:r>
      <w:r w:rsidRPr="00AA5243">
        <w:rPr>
          <w:rFonts w:ascii="Times New Roman" w:eastAsia="Calibri" w:hAnsi="Times New Roman" w:cs="Times New Roman"/>
          <w:sz w:val="28"/>
          <w:szCs w:val="28"/>
          <w:lang w:val="en-US"/>
        </w:rPr>
        <w:t xml:space="preserve">g Kilicci Mustafa. </w:t>
      </w:r>
      <w:r w:rsidRPr="00AA5243">
        <w:rPr>
          <w:rFonts w:ascii="Times New Roman" w:eastAsia="Calibri" w:hAnsi="Times New Roman" w:cs="Times New Roman"/>
          <w:sz w:val="28"/>
          <w:szCs w:val="28"/>
          <w:lang w:val="en-US"/>
        </w:rPr>
        <w:lastRenderedPageBreak/>
        <w:t xml:space="preserve">These two </w:t>
      </w:r>
      <w:r w:rsidRPr="00AA5243">
        <w:rPr>
          <w:rFonts w:ascii="Times New Roman" w:eastAsia="Calibri" w:hAnsi="Times New Roman" w:cs="Times New Roman"/>
          <w:sz w:val="28"/>
          <w:szCs w:val="28"/>
          <w:lang w:val="en-GB"/>
        </w:rPr>
        <w:t>Ashug</w:t>
      </w:r>
      <w:r w:rsidRPr="00AA5243">
        <w:rPr>
          <w:rFonts w:ascii="Times New Roman" w:eastAsia="Calibri" w:hAnsi="Times New Roman" w:cs="Times New Roman"/>
          <w:sz w:val="28"/>
          <w:szCs w:val="28"/>
          <w:lang w:val="en-US"/>
        </w:rPr>
        <w:t>s have never seen each other. Ash</w:t>
      </w:r>
      <w:r w:rsidRPr="00AA5243">
        <w:rPr>
          <w:rFonts w:ascii="Times New Roman" w:eastAsia="Calibri" w:hAnsi="Times New Roman" w:cs="Times New Roman"/>
          <w:sz w:val="28"/>
          <w:szCs w:val="28"/>
          <w:lang w:val="tr-TR"/>
        </w:rPr>
        <w:t>u</w:t>
      </w:r>
      <w:r w:rsidRPr="00AA5243">
        <w:rPr>
          <w:rFonts w:ascii="Times New Roman" w:eastAsia="Calibri" w:hAnsi="Times New Roman" w:cs="Times New Roman"/>
          <w:sz w:val="28"/>
          <w:szCs w:val="28"/>
          <w:lang w:val="en-US"/>
        </w:rPr>
        <w:t>g Shenlik introduces himself to Ash</w:t>
      </w:r>
      <w:r w:rsidRPr="00AA5243">
        <w:rPr>
          <w:rFonts w:ascii="Times New Roman" w:eastAsia="Calibri" w:hAnsi="Times New Roman" w:cs="Times New Roman"/>
          <w:sz w:val="28"/>
          <w:szCs w:val="28"/>
          <w:lang w:val="tr-TR"/>
        </w:rPr>
        <w:t>u</w:t>
      </w:r>
      <w:r w:rsidRPr="00AA5243">
        <w:rPr>
          <w:rFonts w:ascii="Times New Roman" w:eastAsia="Calibri" w:hAnsi="Times New Roman" w:cs="Times New Roman"/>
          <w:sz w:val="28"/>
          <w:szCs w:val="28"/>
          <w:lang w:val="en-US"/>
        </w:rPr>
        <w:t>g Kilicci Mustafa as a student of Ash</w:t>
      </w:r>
      <w:r w:rsidRPr="00AA5243">
        <w:rPr>
          <w:rFonts w:ascii="Times New Roman" w:eastAsia="Calibri" w:hAnsi="Times New Roman" w:cs="Times New Roman"/>
          <w:sz w:val="28"/>
          <w:szCs w:val="28"/>
          <w:lang w:val="tr-TR"/>
        </w:rPr>
        <w:t>u</w:t>
      </w:r>
      <w:r w:rsidRPr="00AA5243">
        <w:rPr>
          <w:rFonts w:ascii="Times New Roman" w:eastAsia="Calibri" w:hAnsi="Times New Roman" w:cs="Times New Roman"/>
          <w:sz w:val="28"/>
          <w:szCs w:val="28"/>
          <w:lang w:val="en-US"/>
        </w:rPr>
        <w:t>g Shenlik. Ashik Kilicci Mustafa starts throwing.</w:t>
      </w:r>
    </w:p>
    <w:p w:rsidR="00AA5243" w:rsidRPr="00AA5243" w:rsidRDefault="00AA5243" w:rsidP="00AA5243">
      <w:pPr>
        <w:spacing w:after="0" w:line="240" w:lineRule="auto"/>
        <w:ind w:firstLineChars="125" w:firstLine="350"/>
        <w:jc w:val="both"/>
        <w:rPr>
          <w:rFonts w:ascii="Times New Roman" w:eastAsia="Calibri" w:hAnsi="Times New Roman" w:cs="Times New Roman"/>
          <w:sz w:val="28"/>
          <w:szCs w:val="28"/>
          <w:lang w:val="en-US"/>
        </w:rPr>
      </w:pPr>
      <w:r w:rsidRPr="00AA5243">
        <w:rPr>
          <w:rFonts w:ascii="Times New Roman" w:eastAsia="Calibri" w:hAnsi="Times New Roman" w:cs="Times New Roman"/>
          <w:sz w:val="28"/>
          <w:szCs w:val="28"/>
          <w:lang w:val="en-US"/>
        </w:rPr>
        <w:t xml:space="preserve">Üstadına t’an ederem, \\ Darılmağa yolun var mı? \\ Gıcandım gıyıp vurmadım, \\ Bir yumrukluk halın var mı? </w:t>
      </w:r>
    </w:p>
    <w:p w:rsidR="00AA5243" w:rsidRPr="00AA5243" w:rsidRDefault="00AA5243" w:rsidP="00AA5243">
      <w:pPr>
        <w:spacing w:after="0" w:line="240" w:lineRule="auto"/>
        <w:ind w:firstLineChars="125" w:firstLine="350"/>
        <w:jc w:val="both"/>
        <w:rPr>
          <w:rFonts w:ascii="Times New Roman" w:eastAsia="Calibri" w:hAnsi="Times New Roman" w:cs="Times New Roman"/>
          <w:sz w:val="28"/>
          <w:szCs w:val="28"/>
          <w:lang w:val="en-US"/>
        </w:rPr>
      </w:pPr>
      <w:r w:rsidRPr="00AA5243">
        <w:rPr>
          <w:rFonts w:ascii="Times New Roman" w:eastAsia="Calibri" w:hAnsi="Times New Roman" w:cs="Times New Roman"/>
          <w:sz w:val="28"/>
          <w:szCs w:val="28"/>
          <w:lang w:val="en-US"/>
        </w:rPr>
        <w:t xml:space="preserve">Âşık Şenlik - Âşk eserine düşen âşık, \\ Ürüzgârlı yelin var mı? \\ Elimden </w:t>
      </w:r>
      <w:proofErr w:type="gramStart"/>
      <w:r w:rsidRPr="00AA5243">
        <w:rPr>
          <w:rFonts w:ascii="Times New Roman" w:eastAsia="Calibri" w:hAnsi="Times New Roman" w:cs="Times New Roman"/>
          <w:sz w:val="28"/>
          <w:szCs w:val="28"/>
          <w:lang w:val="en-US"/>
        </w:rPr>
        <w:t>can</w:t>
      </w:r>
      <w:proofErr w:type="gramEnd"/>
      <w:r w:rsidRPr="00AA5243">
        <w:rPr>
          <w:rFonts w:ascii="Times New Roman" w:eastAsia="Calibri" w:hAnsi="Times New Roman" w:cs="Times New Roman"/>
          <w:sz w:val="28"/>
          <w:szCs w:val="28"/>
          <w:lang w:val="en-US"/>
        </w:rPr>
        <w:t xml:space="preserve"> kurtarmağa, \\ Yüz bin fitne felin var mı?</w:t>
      </w:r>
    </w:p>
    <w:p w:rsidR="00AA5243" w:rsidRPr="00AA5243" w:rsidRDefault="00AA5243" w:rsidP="00AA5243">
      <w:pPr>
        <w:spacing w:after="0" w:line="240" w:lineRule="auto"/>
        <w:ind w:firstLineChars="125" w:firstLine="350"/>
        <w:jc w:val="both"/>
        <w:rPr>
          <w:rFonts w:ascii="Times New Roman" w:eastAsia="Calibri" w:hAnsi="Times New Roman" w:cs="Times New Roman"/>
          <w:sz w:val="28"/>
          <w:szCs w:val="28"/>
          <w:lang w:val="en-US"/>
        </w:rPr>
      </w:pPr>
      <w:r w:rsidRPr="00AA5243">
        <w:rPr>
          <w:rFonts w:ascii="Times New Roman" w:eastAsia="Calibri" w:hAnsi="Times New Roman" w:cs="Times New Roman"/>
          <w:sz w:val="28"/>
          <w:szCs w:val="28"/>
          <w:lang w:val="en-US"/>
        </w:rPr>
        <w:t xml:space="preserve">Âşık Kılıççı Mustafa - Meninen durma divana, \\ Seni yetirrem Şivana, \\ Ataram berri yabana, \\ Orman kimi Kôlun var mı? </w:t>
      </w:r>
    </w:p>
    <w:p w:rsidR="00AA5243" w:rsidRPr="00AA5243" w:rsidRDefault="00AA5243" w:rsidP="00AA5243">
      <w:pPr>
        <w:spacing w:after="0" w:line="240" w:lineRule="auto"/>
        <w:ind w:firstLineChars="125" w:firstLine="350"/>
        <w:jc w:val="both"/>
        <w:rPr>
          <w:rFonts w:ascii="Times New Roman" w:eastAsia="Calibri" w:hAnsi="Times New Roman" w:cs="Times New Roman"/>
          <w:sz w:val="28"/>
          <w:szCs w:val="28"/>
          <w:lang w:val="en-US"/>
        </w:rPr>
      </w:pPr>
      <w:r w:rsidRPr="00AA5243">
        <w:rPr>
          <w:rFonts w:ascii="Times New Roman" w:eastAsia="Calibri" w:hAnsi="Times New Roman" w:cs="Times New Roman"/>
          <w:sz w:val="28"/>
          <w:szCs w:val="28"/>
          <w:lang w:val="en-US"/>
        </w:rPr>
        <w:t xml:space="preserve">Âşık Şenlik - Gurbanam gevher madene, \\ Eyvallah etmem nadana, \\  Çıkarsan burcu bedene, \\ Ayağında nalın var mı? </w:t>
      </w:r>
    </w:p>
    <w:p w:rsidR="00AA5243" w:rsidRPr="00AA5243" w:rsidRDefault="00AA5243" w:rsidP="00AA5243">
      <w:pPr>
        <w:spacing w:after="0" w:line="240" w:lineRule="auto"/>
        <w:ind w:firstLineChars="125" w:firstLine="350"/>
        <w:jc w:val="both"/>
        <w:rPr>
          <w:rFonts w:ascii="Times New Roman" w:eastAsia="Calibri" w:hAnsi="Times New Roman" w:cs="Times New Roman"/>
          <w:sz w:val="28"/>
          <w:szCs w:val="28"/>
          <w:lang w:val="en-US"/>
        </w:rPr>
      </w:pPr>
      <w:r w:rsidRPr="00AA5243">
        <w:rPr>
          <w:rFonts w:ascii="Times New Roman" w:eastAsia="Calibri" w:hAnsi="Times New Roman" w:cs="Times New Roman"/>
          <w:sz w:val="28"/>
          <w:szCs w:val="28"/>
          <w:lang w:val="en-US"/>
        </w:rPr>
        <w:t xml:space="preserve">Âşık Kılıççı Mustafa - Şenlik Kimseyi beyenmez, \\ Laf atar Hak’ka güvenmez, \\ Üfürüklü boya boyanmaz, \\ Gara çivit, kâlın var mı? </w:t>
      </w:r>
    </w:p>
    <w:p w:rsidR="00AA5243" w:rsidRPr="00AA5243" w:rsidRDefault="00AA5243" w:rsidP="00AA5243">
      <w:pPr>
        <w:spacing w:after="0" w:line="240" w:lineRule="auto"/>
        <w:ind w:firstLineChars="125" w:firstLine="350"/>
        <w:jc w:val="both"/>
        <w:rPr>
          <w:rFonts w:ascii="Times New Roman" w:eastAsia="Calibri" w:hAnsi="Times New Roman" w:cs="Times New Roman"/>
          <w:sz w:val="28"/>
          <w:szCs w:val="28"/>
          <w:lang w:val="en-US"/>
        </w:rPr>
      </w:pPr>
      <w:r w:rsidRPr="00AA5243">
        <w:rPr>
          <w:rFonts w:ascii="Times New Roman" w:eastAsia="Calibri" w:hAnsi="Times New Roman" w:cs="Times New Roman"/>
          <w:sz w:val="28"/>
          <w:szCs w:val="28"/>
          <w:lang w:val="en-US"/>
        </w:rPr>
        <w:t>Âşık Şenlik - Neslin sarp yerleri kesmez, \\ Şahmarazdır gurdu basmaz,\\  Ağzında güzemin esmez, \\ Süysünde yalın var mı?</w:t>
      </w:r>
    </w:p>
    <w:p w:rsidR="00AA5243" w:rsidRPr="00AA5243" w:rsidRDefault="00AA5243" w:rsidP="00AA5243">
      <w:pPr>
        <w:spacing w:after="0" w:line="240" w:lineRule="auto"/>
        <w:ind w:firstLineChars="125" w:firstLine="350"/>
        <w:jc w:val="both"/>
        <w:rPr>
          <w:rFonts w:ascii="Times New Roman" w:eastAsia="Calibri" w:hAnsi="Times New Roman" w:cs="Times New Roman"/>
          <w:sz w:val="28"/>
          <w:szCs w:val="28"/>
          <w:lang w:val="en-US"/>
        </w:rPr>
      </w:pPr>
      <w:r w:rsidRPr="00AA5243">
        <w:rPr>
          <w:rFonts w:ascii="Times New Roman" w:eastAsia="Calibri" w:hAnsi="Times New Roman" w:cs="Times New Roman"/>
          <w:sz w:val="28"/>
          <w:szCs w:val="28"/>
          <w:lang w:val="en-US"/>
        </w:rPr>
        <w:t>Ayaq açmaq növbəsi Aşıq Şenliyə çatmış və o, Kılıççıya fürsət vermədən başlayır və bu taşlamanı deyir:</w:t>
      </w:r>
    </w:p>
    <w:p w:rsidR="00AA5243" w:rsidRPr="00AA5243" w:rsidRDefault="00AA5243" w:rsidP="00AA5243">
      <w:pPr>
        <w:spacing w:after="0" w:line="240" w:lineRule="auto"/>
        <w:ind w:firstLineChars="125" w:firstLine="350"/>
        <w:jc w:val="both"/>
        <w:rPr>
          <w:rFonts w:ascii="Times New Roman" w:eastAsia="Calibri" w:hAnsi="Times New Roman" w:cs="Times New Roman"/>
          <w:sz w:val="28"/>
          <w:szCs w:val="28"/>
          <w:lang w:val="en-US"/>
        </w:rPr>
      </w:pPr>
      <w:r w:rsidRPr="00AA5243">
        <w:rPr>
          <w:rFonts w:ascii="Times New Roman" w:eastAsia="Calibri" w:hAnsi="Times New Roman" w:cs="Times New Roman"/>
          <w:sz w:val="28"/>
          <w:szCs w:val="28"/>
          <w:lang w:val="en-US"/>
        </w:rPr>
        <w:t>Âşık Şenlik - Ey Âşık düşün sözünü \\ Seni müşkül hal eylerem \\  Gurudur nutku nefesin \\ Elfazını lâl eylerem \\ Min tümenlik giymetini \\ Endirir bir pul eylerem \\ Cenk kurar imtahan olar \\ Azim galmagal eylerem \\ El içinden itkin salar \\ Meskenini çöl eylerem \\ Ters penk yapılı gaban \\ Ağzı bağlı mal eylerem...</w:t>
      </w:r>
    </w:p>
    <w:p w:rsidR="00AA5243" w:rsidRPr="00AA5243" w:rsidRDefault="00AA5243" w:rsidP="00AA5243">
      <w:pPr>
        <w:spacing w:after="0" w:line="240" w:lineRule="auto"/>
        <w:ind w:firstLineChars="125" w:firstLine="350"/>
        <w:jc w:val="both"/>
        <w:rPr>
          <w:rFonts w:ascii="Times New Roman" w:eastAsia="Calibri" w:hAnsi="Times New Roman" w:cs="Times New Roman"/>
          <w:sz w:val="28"/>
          <w:szCs w:val="28"/>
          <w:lang w:val="en-US"/>
        </w:rPr>
      </w:pPr>
      <w:r w:rsidRPr="00AA5243">
        <w:rPr>
          <w:rFonts w:ascii="Times New Roman" w:eastAsia="Calibri" w:hAnsi="Times New Roman" w:cs="Times New Roman"/>
          <w:sz w:val="28"/>
          <w:szCs w:val="28"/>
          <w:lang w:val="en-US"/>
        </w:rPr>
        <w:t xml:space="preserve">As you can see, even the simplest words (breath, mute, money, fog, desert, goods, etc.) in the language of </w:t>
      </w:r>
      <w:r w:rsidRPr="00AA5243">
        <w:rPr>
          <w:rFonts w:ascii="Times New Roman" w:eastAsia="Calibri" w:hAnsi="Times New Roman" w:cs="Times New Roman"/>
          <w:sz w:val="28"/>
          <w:szCs w:val="28"/>
          <w:lang w:val="tr-TR"/>
        </w:rPr>
        <w:t>Ashugs</w:t>
      </w:r>
      <w:r w:rsidRPr="00AA5243">
        <w:rPr>
          <w:rFonts w:ascii="Times New Roman" w:eastAsia="Calibri" w:hAnsi="Times New Roman" w:cs="Times New Roman"/>
          <w:sz w:val="28"/>
          <w:szCs w:val="28"/>
          <w:lang w:val="en-US"/>
        </w:rPr>
        <w:t xml:space="preserve"> enter into a new poetic </w:t>
      </w:r>
      <w:proofErr w:type="gramStart"/>
      <w:r w:rsidRPr="00AA5243">
        <w:rPr>
          <w:rFonts w:ascii="Times New Roman" w:eastAsia="Calibri" w:hAnsi="Times New Roman" w:cs="Times New Roman"/>
          <w:sz w:val="28"/>
          <w:szCs w:val="28"/>
          <w:lang w:val="en-US"/>
        </w:rPr>
        <w:t>tone,</w:t>
      </w:r>
      <w:proofErr w:type="gramEnd"/>
      <w:r w:rsidRPr="00AA5243">
        <w:rPr>
          <w:rFonts w:ascii="Times New Roman" w:eastAsia="Calibri" w:hAnsi="Times New Roman" w:cs="Times New Roman"/>
          <w:sz w:val="28"/>
          <w:szCs w:val="28"/>
          <w:lang w:val="en-US"/>
        </w:rPr>
        <w:t xml:space="preserve"> as a result they praise themselves, laughing at the opponent. The main purpose of the language game here is to attract the listener</w:t>
      </w:r>
      <w:r w:rsidRPr="00AA5243">
        <w:rPr>
          <w:rFonts w:ascii="Times New Roman" w:eastAsia="Calibri" w:hAnsi="Times New Roman" w:cs="Times New Roman"/>
          <w:sz w:val="28"/>
          <w:szCs w:val="28"/>
          <w:lang w:val="tr-TR"/>
        </w:rPr>
        <w:t>’</w:t>
      </w:r>
      <w:r w:rsidRPr="00AA5243">
        <w:rPr>
          <w:rFonts w:ascii="Times New Roman" w:eastAsia="Calibri" w:hAnsi="Times New Roman" w:cs="Times New Roman"/>
          <w:sz w:val="28"/>
          <w:szCs w:val="28"/>
          <w:lang w:val="en-US"/>
        </w:rPr>
        <w:t>s attention.</w:t>
      </w:r>
    </w:p>
    <w:p w:rsidR="00AA5243" w:rsidRPr="00AA5243" w:rsidRDefault="00AA5243" w:rsidP="00AA5243">
      <w:pPr>
        <w:spacing w:after="0" w:line="240" w:lineRule="auto"/>
        <w:ind w:firstLineChars="125" w:firstLine="350"/>
        <w:jc w:val="both"/>
        <w:rPr>
          <w:rFonts w:ascii="Times New Roman" w:eastAsia="Calibri" w:hAnsi="Times New Roman" w:cs="Times New Roman"/>
          <w:sz w:val="28"/>
          <w:szCs w:val="28"/>
          <w:lang w:val="en-US"/>
        </w:rPr>
      </w:pPr>
      <w:r w:rsidRPr="00AA5243">
        <w:rPr>
          <w:rFonts w:ascii="Times New Roman" w:eastAsia="Calibri" w:hAnsi="Times New Roman" w:cs="Times New Roman"/>
          <w:sz w:val="28"/>
          <w:szCs w:val="28"/>
          <w:lang w:val="en-US"/>
        </w:rPr>
        <w:t>T</w:t>
      </w:r>
      <w:r w:rsidRPr="00AA5243">
        <w:rPr>
          <w:rFonts w:ascii="Times New Roman" w:eastAsia="Calibri" w:hAnsi="Times New Roman" w:cs="Times New Roman"/>
          <w:sz w:val="28"/>
          <w:szCs w:val="28"/>
          <w:lang w:val="tr-TR"/>
        </w:rPr>
        <w:t>ü</w:t>
      </w:r>
      <w:r w:rsidRPr="00AA5243">
        <w:rPr>
          <w:rFonts w:ascii="Times New Roman" w:eastAsia="Calibri" w:hAnsi="Times New Roman" w:cs="Times New Roman"/>
          <w:sz w:val="28"/>
          <w:szCs w:val="28"/>
          <w:lang w:val="en-US"/>
        </w:rPr>
        <w:t>rk</w:t>
      </w:r>
      <w:r w:rsidRPr="00AA5243">
        <w:rPr>
          <w:rFonts w:ascii="Times New Roman" w:eastAsia="Calibri" w:hAnsi="Times New Roman" w:cs="Times New Roman"/>
          <w:sz w:val="28"/>
          <w:szCs w:val="28"/>
          <w:lang w:val="tr-TR"/>
        </w:rPr>
        <w:t>i</w:t>
      </w:r>
      <w:r w:rsidRPr="00AA5243">
        <w:rPr>
          <w:rFonts w:ascii="Times New Roman" w:eastAsia="Calibri" w:hAnsi="Times New Roman" w:cs="Times New Roman"/>
          <w:sz w:val="28"/>
          <w:szCs w:val="28"/>
          <w:lang w:val="en-US"/>
        </w:rPr>
        <w:t>y</w:t>
      </w:r>
      <w:r w:rsidRPr="00AA5243">
        <w:rPr>
          <w:rFonts w:ascii="Times New Roman" w:eastAsia="Calibri" w:hAnsi="Times New Roman" w:cs="Times New Roman"/>
          <w:sz w:val="28"/>
          <w:szCs w:val="28"/>
          <w:lang w:val="tr-TR"/>
        </w:rPr>
        <w:t>e</w:t>
      </w:r>
      <w:r w:rsidRPr="00AA5243">
        <w:rPr>
          <w:rFonts w:ascii="Times New Roman" w:eastAsia="Calibri" w:hAnsi="Times New Roman" w:cs="Times New Roman"/>
          <w:sz w:val="28"/>
          <w:szCs w:val="28"/>
          <w:lang w:val="en-US"/>
        </w:rPr>
        <w:t xml:space="preserve"> is very large regionally, and the content and development of skirmishes or disputes vary from region to region. The tradition of shooting is more common among the minstrels of the Erzurum and Kars districts. Here, the </w:t>
      </w:r>
      <w:r w:rsidRPr="00AA5243">
        <w:rPr>
          <w:rFonts w:ascii="Times New Roman" w:eastAsia="Calibri" w:hAnsi="Times New Roman" w:cs="Times New Roman"/>
          <w:sz w:val="28"/>
          <w:szCs w:val="28"/>
          <w:lang w:val="tr-TR"/>
        </w:rPr>
        <w:t>competition</w:t>
      </w:r>
      <w:r w:rsidRPr="00AA5243">
        <w:rPr>
          <w:rFonts w:ascii="Times New Roman" w:eastAsia="Calibri" w:hAnsi="Times New Roman" w:cs="Times New Roman"/>
          <w:sz w:val="28"/>
          <w:szCs w:val="28"/>
          <w:lang w:val="en-US"/>
        </w:rPr>
        <w:t xml:space="preserve"> takes place between at least 5-6 minstrels, and if they quarrel over words together, then after opening their legs, the next minstrel sings a quatrain with melody and words, and those who cannot sing stop playing the saz. Therefore, it is very important to open your leg in contractions. Today, some amateurs who know how to open their legs choose a narrow foot that suits them, and this causes certain difficulties. For example, </w:t>
      </w:r>
      <w:r w:rsidRPr="00AA5243">
        <w:rPr>
          <w:rFonts w:ascii="Times New Roman" w:eastAsia="Calibri" w:hAnsi="Times New Roman" w:cs="Times New Roman"/>
          <w:sz w:val="28"/>
          <w:szCs w:val="28"/>
          <w:lang w:val="tr-TR"/>
        </w:rPr>
        <w:t>the Ashug</w:t>
      </w:r>
      <w:r w:rsidRPr="00AA5243">
        <w:rPr>
          <w:rFonts w:ascii="Times New Roman" w:eastAsia="Calibri" w:hAnsi="Times New Roman" w:cs="Times New Roman"/>
          <w:sz w:val="28"/>
          <w:szCs w:val="28"/>
          <w:lang w:val="en-US"/>
        </w:rPr>
        <w:t xml:space="preserve"> sometimes spreads a narrow leg, and after a while, when it</w:t>
      </w:r>
      <w:r w:rsidRPr="00AA5243">
        <w:rPr>
          <w:rFonts w:ascii="Times New Roman" w:eastAsia="Calibri" w:hAnsi="Times New Roman" w:cs="Times New Roman"/>
          <w:sz w:val="28"/>
          <w:szCs w:val="28"/>
          <w:lang w:val="tr-TR"/>
        </w:rPr>
        <w:t>’</w:t>
      </w:r>
      <w:r w:rsidRPr="00AA5243">
        <w:rPr>
          <w:rFonts w:ascii="Times New Roman" w:eastAsia="Calibri" w:hAnsi="Times New Roman" w:cs="Times New Roman"/>
          <w:sz w:val="28"/>
          <w:szCs w:val="28"/>
          <w:lang w:val="en-US"/>
        </w:rPr>
        <w:t xml:space="preserve">s his turn, he comes to his senses and leaves his leg. When the </w:t>
      </w:r>
      <w:r w:rsidRPr="00AA5243">
        <w:rPr>
          <w:rFonts w:ascii="Times New Roman" w:eastAsia="Calibri" w:hAnsi="Times New Roman" w:cs="Times New Roman"/>
          <w:sz w:val="28"/>
          <w:szCs w:val="28"/>
          <w:lang w:val="en-GB"/>
        </w:rPr>
        <w:t>Ashug</w:t>
      </w:r>
      <w:r w:rsidRPr="00AA5243">
        <w:rPr>
          <w:rFonts w:ascii="Times New Roman" w:eastAsia="Calibri" w:hAnsi="Times New Roman" w:cs="Times New Roman"/>
          <w:sz w:val="28"/>
          <w:szCs w:val="28"/>
          <w:lang w:val="en-US"/>
        </w:rPr>
        <w:t xml:space="preserve"> talking to ask why he did it, he gets an answer: It</w:t>
      </w:r>
      <w:r w:rsidRPr="00AA5243">
        <w:rPr>
          <w:rFonts w:ascii="Times New Roman" w:eastAsia="Calibri" w:hAnsi="Times New Roman" w:cs="Times New Roman"/>
          <w:sz w:val="28"/>
          <w:szCs w:val="28"/>
          <w:lang w:val="tr-TR"/>
        </w:rPr>
        <w:t>’</w:t>
      </w:r>
      <w:r w:rsidRPr="00AA5243">
        <w:rPr>
          <w:rFonts w:ascii="Times New Roman" w:eastAsia="Calibri" w:hAnsi="Times New Roman" w:cs="Times New Roman"/>
          <w:sz w:val="28"/>
          <w:szCs w:val="28"/>
          <w:lang w:val="en-US"/>
        </w:rPr>
        <w:t>s true, it</w:t>
      </w:r>
      <w:r w:rsidRPr="00AA5243">
        <w:rPr>
          <w:rFonts w:ascii="Times New Roman" w:eastAsia="Calibri" w:hAnsi="Times New Roman" w:cs="Times New Roman"/>
          <w:sz w:val="28"/>
          <w:szCs w:val="28"/>
          <w:lang w:val="tr-TR"/>
        </w:rPr>
        <w:t>’</w:t>
      </w:r>
      <w:r w:rsidRPr="00AA5243">
        <w:rPr>
          <w:rFonts w:ascii="Times New Roman" w:eastAsia="Calibri" w:hAnsi="Times New Roman" w:cs="Times New Roman"/>
          <w:sz w:val="28"/>
          <w:szCs w:val="28"/>
          <w:lang w:val="en-US"/>
        </w:rPr>
        <w:t>s a narrow leg, but you couldn</w:t>
      </w:r>
      <w:r w:rsidRPr="00AA5243">
        <w:rPr>
          <w:rFonts w:ascii="Times New Roman" w:eastAsia="Calibri" w:hAnsi="Times New Roman" w:cs="Times New Roman"/>
          <w:sz w:val="28"/>
          <w:szCs w:val="28"/>
          <w:lang w:val="tr-TR"/>
        </w:rPr>
        <w:t>’</w:t>
      </w:r>
      <w:r w:rsidRPr="00AA5243">
        <w:rPr>
          <w:rFonts w:ascii="Times New Roman" w:eastAsia="Calibri" w:hAnsi="Times New Roman" w:cs="Times New Roman"/>
          <w:sz w:val="28"/>
          <w:szCs w:val="28"/>
          <w:lang w:val="en-US"/>
        </w:rPr>
        <w:t>t follow me and try to justify yourself. The main purpose of the language game is to attract the listener</w:t>
      </w:r>
      <w:r w:rsidRPr="00AA5243">
        <w:rPr>
          <w:rFonts w:ascii="Times New Roman" w:eastAsia="Calibri" w:hAnsi="Times New Roman" w:cs="Times New Roman"/>
          <w:sz w:val="28"/>
          <w:szCs w:val="28"/>
          <w:lang w:val="tr-TR"/>
        </w:rPr>
        <w:t>’</w:t>
      </w:r>
      <w:r w:rsidRPr="00AA5243">
        <w:rPr>
          <w:rFonts w:ascii="Times New Roman" w:eastAsia="Calibri" w:hAnsi="Times New Roman" w:cs="Times New Roman"/>
          <w:sz w:val="28"/>
          <w:szCs w:val="28"/>
          <w:lang w:val="en-US"/>
        </w:rPr>
        <w:t>s attention.</w:t>
      </w:r>
    </w:p>
    <w:p w:rsidR="00AA5243" w:rsidRPr="00AA5243" w:rsidRDefault="00AA5243" w:rsidP="00AA5243">
      <w:pPr>
        <w:spacing w:after="0" w:line="240" w:lineRule="auto"/>
        <w:ind w:firstLineChars="125" w:firstLine="350"/>
        <w:jc w:val="both"/>
        <w:rPr>
          <w:rFonts w:ascii="Times New Roman" w:eastAsia="Calibri" w:hAnsi="Times New Roman" w:cs="Times New Roman"/>
          <w:sz w:val="28"/>
          <w:szCs w:val="28"/>
          <w:lang w:val="en-US"/>
        </w:rPr>
      </w:pPr>
      <w:r w:rsidRPr="00AA5243">
        <w:rPr>
          <w:rFonts w:ascii="Times New Roman" w:eastAsia="Calibri" w:hAnsi="Times New Roman" w:cs="Times New Roman"/>
          <w:sz w:val="28"/>
          <w:szCs w:val="28"/>
          <w:lang w:val="en-US"/>
        </w:rPr>
        <w:t xml:space="preserve">Reyhani: Hele bakın bu dünyanın işine \\ Gözleri </w:t>
      </w:r>
      <w:proofErr w:type="gramStart"/>
      <w:r w:rsidRPr="00AA5243">
        <w:rPr>
          <w:rFonts w:ascii="Times New Roman" w:eastAsia="Calibri" w:hAnsi="Times New Roman" w:cs="Times New Roman"/>
          <w:sz w:val="28"/>
          <w:szCs w:val="28"/>
          <w:lang w:val="en-US"/>
        </w:rPr>
        <w:t>kan</w:t>
      </w:r>
      <w:proofErr w:type="gramEnd"/>
      <w:r w:rsidRPr="00AA5243">
        <w:rPr>
          <w:rFonts w:ascii="Times New Roman" w:eastAsia="Calibri" w:hAnsi="Times New Roman" w:cs="Times New Roman"/>
          <w:sz w:val="28"/>
          <w:szCs w:val="28"/>
          <w:lang w:val="en-US"/>
        </w:rPr>
        <w:t xml:space="preserve"> dolmuş figan gözetir \\ Neredeyse varmış doksan yaşına \\ Hâlâ gelmiş bennen meydan gözetir </w:t>
      </w:r>
    </w:p>
    <w:p w:rsidR="00AA5243" w:rsidRPr="00AA5243" w:rsidRDefault="00AA5243" w:rsidP="00AA5243">
      <w:pPr>
        <w:spacing w:after="0" w:line="240" w:lineRule="auto"/>
        <w:ind w:firstLineChars="125" w:firstLine="350"/>
        <w:jc w:val="both"/>
        <w:rPr>
          <w:rFonts w:ascii="Times New Roman" w:eastAsia="Calibri" w:hAnsi="Times New Roman" w:cs="Times New Roman"/>
          <w:sz w:val="28"/>
          <w:szCs w:val="28"/>
          <w:lang w:val="en-US"/>
        </w:rPr>
      </w:pPr>
      <w:r w:rsidRPr="00AA5243">
        <w:rPr>
          <w:rFonts w:ascii="Times New Roman" w:eastAsia="Calibri" w:hAnsi="Times New Roman" w:cs="Times New Roman"/>
          <w:sz w:val="28"/>
          <w:szCs w:val="28"/>
          <w:lang w:val="en-US"/>
        </w:rPr>
        <w:t xml:space="preserve">Nihânî baba: Elif hiçbir mahreç ile hecelmez \\ Âşıklar yorulmaz dünya dincelmez \\ Ömür geçer amma gönül kocalmaz \\ Yüz yaşında bile meydan gözetir   </w:t>
      </w:r>
    </w:p>
    <w:p w:rsidR="00AA5243" w:rsidRPr="00AA5243" w:rsidRDefault="00AA5243" w:rsidP="00AA5243">
      <w:pPr>
        <w:spacing w:after="0" w:line="240" w:lineRule="auto"/>
        <w:ind w:firstLineChars="125" w:firstLine="350"/>
        <w:jc w:val="both"/>
        <w:rPr>
          <w:rFonts w:ascii="Times New Roman" w:eastAsia="Calibri" w:hAnsi="Times New Roman" w:cs="Times New Roman"/>
          <w:sz w:val="28"/>
          <w:szCs w:val="28"/>
          <w:lang w:val="en-US"/>
        </w:rPr>
      </w:pPr>
      <w:r w:rsidRPr="00AA5243">
        <w:rPr>
          <w:rFonts w:ascii="Times New Roman" w:eastAsia="Calibri" w:hAnsi="Times New Roman" w:cs="Times New Roman"/>
          <w:sz w:val="28"/>
          <w:szCs w:val="28"/>
          <w:lang w:val="en-US"/>
        </w:rPr>
        <w:lastRenderedPageBreak/>
        <w:t>Reyhanî: Baba senin hükmü halın kalmadı \\ Söndü peteklerin balın kalmadı\</w:t>
      </w:r>
      <w:proofErr w:type="gramStart"/>
      <w:r w:rsidRPr="00AA5243">
        <w:rPr>
          <w:rFonts w:ascii="Times New Roman" w:eastAsia="Calibri" w:hAnsi="Times New Roman" w:cs="Times New Roman"/>
          <w:sz w:val="28"/>
          <w:szCs w:val="28"/>
          <w:lang w:val="en-US"/>
        </w:rPr>
        <w:t>\  Bir</w:t>
      </w:r>
      <w:proofErr w:type="gramEnd"/>
      <w:r w:rsidRPr="00AA5243">
        <w:rPr>
          <w:rFonts w:ascii="Times New Roman" w:eastAsia="Calibri" w:hAnsi="Times New Roman" w:cs="Times New Roman"/>
          <w:sz w:val="28"/>
          <w:szCs w:val="28"/>
          <w:lang w:val="en-US"/>
        </w:rPr>
        <w:t xml:space="preserve"> yana gidecek yolun kalmadı \\ Gayrı seni bir kabristan gözetir   </w:t>
      </w:r>
    </w:p>
    <w:p w:rsidR="00AA5243" w:rsidRPr="00AA5243" w:rsidRDefault="00AA5243" w:rsidP="00AA5243">
      <w:pPr>
        <w:spacing w:after="0" w:line="240" w:lineRule="auto"/>
        <w:ind w:firstLineChars="125" w:firstLine="350"/>
        <w:jc w:val="both"/>
        <w:rPr>
          <w:rFonts w:ascii="Times New Roman" w:eastAsia="Calibri" w:hAnsi="Times New Roman" w:cs="Times New Roman"/>
          <w:sz w:val="28"/>
          <w:szCs w:val="28"/>
          <w:lang w:val="en-US"/>
        </w:rPr>
      </w:pPr>
      <w:r w:rsidRPr="00AA5243">
        <w:rPr>
          <w:rFonts w:ascii="Times New Roman" w:eastAsia="Calibri" w:hAnsi="Times New Roman" w:cs="Times New Roman"/>
          <w:sz w:val="28"/>
          <w:szCs w:val="28"/>
          <w:lang w:val="en-US"/>
        </w:rPr>
        <w:t>Nihânî baba: (Kuzum</w:t>
      </w:r>
      <w:proofErr w:type="gramStart"/>
      <w:r w:rsidRPr="00AA5243">
        <w:rPr>
          <w:rFonts w:ascii="Times New Roman" w:eastAsia="Calibri" w:hAnsi="Times New Roman" w:cs="Times New Roman"/>
          <w:sz w:val="28"/>
          <w:szCs w:val="28"/>
          <w:lang w:val="en-US"/>
        </w:rPr>
        <w:t>)Böyle</w:t>
      </w:r>
      <w:proofErr w:type="gramEnd"/>
      <w:r w:rsidRPr="00AA5243">
        <w:rPr>
          <w:rFonts w:ascii="Times New Roman" w:eastAsia="Calibri" w:hAnsi="Times New Roman" w:cs="Times New Roman"/>
          <w:sz w:val="28"/>
          <w:szCs w:val="28"/>
          <w:lang w:val="en-US"/>
        </w:rPr>
        <w:t xml:space="preserve"> ham fikiri sokma araya \\ Çam sakızı ilaç olmaz yaraya \\ Azrail gelirse bakmaz sıraya \\ Bazen pir yerine civan gözetir   </w:t>
      </w:r>
    </w:p>
    <w:p w:rsidR="00AA5243" w:rsidRPr="00AA5243" w:rsidRDefault="00AA5243" w:rsidP="00AA5243">
      <w:pPr>
        <w:spacing w:after="0" w:line="240" w:lineRule="auto"/>
        <w:ind w:firstLineChars="125" w:firstLine="350"/>
        <w:jc w:val="both"/>
        <w:rPr>
          <w:rFonts w:ascii="Times New Roman" w:eastAsia="Calibri" w:hAnsi="Times New Roman" w:cs="Times New Roman"/>
          <w:sz w:val="28"/>
          <w:szCs w:val="28"/>
          <w:lang w:val="en-US"/>
        </w:rPr>
      </w:pPr>
      <w:r w:rsidRPr="00AA5243">
        <w:rPr>
          <w:rFonts w:ascii="Times New Roman" w:eastAsia="Calibri" w:hAnsi="Times New Roman" w:cs="Times New Roman"/>
          <w:sz w:val="28"/>
          <w:szCs w:val="28"/>
          <w:lang w:val="en-US"/>
        </w:rPr>
        <w:t xml:space="preserve">The Chukuroba region in Turkey is one of the regions where the traditions of </w:t>
      </w:r>
      <w:r w:rsidRPr="00AA5243">
        <w:rPr>
          <w:rFonts w:ascii="Times New Roman" w:eastAsia="Calibri" w:hAnsi="Times New Roman" w:cs="Times New Roman"/>
          <w:sz w:val="28"/>
          <w:szCs w:val="28"/>
          <w:lang w:val="en-GB"/>
        </w:rPr>
        <w:t>Ashug</w:t>
      </w:r>
      <w:r w:rsidRPr="00AA5243">
        <w:rPr>
          <w:rFonts w:ascii="Times New Roman" w:eastAsia="Calibri" w:hAnsi="Times New Roman" w:cs="Times New Roman"/>
          <w:sz w:val="28"/>
          <w:szCs w:val="28"/>
          <w:lang w:val="en-US"/>
        </w:rPr>
        <w:t xml:space="preserve"> are preserved and continue today. The tradition of falling in </w:t>
      </w:r>
      <w:r w:rsidRPr="00AA5243">
        <w:rPr>
          <w:rFonts w:ascii="Times New Roman" w:eastAsia="Calibri" w:hAnsi="Times New Roman" w:cs="Times New Roman"/>
          <w:sz w:val="28"/>
          <w:szCs w:val="28"/>
          <w:lang w:val="en-GB"/>
        </w:rPr>
        <w:t>Ashug</w:t>
      </w:r>
      <w:r w:rsidRPr="00AA5243">
        <w:rPr>
          <w:rFonts w:ascii="Times New Roman" w:eastAsia="Calibri" w:hAnsi="Times New Roman" w:cs="Times New Roman"/>
          <w:sz w:val="28"/>
          <w:szCs w:val="28"/>
          <w:lang w:val="en-US"/>
        </w:rPr>
        <w:t xml:space="preserve"> is an important part of the cultural heritage of Chukuroba. </w:t>
      </w:r>
    </w:p>
    <w:p w:rsidR="00AA5243" w:rsidRPr="00AA5243" w:rsidRDefault="00AA5243" w:rsidP="00AA5243">
      <w:pPr>
        <w:spacing w:after="0" w:line="240" w:lineRule="auto"/>
        <w:ind w:firstLineChars="125" w:firstLine="350"/>
        <w:jc w:val="both"/>
        <w:rPr>
          <w:rFonts w:ascii="Times New Roman" w:eastAsia="Calibri" w:hAnsi="Times New Roman" w:cs="Times New Roman"/>
          <w:sz w:val="28"/>
          <w:szCs w:val="28"/>
          <w:lang w:val="en-US"/>
        </w:rPr>
      </w:pPr>
      <w:r w:rsidRPr="00AA5243">
        <w:rPr>
          <w:rFonts w:ascii="Times New Roman" w:eastAsia="Calibri" w:hAnsi="Times New Roman" w:cs="Times New Roman"/>
          <w:sz w:val="28"/>
          <w:szCs w:val="28"/>
          <w:lang w:val="en-US"/>
        </w:rPr>
        <w:t>Aldı Âşık İmami: - Nice kuş var açlığında ölürken \\ Şahinler avını gökten alırken \\ Senin avın ayağına gelirken \\ Neden viranede ötersin âşık</w:t>
      </w:r>
    </w:p>
    <w:p w:rsidR="00AA5243" w:rsidRPr="00AA5243" w:rsidRDefault="00AA5243" w:rsidP="00AA5243">
      <w:pPr>
        <w:spacing w:after="0" w:line="240" w:lineRule="auto"/>
        <w:ind w:firstLineChars="125" w:firstLine="350"/>
        <w:jc w:val="both"/>
        <w:rPr>
          <w:rFonts w:ascii="Times New Roman" w:eastAsia="Calibri" w:hAnsi="Times New Roman" w:cs="Times New Roman"/>
          <w:sz w:val="28"/>
          <w:szCs w:val="28"/>
          <w:lang w:val="en-US"/>
        </w:rPr>
      </w:pPr>
      <w:r w:rsidRPr="00AA5243">
        <w:rPr>
          <w:rFonts w:ascii="Times New Roman" w:eastAsia="Calibri" w:hAnsi="Times New Roman" w:cs="Times New Roman"/>
          <w:sz w:val="28"/>
          <w:szCs w:val="28"/>
          <w:lang w:val="en-US"/>
        </w:rPr>
        <w:t xml:space="preserve">Aldı Baykuş: - Süleyman şahittir bu gizli sırra \\ Gayri karışmam ben hayra şerre \\ Bahtım açık amma yumurtam </w:t>
      </w:r>
      <w:proofErr w:type="gramStart"/>
      <w:r w:rsidRPr="00AA5243">
        <w:rPr>
          <w:rFonts w:ascii="Times New Roman" w:eastAsia="Calibri" w:hAnsi="Times New Roman" w:cs="Times New Roman"/>
          <w:sz w:val="28"/>
          <w:szCs w:val="28"/>
          <w:lang w:val="en-US"/>
        </w:rPr>
        <w:t>kara</w:t>
      </w:r>
      <w:proofErr w:type="gramEnd"/>
      <w:r w:rsidRPr="00AA5243">
        <w:rPr>
          <w:rFonts w:ascii="Times New Roman" w:eastAsia="Calibri" w:hAnsi="Times New Roman" w:cs="Times New Roman"/>
          <w:sz w:val="28"/>
          <w:szCs w:val="28"/>
          <w:lang w:val="en-US"/>
        </w:rPr>
        <w:t xml:space="preserve"> \\ Ondan viranede öterim âşık</w:t>
      </w:r>
    </w:p>
    <w:p w:rsidR="00AA5243" w:rsidRPr="00AA5243" w:rsidRDefault="00AA5243" w:rsidP="00AA5243">
      <w:pPr>
        <w:spacing w:after="0" w:line="240" w:lineRule="auto"/>
        <w:ind w:firstLineChars="125" w:firstLine="350"/>
        <w:jc w:val="both"/>
        <w:rPr>
          <w:rFonts w:ascii="Times New Roman" w:eastAsia="Calibri" w:hAnsi="Times New Roman" w:cs="Times New Roman"/>
          <w:sz w:val="28"/>
          <w:szCs w:val="28"/>
          <w:lang w:val="en-US"/>
        </w:rPr>
      </w:pPr>
      <w:r w:rsidRPr="00AA5243">
        <w:rPr>
          <w:rFonts w:ascii="Times New Roman" w:eastAsia="Calibri" w:hAnsi="Times New Roman" w:cs="Times New Roman"/>
          <w:sz w:val="28"/>
          <w:szCs w:val="28"/>
          <w:lang w:val="en-US"/>
        </w:rPr>
        <w:t xml:space="preserve">Aldı Âşık İmami: - Şol güvel ördekler gölde öterken \\ Guğuklar kumrular dalda öterken \\ Garip bülbül gonca gülde öterken \\ Sen </w:t>
      </w:r>
      <w:proofErr w:type="gramStart"/>
      <w:r w:rsidRPr="00AA5243">
        <w:rPr>
          <w:rFonts w:ascii="Times New Roman" w:eastAsia="Calibri" w:hAnsi="Times New Roman" w:cs="Times New Roman"/>
          <w:sz w:val="28"/>
          <w:szCs w:val="28"/>
          <w:lang w:val="en-US"/>
        </w:rPr>
        <w:t>neden</w:t>
      </w:r>
      <w:proofErr w:type="gramEnd"/>
      <w:r w:rsidRPr="00AA5243">
        <w:rPr>
          <w:rFonts w:ascii="Times New Roman" w:eastAsia="Calibri" w:hAnsi="Times New Roman" w:cs="Times New Roman"/>
          <w:sz w:val="28"/>
          <w:szCs w:val="28"/>
          <w:lang w:val="en-US"/>
        </w:rPr>
        <w:t xml:space="preserve"> viranede ötersin baykuş</w:t>
      </w:r>
    </w:p>
    <w:p w:rsidR="00AA5243" w:rsidRPr="00AA5243" w:rsidRDefault="00AA5243" w:rsidP="00AA5243">
      <w:pPr>
        <w:spacing w:after="0" w:line="240" w:lineRule="auto"/>
        <w:ind w:firstLineChars="125" w:firstLine="350"/>
        <w:jc w:val="both"/>
        <w:rPr>
          <w:rFonts w:ascii="Times New Roman" w:eastAsia="Calibri" w:hAnsi="Times New Roman" w:cs="Times New Roman"/>
          <w:sz w:val="28"/>
          <w:szCs w:val="28"/>
          <w:lang w:val="en-US"/>
        </w:rPr>
      </w:pPr>
      <w:r w:rsidRPr="00AA5243">
        <w:rPr>
          <w:rFonts w:ascii="Times New Roman" w:eastAsia="Calibri" w:hAnsi="Times New Roman" w:cs="Times New Roman"/>
          <w:sz w:val="28"/>
          <w:szCs w:val="28"/>
          <w:lang w:val="en-US"/>
        </w:rPr>
        <w:t>Aldı Baykuş: - Gül için mi sarı bülbülün zarı \\ Dervişim yitirdim namusu arı \\ Harabede saklı dünyanın varı \\ Ondan viranede öterim âşık.</w:t>
      </w:r>
    </w:p>
    <w:p w:rsidR="00AA5243" w:rsidRPr="00AA5243" w:rsidRDefault="00AA5243" w:rsidP="00AA5243">
      <w:pPr>
        <w:spacing w:after="0" w:line="240" w:lineRule="auto"/>
        <w:ind w:firstLineChars="125" w:firstLine="350"/>
        <w:jc w:val="both"/>
        <w:rPr>
          <w:rFonts w:ascii="Times New Roman" w:eastAsia="Calibri" w:hAnsi="Times New Roman" w:cs="Times New Roman"/>
          <w:sz w:val="28"/>
          <w:szCs w:val="28"/>
          <w:lang w:val="en-US"/>
        </w:rPr>
      </w:pPr>
      <w:r w:rsidRPr="00AA5243">
        <w:rPr>
          <w:rFonts w:ascii="Times New Roman" w:eastAsia="Calibri" w:hAnsi="Times New Roman" w:cs="Times New Roman"/>
          <w:sz w:val="28"/>
          <w:szCs w:val="28"/>
          <w:lang w:val="en-US"/>
        </w:rPr>
        <w:t>If we pay attention to the text, then in almost every stanza we will see means of artistic expression and description (forgive me, owl, my secret is between me and Hack, when falcons take prey from the sky, when they come to the foot of prey mountain, my happiness is clear, but my egg is black, the world is hidden in ruins). It is the poetic structure of the language that makes speech far from a simple set of words and increases the power of speech. The variety of meanings of metaphors depends on how accurately and in a new form the author reflects the internal analogy. Let</w:t>
      </w:r>
      <w:r w:rsidRPr="00AA5243">
        <w:rPr>
          <w:rFonts w:ascii="Times New Roman" w:eastAsia="Calibri" w:hAnsi="Times New Roman" w:cs="Times New Roman"/>
          <w:sz w:val="28"/>
          <w:szCs w:val="28"/>
          <w:lang w:val="tr-TR"/>
        </w:rPr>
        <w:t>’</w:t>
      </w:r>
      <w:r w:rsidRPr="00AA5243">
        <w:rPr>
          <w:rFonts w:ascii="Times New Roman" w:eastAsia="Calibri" w:hAnsi="Times New Roman" w:cs="Times New Roman"/>
          <w:sz w:val="28"/>
          <w:szCs w:val="28"/>
          <w:lang w:val="en-US"/>
        </w:rPr>
        <w:t>s look at another example:</w:t>
      </w:r>
    </w:p>
    <w:p w:rsidR="00AA5243" w:rsidRPr="00AA5243" w:rsidRDefault="00AA5243" w:rsidP="00AA5243">
      <w:pPr>
        <w:spacing w:after="0" w:line="240" w:lineRule="auto"/>
        <w:ind w:firstLineChars="125" w:firstLine="350"/>
        <w:jc w:val="both"/>
        <w:rPr>
          <w:rFonts w:ascii="Times New Roman" w:eastAsia="Calibri" w:hAnsi="Times New Roman" w:cs="Times New Roman"/>
          <w:sz w:val="28"/>
          <w:szCs w:val="28"/>
          <w:lang w:val="en-US"/>
        </w:rPr>
      </w:pPr>
      <w:r w:rsidRPr="00AA5243">
        <w:rPr>
          <w:rFonts w:ascii="Times New Roman" w:eastAsia="Calibri" w:hAnsi="Times New Roman" w:cs="Times New Roman"/>
          <w:sz w:val="28"/>
          <w:szCs w:val="28"/>
          <w:lang w:val="en-US"/>
        </w:rPr>
        <w:t xml:space="preserve">Aşık Hacı Karakılçık - Aşık Hilmi Şahballı Atışması </w:t>
      </w:r>
    </w:p>
    <w:p w:rsidR="00AA5243" w:rsidRPr="00AA5243" w:rsidRDefault="00AA5243" w:rsidP="00AA5243">
      <w:pPr>
        <w:spacing w:after="0" w:line="240" w:lineRule="auto"/>
        <w:ind w:firstLineChars="125" w:firstLine="350"/>
        <w:jc w:val="both"/>
        <w:rPr>
          <w:rFonts w:ascii="Times New Roman" w:eastAsia="Calibri" w:hAnsi="Times New Roman" w:cs="Times New Roman"/>
          <w:sz w:val="28"/>
          <w:szCs w:val="28"/>
          <w:lang w:val="en-US"/>
        </w:rPr>
      </w:pPr>
      <w:r w:rsidRPr="00AA5243">
        <w:rPr>
          <w:rFonts w:ascii="Times New Roman" w:eastAsia="Calibri" w:hAnsi="Times New Roman" w:cs="Times New Roman"/>
          <w:sz w:val="28"/>
          <w:szCs w:val="28"/>
          <w:lang w:val="en-US"/>
        </w:rPr>
        <w:t>Âşık Şahballı: - Gençliğinde doğru yola gidiyon \\ Korkarım sonradan azarsın âşık \\ İstikamet yolun doğru şimdilik \\ Korkarım yolunu bozarsın âşık</w:t>
      </w:r>
    </w:p>
    <w:p w:rsidR="00AA5243" w:rsidRPr="00AA5243" w:rsidRDefault="00AA5243" w:rsidP="00AA5243">
      <w:pPr>
        <w:spacing w:after="0" w:line="240" w:lineRule="auto"/>
        <w:ind w:firstLineChars="125" w:firstLine="350"/>
        <w:jc w:val="both"/>
        <w:rPr>
          <w:rFonts w:ascii="Times New Roman" w:eastAsia="Calibri" w:hAnsi="Times New Roman" w:cs="Times New Roman"/>
          <w:sz w:val="28"/>
          <w:szCs w:val="28"/>
          <w:lang w:val="en-US"/>
        </w:rPr>
      </w:pPr>
      <w:r w:rsidRPr="00AA5243">
        <w:rPr>
          <w:rFonts w:ascii="Times New Roman" w:eastAsia="Calibri" w:hAnsi="Times New Roman" w:cs="Times New Roman"/>
          <w:sz w:val="28"/>
          <w:szCs w:val="28"/>
          <w:lang w:val="en-US"/>
        </w:rPr>
        <w:t>Âşık Hacı: - Bundan önce benim sadık dostumdun \\ Niçin yavaş yavaş yozarsın âşık \\ Öğüt versem öğüdümden almazsın \\ Niçin doğru söze kızarsın âşık</w:t>
      </w:r>
    </w:p>
    <w:p w:rsidR="00AA5243" w:rsidRPr="00AA5243" w:rsidRDefault="00AA5243" w:rsidP="00AA5243">
      <w:pPr>
        <w:spacing w:after="0" w:line="240" w:lineRule="auto"/>
        <w:ind w:firstLineChars="125" w:firstLine="350"/>
        <w:jc w:val="both"/>
        <w:rPr>
          <w:rFonts w:ascii="Times New Roman" w:eastAsia="Calibri" w:hAnsi="Times New Roman" w:cs="Times New Roman"/>
          <w:sz w:val="28"/>
          <w:szCs w:val="28"/>
          <w:lang w:val="en-US"/>
        </w:rPr>
      </w:pPr>
      <w:r w:rsidRPr="00AA5243">
        <w:rPr>
          <w:rFonts w:ascii="Times New Roman" w:eastAsia="Calibri" w:hAnsi="Times New Roman" w:cs="Times New Roman"/>
          <w:sz w:val="28"/>
          <w:szCs w:val="28"/>
          <w:lang w:val="en-US"/>
        </w:rPr>
        <w:t>Âşık Şahballı: - Varsak Türkmenlerdenmiş senin soyun \\ Ölçtüm biçtim gayet güzelmiş huyun \\ İki metreyi geçiyor bak boyun \\ Çam ağacı gibi uzarsın âşık</w:t>
      </w:r>
    </w:p>
    <w:p w:rsidR="00AA5243" w:rsidRPr="00AA5243" w:rsidRDefault="00AA5243" w:rsidP="00AA5243">
      <w:pPr>
        <w:spacing w:after="0" w:line="240" w:lineRule="auto"/>
        <w:ind w:firstLineChars="125" w:firstLine="350"/>
        <w:jc w:val="both"/>
        <w:rPr>
          <w:rFonts w:ascii="Times New Roman" w:eastAsia="Calibri" w:hAnsi="Times New Roman" w:cs="Times New Roman"/>
          <w:sz w:val="28"/>
          <w:szCs w:val="28"/>
          <w:lang w:val="en-US"/>
        </w:rPr>
      </w:pPr>
      <w:r w:rsidRPr="00AA5243">
        <w:rPr>
          <w:rFonts w:ascii="Times New Roman" w:eastAsia="Calibri" w:hAnsi="Times New Roman" w:cs="Times New Roman"/>
          <w:sz w:val="28"/>
          <w:szCs w:val="28"/>
          <w:lang w:val="en-US"/>
        </w:rPr>
        <w:t>Âşık Hacı: - Haklı haksız demez bana çatarsın \\ Yalan pazarında mavra satarsın \\ Ahlakın kurusun gündüz yatarsın \\ Karanlık basınca gezersin âşık</w:t>
      </w:r>
    </w:p>
    <w:p w:rsidR="00AA5243" w:rsidRPr="00AA5243" w:rsidRDefault="00AA5243" w:rsidP="00AA5243">
      <w:pPr>
        <w:spacing w:after="0" w:line="240" w:lineRule="auto"/>
        <w:ind w:firstLineChars="125" w:firstLine="350"/>
        <w:jc w:val="both"/>
        <w:rPr>
          <w:rFonts w:ascii="Times New Roman" w:eastAsia="Calibri" w:hAnsi="Times New Roman" w:cs="Times New Roman"/>
          <w:sz w:val="28"/>
          <w:szCs w:val="28"/>
          <w:lang w:val="en-US"/>
        </w:rPr>
      </w:pPr>
      <w:r w:rsidRPr="00AA5243">
        <w:rPr>
          <w:rFonts w:ascii="Times New Roman" w:eastAsia="Calibri" w:hAnsi="Times New Roman" w:cs="Times New Roman"/>
          <w:sz w:val="28"/>
          <w:szCs w:val="28"/>
          <w:lang w:val="en-US"/>
        </w:rPr>
        <w:t xml:space="preserve">Âşık Şahballı: - Çoban olup seni ben </w:t>
      </w:r>
      <w:proofErr w:type="gramStart"/>
      <w:r w:rsidRPr="00AA5243">
        <w:rPr>
          <w:rFonts w:ascii="Times New Roman" w:eastAsia="Calibri" w:hAnsi="Times New Roman" w:cs="Times New Roman"/>
          <w:sz w:val="28"/>
          <w:szCs w:val="28"/>
          <w:lang w:val="en-US"/>
        </w:rPr>
        <w:t>az</w:t>
      </w:r>
      <w:proofErr w:type="gramEnd"/>
      <w:r w:rsidRPr="00AA5243">
        <w:rPr>
          <w:rFonts w:ascii="Times New Roman" w:eastAsia="Calibri" w:hAnsi="Times New Roman" w:cs="Times New Roman"/>
          <w:sz w:val="28"/>
          <w:szCs w:val="28"/>
          <w:lang w:val="en-US"/>
        </w:rPr>
        <w:t xml:space="preserve"> mı güttüm \\ Tükendi bu ömrüm eridim bittim \\ Bilmem ki arkadaş sana ne ettim \\ Sen bizim darıyı bozarsın âşı</w:t>
      </w:r>
    </w:p>
    <w:p w:rsidR="00AA5243" w:rsidRPr="00AA5243" w:rsidRDefault="00AA5243" w:rsidP="00AA5243">
      <w:pPr>
        <w:spacing w:after="0" w:line="240" w:lineRule="auto"/>
        <w:ind w:firstLineChars="125" w:firstLine="350"/>
        <w:jc w:val="both"/>
        <w:rPr>
          <w:rFonts w:ascii="Times New Roman" w:eastAsia="Calibri" w:hAnsi="Times New Roman" w:cs="Times New Roman"/>
          <w:sz w:val="28"/>
          <w:szCs w:val="28"/>
          <w:lang w:val="en-US"/>
        </w:rPr>
      </w:pPr>
      <w:r w:rsidRPr="00AA5243">
        <w:rPr>
          <w:rFonts w:ascii="Times New Roman" w:eastAsia="Calibri" w:hAnsi="Times New Roman" w:cs="Times New Roman"/>
          <w:sz w:val="28"/>
          <w:szCs w:val="28"/>
          <w:lang w:val="en-US"/>
        </w:rPr>
        <w:t>Âşık Hacı: - Söylemeyim kalsın sözüm kalanı \\ Bugün bulamadım sözden alanı \\ Bu uçsuz bucaksız yalan palanı \\ Alışkın diline dizersin âşık</w:t>
      </w:r>
    </w:p>
    <w:p w:rsidR="00AA5243" w:rsidRPr="00AA5243" w:rsidRDefault="00AA5243" w:rsidP="00AA5243">
      <w:pPr>
        <w:spacing w:after="0" w:line="240" w:lineRule="auto"/>
        <w:ind w:firstLineChars="125" w:firstLine="350"/>
        <w:jc w:val="both"/>
        <w:rPr>
          <w:rFonts w:ascii="Times New Roman" w:eastAsia="Calibri" w:hAnsi="Times New Roman" w:cs="Times New Roman"/>
          <w:sz w:val="28"/>
          <w:szCs w:val="28"/>
          <w:lang w:val="en-US"/>
        </w:rPr>
      </w:pPr>
      <w:r w:rsidRPr="00AA5243">
        <w:rPr>
          <w:rFonts w:ascii="Times New Roman" w:eastAsia="Calibri" w:hAnsi="Times New Roman" w:cs="Times New Roman"/>
          <w:sz w:val="28"/>
          <w:szCs w:val="28"/>
          <w:lang w:val="en-US"/>
        </w:rPr>
        <w:t>Âşık Şahballı: - Der Şahballı’m dertlerime dert katma \\ Ok olup bu dertli sineme batma \\ Ben yalan söylemem iftira etme \\ Alışkın diline dizersin âşık</w:t>
      </w:r>
    </w:p>
    <w:p w:rsidR="00AA5243" w:rsidRPr="00AA5243" w:rsidRDefault="00AA5243" w:rsidP="00AA5243">
      <w:pPr>
        <w:spacing w:after="0" w:line="240" w:lineRule="auto"/>
        <w:ind w:firstLineChars="125" w:firstLine="350"/>
        <w:jc w:val="both"/>
        <w:rPr>
          <w:rFonts w:ascii="Times New Roman" w:eastAsia="Calibri" w:hAnsi="Times New Roman" w:cs="Times New Roman"/>
          <w:sz w:val="28"/>
          <w:szCs w:val="28"/>
          <w:lang w:val="en-US"/>
        </w:rPr>
      </w:pPr>
      <w:r w:rsidRPr="00AA5243">
        <w:rPr>
          <w:rFonts w:ascii="Times New Roman" w:eastAsia="Calibri" w:hAnsi="Times New Roman" w:cs="Times New Roman"/>
          <w:sz w:val="28"/>
          <w:szCs w:val="28"/>
          <w:lang w:val="en-US"/>
        </w:rPr>
        <w:t xml:space="preserve">Âşık Hacı: - Garip </w:t>
      </w:r>
      <w:proofErr w:type="gramStart"/>
      <w:r w:rsidRPr="00AA5243">
        <w:rPr>
          <w:rFonts w:ascii="Times New Roman" w:eastAsia="Calibri" w:hAnsi="Times New Roman" w:cs="Times New Roman"/>
          <w:sz w:val="28"/>
          <w:szCs w:val="28"/>
          <w:lang w:val="en-US"/>
        </w:rPr>
        <w:t>Hacı’m</w:t>
      </w:r>
      <w:proofErr w:type="gramEnd"/>
      <w:r w:rsidRPr="00AA5243">
        <w:rPr>
          <w:rFonts w:ascii="Times New Roman" w:eastAsia="Calibri" w:hAnsi="Times New Roman" w:cs="Times New Roman"/>
          <w:sz w:val="28"/>
          <w:szCs w:val="28"/>
          <w:lang w:val="en-US"/>
        </w:rPr>
        <w:t xml:space="preserve"> der ki bilirsin beni \\ Latife yaparak severim seni\\ Gelenler gidiyor bu dünya fâni \\ Ecel rüzgârında tozarsın âşık.</w:t>
      </w:r>
    </w:p>
    <w:p w:rsidR="00AA5243" w:rsidRPr="00AA5243" w:rsidRDefault="00AA5243" w:rsidP="00AA5243">
      <w:pPr>
        <w:spacing w:after="0" w:line="240" w:lineRule="auto"/>
        <w:ind w:firstLineChars="125" w:firstLine="350"/>
        <w:jc w:val="both"/>
        <w:rPr>
          <w:rFonts w:ascii="Times New Roman" w:eastAsia="Calibri" w:hAnsi="Times New Roman" w:cs="Times New Roman"/>
          <w:sz w:val="28"/>
          <w:szCs w:val="28"/>
          <w:lang w:val="en-US"/>
        </w:rPr>
      </w:pPr>
      <w:r w:rsidRPr="00AA5243">
        <w:rPr>
          <w:rFonts w:ascii="Times New Roman" w:eastAsia="Calibri" w:hAnsi="Times New Roman" w:cs="Times New Roman"/>
          <w:sz w:val="28"/>
          <w:szCs w:val="28"/>
          <w:lang w:val="en-US"/>
        </w:rPr>
        <w:t xml:space="preserve">The metaphors in the examples express the experience of knowing </w:t>
      </w:r>
      <w:proofErr w:type="gramStart"/>
      <w:r w:rsidRPr="00AA5243">
        <w:rPr>
          <w:rFonts w:ascii="Times New Roman" w:eastAsia="Calibri" w:hAnsi="Times New Roman" w:cs="Times New Roman"/>
          <w:sz w:val="28"/>
          <w:szCs w:val="28"/>
          <w:lang w:val="en-US"/>
        </w:rPr>
        <w:t>a</w:t>
      </w:r>
      <w:proofErr w:type="gramEnd"/>
      <w:r w:rsidRPr="00AA5243">
        <w:rPr>
          <w:rFonts w:ascii="Times New Roman" w:eastAsia="Calibri" w:hAnsi="Times New Roman" w:cs="Times New Roman"/>
          <w:sz w:val="28"/>
          <w:szCs w:val="28"/>
          <w:lang w:val="en-US"/>
        </w:rPr>
        <w:t xml:space="preserve"> </w:t>
      </w:r>
      <w:r w:rsidRPr="00AA5243">
        <w:rPr>
          <w:rFonts w:ascii="Times New Roman" w:eastAsia="Calibri" w:hAnsi="Times New Roman" w:cs="Times New Roman"/>
          <w:sz w:val="28"/>
          <w:szCs w:val="28"/>
          <w:lang w:val="en-GB"/>
        </w:rPr>
        <w:t>Ashug</w:t>
      </w:r>
      <w:r w:rsidRPr="00AA5243">
        <w:rPr>
          <w:rFonts w:ascii="Times New Roman" w:eastAsia="Calibri" w:hAnsi="Times New Roman" w:cs="Times New Roman"/>
          <w:sz w:val="28"/>
          <w:szCs w:val="28"/>
          <w:lang w:val="en-US"/>
        </w:rPr>
        <w:t xml:space="preserve"> as a product of individual creativity. A metaphor, which is a form of expression of this idea in the communicative process, is a tool that affects the intellect, feelings and will of the addressee. And in this example, both </w:t>
      </w:r>
      <w:r w:rsidRPr="00AA5243">
        <w:rPr>
          <w:rFonts w:ascii="Times New Roman" w:eastAsia="Calibri" w:hAnsi="Times New Roman" w:cs="Times New Roman"/>
          <w:sz w:val="28"/>
          <w:szCs w:val="28"/>
          <w:lang w:val="en-GB"/>
        </w:rPr>
        <w:t>Ashug</w:t>
      </w:r>
      <w:r w:rsidRPr="00AA5243">
        <w:rPr>
          <w:rFonts w:ascii="Times New Roman" w:eastAsia="Calibri" w:hAnsi="Times New Roman" w:cs="Times New Roman"/>
          <w:sz w:val="28"/>
          <w:szCs w:val="28"/>
          <w:lang w:val="en-US"/>
        </w:rPr>
        <w:t xml:space="preserve">s demonstrated high artistry, reflecting their language skills very beautifully and poetically. In the text, </w:t>
      </w:r>
      <w:r w:rsidRPr="00AA5243">
        <w:rPr>
          <w:rFonts w:ascii="Times New Roman" w:eastAsia="Calibri" w:hAnsi="Times New Roman" w:cs="Times New Roman"/>
          <w:sz w:val="28"/>
          <w:szCs w:val="28"/>
          <w:lang w:val="en-US"/>
        </w:rPr>
        <w:lastRenderedPageBreak/>
        <w:t xml:space="preserve">metaphors such as </w:t>
      </w:r>
      <w:r w:rsidRPr="00AA5243">
        <w:rPr>
          <w:rFonts w:ascii="Times New Roman" w:eastAsia="Calibri" w:hAnsi="Times New Roman" w:cs="Times New Roman"/>
          <w:sz w:val="28"/>
          <w:szCs w:val="28"/>
          <w:lang w:val="tr-TR"/>
        </w:rPr>
        <w:t>“</w:t>
      </w:r>
      <w:r w:rsidRPr="00AA5243">
        <w:rPr>
          <w:rFonts w:ascii="Times New Roman" w:eastAsia="Calibri" w:hAnsi="Times New Roman" w:cs="Times New Roman"/>
          <w:sz w:val="28"/>
          <w:szCs w:val="28"/>
          <w:lang w:val="en-US"/>
        </w:rPr>
        <w:t>yolunu bozarsın, yavaş yavaş yozarsın, çam ağacı gibi uzarsın âşık, yalan pazarı, ahlakın kurusun karanlık basınca, tükendi bu ömrüm eridim bittim, uçsuz bucaksız yalan palan, dertlerime dert katma dertli sinem, dünya fâni, ecel rüzgârında tozmak</w:t>
      </w:r>
      <w:r w:rsidRPr="00AA5243">
        <w:rPr>
          <w:rFonts w:ascii="Times New Roman" w:eastAsia="Calibri" w:hAnsi="Times New Roman" w:cs="Times New Roman"/>
          <w:sz w:val="28"/>
          <w:szCs w:val="28"/>
          <w:lang w:val="tr-TR"/>
        </w:rPr>
        <w:t>”</w:t>
      </w:r>
      <w:r w:rsidRPr="00AA5243">
        <w:rPr>
          <w:rFonts w:ascii="Times New Roman" w:eastAsia="Calibri" w:hAnsi="Times New Roman" w:cs="Times New Roman"/>
          <w:sz w:val="28"/>
          <w:szCs w:val="28"/>
          <w:lang w:val="en-US"/>
        </w:rPr>
        <w:t xml:space="preserve"> demonstrates the rich linguistic features of </w:t>
      </w:r>
      <w:r w:rsidRPr="00AA5243">
        <w:rPr>
          <w:rFonts w:ascii="Times New Roman" w:eastAsia="Calibri" w:hAnsi="Times New Roman" w:cs="Times New Roman"/>
          <w:sz w:val="28"/>
          <w:szCs w:val="28"/>
          <w:lang w:val="en-GB"/>
        </w:rPr>
        <w:t>Ashug</w:t>
      </w:r>
      <w:r w:rsidRPr="00AA5243">
        <w:rPr>
          <w:rFonts w:ascii="Times New Roman" w:eastAsia="Calibri" w:hAnsi="Times New Roman" w:cs="Times New Roman"/>
          <w:sz w:val="28"/>
          <w:szCs w:val="28"/>
          <w:lang w:val="en-US"/>
        </w:rPr>
        <w:t xml:space="preserve"> poetry. </w:t>
      </w:r>
      <w:r w:rsidRPr="00AA5243">
        <w:rPr>
          <w:rFonts w:ascii="Times New Roman" w:eastAsia="Calibri" w:hAnsi="Times New Roman" w:cs="Times New Roman"/>
          <w:sz w:val="28"/>
          <w:szCs w:val="28"/>
          <w:lang w:val="tr-TR"/>
        </w:rPr>
        <w:t>“</w:t>
      </w:r>
      <w:r w:rsidRPr="00AA5243">
        <w:rPr>
          <w:rFonts w:ascii="Times New Roman" w:eastAsia="Calibri" w:hAnsi="Times New Roman" w:cs="Times New Roman"/>
          <w:sz w:val="28"/>
          <w:szCs w:val="28"/>
          <w:lang w:val="en-US"/>
        </w:rPr>
        <w:t>The parties establish communication at the level of dialogue, sharing their lyrical and spiritual feelings and thoughts, as well as thoughts about various world, everyday and natural phenomena</w:t>
      </w:r>
      <w:r w:rsidRPr="00AA5243">
        <w:rPr>
          <w:rFonts w:ascii="Times New Roman" w:eastAsia="Calibri" w:hAnsi="Times New Roman" w:cs="Times New Roman"/>
          <w:sz w:val="28"/>
          <w:szCs w:val="28"/>
          <w:lang w:val="tr-TR"/>
        </w:rPr>
        <w:t>”</w:t>
      </w:r>
      <w:r w:rsidRPr="00AA5243">
        <w:rPr>
          <w:rFonts w:ascii="Times New Roman" w:eastAsia="Calibri" w:hAnsi="Times New Roman" w:cs="Times New Roman"/>
          <w:sz w:val="28"/>
          <w:szCs w:val="28"/>
          <w:lang w:val="en-US"/>
        </w:rPr>
        <w:t xml:space="preserve"> [</w:t>
      </w:r>
      <w:r w:rsidRPr="00AA5243">
        <w:rPr>
          <w:rFonts w:ascii="Times New Roman" w:eastAsia="Calibri" w:hAnsi="Times New Roman" w:cs="Times New Roman"/>
          <w:sz w:val="28"/>
          <w:szCs w:val="28"/>
          <w:lang w:val="tr-TR"/>
        </w:rPr>
        <w:t>1</w:t>
      </w:r>
      <w:r w:rsidRPr="00AA5243">
        <w:rPr>
          <w:rFonts w:ascii="Times New Roman" w:eastAsia="Calibri" w:hAnsi="Times New Roman" w:cs="Times New Roman"/>
          <w:sz w:val="28"/>
          <w:szCs w:val="28"/>
          <w:lang w:val="en-US"/>
        </w:rPr>
        <w:t xml:space="preserve">, p. 355]. </w:t>
      </w:r>
    </w:p>
    <w:p w:rsidR="00AA5243" w:rsidRPr="00AA5243" w:rsidRDefault="00AA5243" w:rsidP="00AA5243">
      <w:pPr>
        <w:spacing w:after="0" w:line="240" w:lineRule="auto"/>
        <w:ind w:firstLineChars="125" w:firstLine="350"/>
        <w:jc w:val="both"/>
        <w:rPr>
          <w:rFonts w:ascii="Times New Roman" w:eastAsia="Calibri" w:hAnsi="Times New Roman" w:cs="Times New Roman"/>
          <w:sz w:val="28"/>
          <w:szCs w:val="28"/>
          <w:lang w:val="en-US"/>
        </w:rPr>
      </w:pPr>
      <w:r w:rsidRPr="00AA5243">
        <w:rPr>
          <w:rFonts w:ascii="Times New Roman" w:eastAsia="Calibri" w:hAnsi="Times New Roman" w:cs="Times New Roman"/>
          <w:sz w:val="28"/>
          <w:szCs w:val="28"/>
          <w:lang w:val="en-US"/>
        </w:rPr>
        <w:t>In our opinion, the metaphorization of lexical and grammatical classes in the above examples occurs only in context. Each binary metaphorical phrase consists of two unequal components – metaphorizing and metaphorizing components. The relationship of subordination of the first component and dominance of the second occurs at the semantic and syntactic levels.</w:t>
      </w:r>
    </w:p>
    <w:p w:rsidR="00AA5243" w:rsidRPr="00AA5243" w:rsidRDefault="00AA5243" w:rsidP="00AA5243">
      <w:pPr>
        <w:spacing w:after="0" w:line="240" w:lineRule="auto"/>
        <w:ind w:firstLineChars="125" w:firstLine="350"/>
        <w:jc w:val="both"/>
        <w:rPr>
          <w:rFonts w:ascii="Times New Roman" w:eastAsia="Calibri" w:hAnsi="Times New Roman" w:cs="Times New Roman"/>
          <w:sz w:val="28"/>
          <w:szCs w:val="28"/>
          <w:lang w:val="en-US"/>
        </w:rPr>
      </w:pPr>
      <w:r w:rsidRPr="00AA5243">
        <w:rPr>
          <w:rFonts w:ascii="Times New Roman" w:eastAsia="Calibri" w:hAnsi="Times New Roman" w:cs="Times New Roman"/>
          <w:sz w:val="28"/>
          <w:szCs w:val="28"/>
          <w:lang w:val="en-US"/>
        </w:rPr>
        <w:t xml:space="preserve">As can be seen from the analysis, the art of </w:t>
      </w:r>
      <w:r w:rsidRPr="00AA5243">
        <w:rPr>
          <w:rFonts w:ascii="Times New Roman" w:eastAsia="Calibri" w:hAnsi="Times New Roman" w:cs="Times New Roman"/>
          <w:sz w:val="28"/>
          <w:szCs w:val="28"/>
          <w:lang w:val="en-GB"/>
        </w:rPr>
        <w:t>Ashug</w:t>
      </w:r>
      <w:r w:rsidRPr="00AA5243">
        <w:rPr>
          <w:rFonts w:ascii="Times New Roman" w:eastAsia="Calibri" w:hAnsi="Times New Roman" w:cs="Times New Roman"/>
          <w:sz w:val="28"/>
          <w:szCs w:val="28"/>
          <w:lang w:val="en-US"/>
        </w:rPr>
        <w:t xml:space="preserve"> is rich in content, for example, conversations or skirmishes, as well as linguistic facts, especially artistic means of expression and description, metaphors and phraseological combinations. </w:t>
      </w:r>
    </w:p>
    <w:p w:rsidR="00AA5243" w:rsidRPr="00AA5243" w:rsidRDefault="00AA5243" w:rsidP="00AA5243">
      <w:pPr>
        <w:spacing w:after="0" w:line="240" w:lineRule="auto"/>
        <w:ind w:firstLineChars="125" w:firstLine="351"/>
        <w:jc w:val="center"/>
        <w:rPr>
          <w:rFonts w:ascii="Times New Roman" w:eastAsia="Calibri" w:hAnsi="Times New Roman" w:cs="Times New Roman"/>
          <w:b/>
          <w:bCs/>
          <w:sz w:val="28"/>
          <w:szCs w:val="28"/>
          <w:lang w:val="tr-TR"/>
        </w:rPr>
      </w:pPr>
      <w:r w:rsidRPr="00AA5243">
        <w:rPr>
          <w:rFonts w:ascii="Times New Roman" w:eastAsia="Calibri" w:hAnsi="Times New Roman" w:cs="Times New Roman"/>
          <w:b/>
          <w:bCs/>
          <w:sz w:val="28"/>
          <w:szCs w:val="28"/>
          <w:lang w:val="tr-TR"/>
        </w:rPr>
        <w:t xml:space="preserve">References </w:t>
      </w:r>
    </w:p>
    <w:p w:rsidR="00AA5243" w:rsidRPr="00AA5243" w:rsidRDefault="00AA5243" w:rsidP="00AA5243">
      <w:pPr>
        <w:numPr>
          <w:ilvl w:val="0"/>
          <w:numId w:val="1"/>
        </w:numPr>
        <w:spacing w:after="0" w:line="240" w:lineRule="auto"/>
        <w:ind w:firstLineChars="125" w:firstLine="350"/>
        <w:jc w:val="both"/>
        <w:rPr>
          <w:rFonts w:ascii="Times New Roman" w:eastAsia="Calibri" w:hAnsi="Times New Roman" w:cs="Times New Roman"/>
          <w:sz w:val="28"/>
          <w:szCs w:val="28"/>
          <w:lang w:val="tr-TR"/>
        </w:rPr>
      </w:pPr>
      <w:r w:rsidRPr="00AA5243">
        <w:rPr>
          <w:rFonts w:ascii="Times New Roman" w:eastAsia="Calibri" w:hAnsi="Times New Roman" w:cs="Times New Roman"/>
          <w:sz w:val="28"/>
          <w:szCs w:val="28"/>
          <w:lang w:val="tr-TR"/>
        </w:rPr>
        <w:t>Qasımlı, M., Allahmanlı, M. Aşıq şeirinin poetik biçimləri və çeşidləri / M. Qasımlı, M. Allahmanlı. - Bakı: Elm və təhsil, 2018. - 220 s.</w:t>
      </w:r>
    </w:p>
    <w:p w:rsidR="00AA5243" w:rsidRDefault="00AA5243" w:rsidP="00AA5243">
      <w:pPr>
        <w:jc w:val="center"/>
        <w:rPr>
          <w:rFonts w:ascii="Times New Roman" w:hAnsi="Times New Roman" w:cs="Times New Roman"/>
          <w:b/>
          <w:sz w:val="32"/>
          <w:szCs w:val="32"/>
          <w:lang w:val="tr-TR"/>
        </w:rPr>
      </w:pPr>
    </w:p>
    <w:p w:rsidR="00AA5243" w:rsidRDefault="00AA5243" w:rsidP="00AA5243">
      <w:pPr>
        <w:jc w:val="center"/>
        <w:rPr>
          <w:rFonts w:ascii="Times New Roman" w:hAnsi="Times New Roman" w:cs="Times New Roman"/>
          <w:b/>
          <w:sz w:val="32"/>
          <w:szCs w:val="32"/>
          <w:lang w:val="tr-TR"/>
        </w:rPr>
      </w:pPr>
    </w:p>
    <w:p w:rsidR="00AA5243" w:rsidRDefault="00AA5243" w:rsidP="00AA5243">
      <w:pPr>
        <w:jc w:val="center"/>
        <w:rPr>
          <w:rFonts w:ascii="Times New Roman" w:hAnsi="Times New Roman" w:cs="Times New Roman"/>
          <w:b/>
          <w:sz w:val="32"/>
          <w:szCs w:val="32"/>
          <w:lang w:val="tr-TR"/>
        </w:rPr>
      </w:pPr>
    </w:p>
    <w:p w:rsidR="00AA5243" w:rsidRDefault="00AA5243" w:rsidP="00AA5243">
      <w:pPr>
        <w:jc w:val="center"/>
        <w:rPr>
          <w:rFonts w:ascii="Times New Roman" w:hAnsi="Times New Roman" w:cs="Times New Roman"/>
          <w:b/>
          <w:sz w:val="32"/>
          <w:szCs w:val="32"/>
          <w:lang w:val="tr-TR"/>
        </w:rPr>
      </w:pPr>
    </w:p>
    <w:p w:rsidR="00AA5243" w:rsidRDefault="00AA5243" w:rsidP="00AA5243">
      <w:pPr>
        <w:jc w:val="center"/>
        <w:rPr>
          <w:rFonts w:ascii="Times New Roman" w:hAnsi="Times New Roman" w:cs="Times New Roman"/>
          <w:b/>
          <w:sz w:val="32"/>
          <w:szCs w:val="32"/>
          <w:lang w:val="tr-TR"/>
        </w:rPr>
      </w:pPr>
    </w:p>
    <w:p w:rsidR="00AA5243" w:rsidRPr="00AA5243" w:rsidRDefault="00AA5243" w:rsidP="00AA5243">
      <w:pPr>
        <w:pStyle w:val="1"/>
        <w:shd w:val="clear" w:color="auto" w:fill="FFFFFF"/>
        <w:spacing w:before="120" w:after="161" w:line="480" w:lineRule="atLeast"/>
        <w:rPr>
          <w:rFonts w:ascii="Helvetica" w:eastAsia="Times New Roman" w:hAnsi="Helvetica" w:cs="Helvetica"/>
          <w:color w:val="2C2D2E"/>
          <w:kern w:val="36"/>
          <w:sz w:val="36"/>
          <w:szCs w:val="36"/>
          <w:lang w:eastAsia="ru-RU"/>
        </w:rPr>
      </w:pPr>
      <w:r>
        <w:rPr>
          <w:rFonts w:ascii="Times New Roman" w:hAnsi="Times New Roman" w:cs="Times New Roman"/>
          <w:lang w:val="tr-TR"/>
        </w:rPr>
        <w:tab/>
      </w:r>
      <w:r w:rsidRPr="00AA5243">
        <w:rPr>
          <w:rFonts w:ascii="Times New Roman" w:eastAsia="Times New Roman" w:hAnsi="Times New Roman" w:cs="Times New Roman"/>
          <w:bCs/>
          <w:color w:val="auto"/>
          <w:kern w:val="36"/>
          <w:sz w:val="28"/>
          <w:szCs w:val="28"/>
          <w:lang w:eastAsia="ru-RU"/>
        </w:rPr>
        <w:t>УДК</w:t>
      </w:r>
      <w:r w:rsidRPr="00AA5243">
        <w:rPr>
          <w:rFonts w:ascii="Times New Roman" w:eastAsia="Times New Roman" w:hAnsi="Times New Roman" w:cs="Times New Roman"/>
          <w:b/>
          <w:bCs/>
          <w:color w:val="auto"/>
          <w:kern w:val="36"/>
          <w:sz w:val="28"/>
          <w:szCs w:val="28"/>
          <w:lang w:eastAsia="ru-RU"/>
        </w:rPr>
        <w:t xml:space="preserve"> </w:t>
      </w:r>
      <w:r w:rsidRPr="00AA5243">
        <w:rPr>
          <w:rFonts w:ascii="Times New Roman" w:eastAsia="Times New Roman" w:hAnsi="Times New Roman" w:cs="Times New Roman"/>
          <w:bCs/>
          <w:color w:val="auto"/>
          <w:kern w:val="36"/>
          <w:sz w:val="28"/>
          <w:szCs w:val="28"/>
          <w:lang w:eastAsia="ru-RU"/>
        </w:rPr>
        <w:t>81</w:t>
      </w:r>
      <w:r w:rsidRPr="00AA5243">
        <w:rPr>
          <w:rFonts w:ascii="Times New Roman" w:eastAsia="Times New Roman" w:hAnsi="Times New Roman" w:cs="Times New Roman"/>
          <w:color w:val="2C2D2E"/>
          <w:kern w:val="36"/>
          <w:sz w:val="28"/>
          <w:szCs w:val="28"/>
          <w:lang w:eastAsia="ru-RU"/>
        </w:rPr>
        <w:t>'</w:t>
      </w:r>
      <w:r w:rsidRPr="00AA5243">
        <w:rPr>
          <w:rFonts w:ascii="Times New Roman" w:eastAsia="Times New Roman" w:hAnsi="Times New Roman" w:cs="Times New Roman"/>
          <w:bCs/>
          <w:color w:val="auto"/>
          <w:kern w:val="36"/>
          <w:sz w:val="28"/>
          <w:szCs w:val="28"/>
          <w:lang w:eastAsia="ru-RU"/>
        </w:rPr>
        <w:t>373:159.942</w:t>
      </w:r>
    </w:p>
    <w:p w:rsidR="00AA5243" w:rsidRPr="00AA5243" w:rsidRDefault="00AA5243" w:rsidP="00AA5243">
      <w:pPr>
        <w:spacing w:after="0" w:line="240" w:lineRule="auto"/>
        <w:jc w:val="center"/>
        <w:rPr>
          <w:rFonts w:ascii="Times New Roman" w:eastAsia="Calibri" w:hAnsi="Times New Roman" w:cs="Times New Roman"/>
          <w:b/>
          <w:sz w:val="28"/>
          <w:szCs w:val="28"/>
        </w:rPr>
      </w:pPr>
      <w:r w:rsidRPr="00AA5243">
        <w:rPr>
          <w:rFonts w:ascii="Times New Roman" w:eastAsia="Calibri" w:hAnsi="Times New Roman" w:cs="Times New Roman"/>
          <w:b/>
          <w:sz w:val="28"/>
          <w:szCs w:val="28"/>
        </w:rPr>
        <w:t>ЭМОЦИОНАЛЬНО-ОКРАШЕННЫЕ ЛЕКСЕМЫ В ПОСЛОВИЦАХ (НА МАТЕРИАЛЕ АНГЛИЙСКОГО И БЕЛОРУССКОГО ЯЗЫКОВ)</w:t>
      </w:r>
    </w:p>
    <w:p w:rsidR="00AA5243" w:rsidRPr="00AA5243" w:rsidRDefault="00AA5243" w:rsidP="00AA5243">
      <w:pPr>
        <w:spacing w:after="0" w:line="240" w:lineRule="auto"/>
        <w:jc w:val="center"/>
        <w:rPr>
          <w:rFonts w:ascii="Times New Roman" w:eastAsia="Calibri" w:hAnsi="Times New Roman" w:cs="Times New Roman"/>
          <w:b/>
          <w:sz w:val="28"/>
          <w:szCs w:val="28"/>
        </w:rPr>
      </w:pPr>
    </w:p>
    <w:p w:rsidR="00AA5243" w:rsidRPr="00AA5243" w:rsidRDefault="00AA5243" w:rsidP="00AA5243">
      <w:pPr>
        <w:spacing w:after="0" w:line="240" w:lineRule="auto"/>
        <w:jc w:val="center"/>
        <w:rPr>
          <w:rFonts w:ascii="Times New Roman" w:eastAsia="Calibri" w:hAnsi="Times New Roman" w:cs="Times New Roman"/>
          <w:sz w:val="28"/>
          <w:szCs w:val="28"/>
        </w:rPr>
      </w:pPr>
      <w:r w:rsidRPr="00AA5243">
        <w:rPr>
          <w:rFonts w:ascii="Times New Roman" w:eastAsia="Calibri" w:hAnsi="Times New Roman" w:cs="Times New Roman"/>
          <w:sz w:val="28"/>
          <w:szCs w:val="28"/>
        </w:rPr>
        <w:t>Каранчук Родион Васильевич</w:t>
      </w:r>
    </w:p>
    <w:p w:rsidR="00AA5243" w:rsidRPr="00AA5243" w:rsidRDefault="00AA5243" w:rsidP="00AA5243">
      <w:pPr>
        <w:spacing w:after="0" w:line="240" w:lineRule="auto"/>
        <w:jc w:val="center"/>
        <w:rPr>
          <w:rFonts w:ascii="Times New Roman" w:eastAsia="Calibri" w:hAnsi="Times New Roman" w:cs="Times New Roman"/>
          <w:sz w:val="28"/>
          <w:szCs w:val="28"/>
        </w:rPr>
      </w:pPr>
      <w:r w:rsidRPr="00AA5243">
        <w:rPr>
          <w:rFonts w:ascii="Times New Roman" w:eastAsia="Calibri" w:hAnsi="Times New Roman" w:cs="Times New Roman"/>
          <w:sz w:val="28"/>
          <w:szCs w:val="28"/>
        </w:rPr>
        <w:t>студент 4 курса факультета иностранных языков, группы 1112213 учреждения образования «Могилевский государственный университет имени А.А. Кулешова»</w:t>
      </w:r>
    </w:p>
    <w:p w:rsidR="00AA5243" w:rsidRPr="00AA5243" w:rsidRDefault="00AA5243" w:rsidP="00AA5243">
      <w:pPr>
        <w:spacing w:after="0" w:line="240" w:lineRule="auto"/>
        <w:jc w:val="center"/>
        <w:rPr>
          <w:rFonts w:ascii="Times New Roman" w:eastAsia="Calibri" w:hAnsi="Times New Roman" w:cs="Times New Roman"/>
          <w:sz w:val="28"/>
          <w:szCs w:val="28"/>
        </w:rPr>
      </w:pPr>
      <w:r w:rsidRPr="00AA5243">
        <w:rPr>
          <w:rFonts w:ascii="Times New Roman" w:eastAsia="Calibri" w:hAnsi="Times New Roman" w:cs="Times New Roman"/>
          <w:sz w:val="28"/>
          <w:szCs w:val="28"/>
        </w:rPr>
        <w:t>(г. Могилев, Беларусь)</w:t>
      </w:r>
    </w:p>
    <w:p w:rsidR="00AA5243" w:rsidRPr="00AA5243" w:rsidRDefault="00AA5243" w:rsidP="00AA5243">
      <w:pPr>
        <w:spacing w:after="0" w:line="240" w:lineRule="auto"/>
        <w:jc w:val="center"/>
        <w:rPr>
          <w:rFonts w:ascii="Times New Roman" w:eastAsia="Calibri" w:hAnsi="Times New Roman" w:cs="Times New Roman"/>
          <w:sz w:val="28"/>
          <w:szCs w:val="28"/>
        </w:rPr>
      </w:pPr>
    </w:p>
    <w:p w:rsidR="00AA5243" w:rsidRPr="00AA5243" w:rsidRDefault="00AA5243" w:rsidP="00AA5243">
      <w:pPr>
        <w:spacing w:after="0" w:line="240" w:lineRule="auto"/>
        <w:jc w:val="both"/>
        <w:rPr>
          <w:rFonts w:ascii="Times New Roman" w:eastAsia="Calibri" w:hAnsi="Times New Roman" w:cs="Times New Roman"/>
          <w:sz w:val="28"/>
          <w:szCs w:val="28"/>
        </w:rPr>
      </w:pPr>
      <w:r w:rsidRPr="00AA5243">
        <w:rPr>
          <w:rFonts w:ascii="Times New Roman" w:eastAsia="Calibri" w:hAnsi="Times New Roman" w:cs="Times New Roman"/>
          <w:i/>
          <w:sz w:val="28"/>
          <w:szCs w:val="28"/>
        </w:rPr>
        <w:t>Аннотация</w:t>
      </w:r>
      <w:r w:rsidRPr="00AA5243">
        <w:rPr>
          <w:rFonts w:ascii="Times New Roman" w:eastAsia="Calibri" w:hAnsi="Times New Roman" w:cs="Times New Roman"/>
          <w:sz w:val="28"/>
          <w:szCs w:val="28"/>
        </w:rPr>
        <w:t xml:space="preserve">: </w:t>
      </w:r>
    </w:p>
    <w:p w:rsidR="00AA5243" w:rsidRPr="00AA5243" w:rsidRDefault="00AA5243" w:rsidP="00AA5243">
      <w:pPr>
        <w:spacing w:after="0" w:line="240" w:lineRule="auto"/>
        <w:jc w:val="both"/>
        <w:rPr>
          <w:rFonts w:ascii="Times New Roman" w:eastAsia="Calibri" w:hAnsi="Times New Roman" w:cs="Times New Roman"/>
          <w:sz w:val="28"/>
          <w:szCs w:val="28"/>
        </w:rPr>
      </w:pPr>
      <w:r w:rsidRPr="00AA5243">
        <w:rPr>
          <w:rFonts w:ascii="Times New Roman" w:eastAsia="Calibri" w:hAnsi="Times New Roman" w:cs="Times New Roman"/>
          <w:sz w:val="28"/>
          <w:szCs w:val="28"/>
        </w:rPr>
        <w:t xml:space="preserve">Данный доклад посвящён анализу семантического и грамматического компонентов лексики, обозначающей и выражающей эмоции, в английских и белорусских пословицах. В этой связи выбраны 20 английских и белорусских пословиц, в которых присутствует эмотивная лексика, с целью её дальнейшего описания и сравнения по различным критериям: тематическое поле, тип номинации, часть речи и деривация. Источниками для отбора </w:t>
      </w:r>
      <w:r w:rsidRPr="00AA5243">
        <w:rPr>
          <w:rFonts w:ascii="Times New Roman" w:eastAsia="Calibri" w:hAnsi="Times New Roman" w:cs="Times New Roman"/>
          <w:sz w:val="28"/>
          <w:szCs w:val="28"/>
        </w:rPr>
        <w:lastRenderedPageBreak/>
        <w:t>фактического материала стали толковый словарь пословиц (И.Я. Лепешев, М.А. Якалцевич) и толковый словарь английских пословиц (Р. Райдаут, К. Уиттинг).</w:t>
      </w:r>
    </w:p>
    <w:p w:rsidR="00AA5243" w:rsidRPr="00AA5243" w:rsidRDefault="00AA5243" w:rsidP="00AA5243">
      <w:pPr>
        <w:spacing w:after="0" w:line="240" w:lineRule="auto"/>
        <w:jc w:val="both"/>
        <w:rPr>
          <w:rFonts w:ascii="Times New Roman" w:eastAsia="Calibri" w:hAnsi="Times New Roman" w:cs="Times New Roman"/>
          <w:sz w:val="28"/>
          <w:szCs w:val="28"/>
        </w:rPr>
      </w:pPr>
    </w:p>
    <w:p w:rsidR="00AA5243" w:rsidRPr="00AA5243" w:rsidRDefault="00AA5243" w:rsidP="00AA5243">
      <w:pPr>
        <w:spacing w:after="0" w:line="240" w:lineRule="auto"/>
        <w:ind w:firstLine="709"/>
        <w:jc w:val="both"/>
        <w:rPr>
          <w:rFonts w:ascii="Times New Roman" w:eastAsia="Calibri" w:hAnsi="Times New Roman" w:cs="Times New Roman"/>
          <w:sz w:val="28"/>
          <w:szCs w:val="28"/>
        </w:rPr>
      </w:pPr>
      <w:r w:rsidRPr="00AA5243">
        <w:rPr>
          <w:rFonts w:ascii="Times New Roman" w:eastAsia="Calibri" w:hAnsi="Times New Roman" w:cs="Times New Roman"/>
          <w:sz w:val="28"/>
          <w:szCs w:val="28"/>
        </w:rPr>
        <w:t xml:space="preserve"> По мнению многих лингвистов, лидирующую позицию среди всех языковых уровней в раскрытии эмотивного потенциала языка занимает лексический уровень. Среди лексических единиц стоит выделить эмотивную лексику как одно из основных средств репрезентации эмоций на данном уровне. Она представляет собой лексемы, которые выражают какую-либо эмоцию. Однако на данный момент чёткое понимание состава эмотивной лексики отсутствует. Например, В.И. Шаховский к эмотивным лексическим единицам относит: 1) аффективы, то есть слова, в лексическом значении которых имеется лишь эмотивный компонент (</w:t>
      </w:r>
      <w:r w:rsidRPr="00AA5243">
        <w:rPr>
          <w:rFonts w:ascii="Times New Roman" w:eastAsia="Calibri" w:hAnsi="Times New Roman" w:cs="Times New Roman"/>
          <w:i/>
          <w:sz w:val="28"/>
          <w:szCs w:val="28"/>
        </w:rPr>
        <w:t>ой, ай, эх</w:t>
      </w:r>
      <w:r w:rsidRPr="00AA5243">
        <w:rPr>
          <w:rFonts w:ascii="Times New Roman" w:eastAsia="Calibri" w:hAnsi="Times New Roman" w:cs="Times New Roman"/>
          <w:sz w:val="28"/>
          <w:szCs w:val="28"/>
        </w:rPr>
        <w:t>); 2) коннотативы, у которых в лексическом значении эмотивный компонент находится в статусе коннотации (</w:t>
      </w:r>
      <w:r w:rsidRPr="00AA5243">
        <w:rPr>
          <w:rFonts w:ascii="Times New Roman" w:eastAsia="Calibri" w:hAnsi="Times New Roman" w:cs="Times New Roman"/>
          <w:i/>
          <w:sz w:val="28"/>
          <w:szCs w:val="28"/>
        </w:rPr>
        <w:t>красивый, баран</w:t>
      </w:r>
      <w:r w:rsidRPr="00AA5243">
        <w:rPr>
          <w:rFonts w:ascii="Times New Roman" w:eastAsia="Calibri" w:hAnsi="Times New Roman" w:cs="Times New Roman"/>
          <w:sz w:val="28"/>
          <w:szCs w:val="28"/>
        </w:rPr>
        <w:t xml:space="preserve">); 3) потенциальные эмотивы, которые представляют собой нейтральную лексику, ставшую эмотивной в определённой эмоциональной ситуации [1, с. 46]. Последний вид эмотивов напрямую связан с теорией потенциальных эмотивов, согласно которой каждое слово может стать эмотивом, поскольку даже незначительные составляющие понятия об объекте в некой ситуации могут стать значимыми и, соответственно, эмоционально наполненными. В рамках данного исследования наряду с эмотивной лексикой исследуются лексемы, обозначающие эмоции, поскольку они неразрывно связаны между собой. </w:t>
      </w:r>
    </w:p>
    <w:p w:rsidR="00AA5243" w:rsidRPr="00AA5243" w:rsidRDefault="00AA5243" w:rsidP="00AA5243">
      <w:pPr>
        <w:spacing w:after="0" w:line="240" w:lineRule="auto"/>
        <w:ind w:firstLine="709"/>
        <w:jc w:val="both"/>
        <w:rPr>
          <w:rFonts w:ascii="Times New Roman" w:eastAsia="Calibri" w:hAnsi="Times New Roman" w:cs="Times New Roman"/>
          <w:sz w:val="28"/>
          <w:szCs w:val="28"/>
        </w:rPr>
      </w:pPr>
      <w:r w:rsidRPr="00AA5243">
        <w:rPr>
          <w:rFonts w:ascii="Times New Roman" w:eastAsia="Calibri" w:hAnsi="Times New Roman" w:cs="Times New Roman"/>
          <w:sz w:val="28"/>
          <w:szCs w:val="28"/>
        </w:rPr>
        <w:t xml:space="preserve">С точки зрения семантики выделяются два критерия для сравнения эмоционально-окрашенной лексики в английских и белорусских пословицах: тематическое поле эмотивных лексем и типы номинации эмоций. При анализе отобранных контекстов выделены следующие тематические поля эмотивной лексики и лексики эмоций: </w:t>
      </w:r>
    </w:p>
    <w:p w:rsidR="00AA5243" w:rsidRPr="00AA5243" w:rsidRDefault="00AA5243" w:rsidP="00AA5243">
      <w:pPr>
        <w:spacing w:after="0" w:line="240" w:lineRule="auto"/>
        <w:ind w:firstLine="709"/>
        <w:jc w:val="both"/>
        <w:rPr>
          <w:rFonts w:ascii="Times New Roman" w:eastAsia="Calibri" w:hAnsi="Times New Roman" w:cs="Times New Roman"/>
          <w:sz w:val="28"/>
          <w:szCs w:val="28"/>
          <w:lang w:val="en-US"/>
        </w:rPr>
      </w:pPr>
      <w:r w:rsidRPr="00AA5243">
        <w:rPr>
          <w:rFonts w:ascii="Times New Roman" w:eastAsia="Calibri" w:hAnsi="Times New Roman" w:cs="Times New Roman"/>
          <w:sz w:val="28"/>
          <w:szCs w:val="28"/>
          <w:lang w:val="en-US"/>
        </w:rPr>
        <w:t xml:space="preserve">1. </w:t>
      </w:r>
      <w:r w:rsidRPr="00AA5243">
        <w:rPr>
          <w:rFonts w:ascii="Times New Roman" w:eastAsia="Calibri" w:hAnsi="Times New Roman" w:cs="Times New Roman"/>
          <w:sz w:val="28"/>
          <w:szCs w:val="28"/>
        </w:rPr>
        <w:t>Тематическое</w:t>
      </w:r>
      <w:r w:rsidRPr="00AA5243">
        <w:rPr>
          <w:rFonts w:ascii="Times New Roman" w:eastAsia="Calibri" w:hAnsi="Times New Roman" w:cs="Times New Roman"/>
          <w:sz w:val="28"/>
          <w:szCs w:val="28"/>
          <w:lang w:val="en-US"/>
        </w:rPr>
        <w:t xml:space="preserve"> </w:t>
      </w:r>
      <w:r w:rsidRPr="00AA5243">
        <w:rPr>
          <w:rFonts w:ascii="Times New Roman" w:eastAsia="Calibri" w:hAnsi="Times New Roman" w:cs="Times New Roman"/>
          <w:sz w:val="28"/>
          <w:szCs w:val="28"/>
        </w:rPr>
        <w:t>поле</w:t>
      </w:r>
      <w:r w:rsidRPr="00AA5243">
        <w:rPr>
          <w:rFonts w:ascii="Times New Roman" w:eastAsia="Calibri" w:hAnsi="Times New Roman" w:cs="Times New Roman"/>
          <w:sz w:val="28"/>
          <w:szCs w:val="28"/>
          <w:lang w:val="en-US"/>
        </w:rPr>
        <w:t xml:space="preserve"> «</w:t>
      </w:r>
      <w:r w:rsidRPr="00AA5243">
        <w:rPr>
          <w:rFonts w:ascii="Times New Roman" w:eastAsia="Calibri" w:hAnsi="Times New Roman" w:cs="Times New Roman"/>
          <w:i/>
          <w:sz w:val="28"/>
          <w:szCs w:val="28"/>
        </w:rPr>
        <w:t>страх</w:t>
      </w:r>
      <w:r w:rsidRPr="00AA5243">
        <w:rPr>
          <w:rFonts w:ascii="Times New Roman" w:eastAsia="Calibri" w:hAnsi="Times New Roman" w:cs="Times New Roman"/>
          <w:sz w:val="28"/>
          <w:szCs w:val="28"/>
          <w:lang w:val="en-US"/>
        </w:rPr>
        <w:t xml:space="preserve">», </w:t>
      </w:r>
      <w:proofErr w:type="gramStart"/>
      <w:r w:rsidRPr="00AA5243">
        <w:rPr>
          <w:rFonts w:ascii="Times New Roman" w:eastAsia="Calibri" w:hAnsi="Times New Roman" w:cs="Times New Roman"/>
          <w:sz w:val="28"/>
          <w:szCs w:val="28"/>
        </w:rPr>
        <w:t>напр</w:t>
      </w:r>
      <w:r w:rsidRPr="00AA5243">
        <w:rPr>
          <w:rFonts w:ascii="Times New Roman" w:eastAsia="Calibri" w:hAnsi="Times New Roman" w:cs="Times New Roman"/>
          <w:sz w:val="28"/>
          <w:szCs w:val="28"/>
          <w:lang w:val="en-US"/>
        </w:rPr>
        <w:t>.:</w:t>
      </w:r>
      <w:proofErr w:type="gramEnd"/>
    </w:p>
    <w:p w:rsidR="00AA5243" w:rsidRPr="00AA5243" w:rsidRDefault="00AA5243" w:rsidP="00AA5243">
      <w:pPr>
        <w:spacing w:after="0" w:line="240" w:lineRule="auto"/>
        <w:ind w:firstLine="709"/>
        <w:jc w:val="both"/>
        <w:rPr>
          <w:rFonts w:ascii="Times New Roman" w:eastAsia="Calibri" w:hAnsi="Times New Roman" w:cs="Times New Roman"/>
          <w:sz w:val="28"/>
          <w:szCs w:val="28"/>
          <w:lang w:val="en-US"/>
        </w:rPr>
      </w:pPr>
      <w:r w:rsidRPr="00AA5243">
        <w:rPr>
          <w:rFonts w:ascii="Times New Roman" w:eastAsia="Calibri" w:hAnsi="Times New Roman" w:cs="Times New Roman"/>
          <w:i/>
          <w:sz w:val="28"/>
          <w:szCs w:val="28"/>
        </w:rPr>
        <w:t>Англ</w:t>
      </w:r>
      <w:r w:rsidRPr="00AA5243">
        <w:rPr>
          <w:rFonts w:ascii="Times New Roman" w:eastAsia="Calibri" w:hAnsi="Times New Roman" w:cs="Times New Roman"/>
          <w:sz w:val="28"/>
          <w:szCs w:val="28"/>
          <w:lang w:val="en-US"/>
        </w:rPr>
        <w:t xml:space="preserve">.: </w:t>
      </w:r>
      <w:r w:rsidRPr="00AA5243">
        <w:rPr>
          <w:rFonts w:ascii="Times New Roman" w:eastAsia="Calibri" w:hAnsi="Times New Roman" w:cs="Times New Roman"/>
          <w:i/>
          <w:sz w:val="28"/>
          <w:szCs w:val="28"/>
          <w:lang w:val="en-US"/>
        </w:rPr>
        <w:t>Fools rush in where angels fear to tread</w:t>
      </w:r>
      <w:proofErr w:type="gramStart"/>
      <w:r w:rsidRPr="00AA5243">
        <w:rPr>
          <w:rFonts w:ascii="Times New Roman" w:eastAsia="Calibri" w:hAnsi="Times New Roman" w:cs="Times New Roman"/>
          <w:sz w:val="28"/>
          <w:szCs w:val="28"/>
          <w:lang w:val="en-US"/>
        </w:rPr>
        <w:t xml:space="preserve"> ;</w:t>
      </w:r>
      <w:proofErr w:type="gramEnd"/>
      <w:r w:rsidRPr="00AA5243">
        <w:rPr>
          <w:rFonts w:ascii="Times New Roman" w:eastAsia="Calibri" w:hAnsi="Times New Roman" w:cs="Times New Roman"/>
          <w:sz w:val="28"/>
          <w:szCs w:val="28"/>
          <w:lang w:val="en-US"/>
        </w:rPr>
        <w:t xml:space="preserve"> </w:t>
      </w:r>
      <w:r w:rsidRPr="00AA5243">
        <w:rPr>
          <w:rFonts w:ascii="Times New Roman" w:eastAsia="Calibri" w:hAnsi="Times New Roman" w:cs="Times New Roman"/>
          <w:bCs/>
          <w:i/>
          <w:sz w:val="28"/>
          <w:szCs w:val="28"/>
          <w:lang w:val="en-US"/>
        </w:rPr>
        <w:t>A bully is always a coward</w:t>
      </w:r>
      <w:r w:rsidRPr="00AA5243">
        <w:rPr>
          <w:rFonts w:ascii="Times New Roman" w:eastAsia="Calibri" w:hAnsi="Times New Roman" w:cs="Times New Roman"/>
          <w:b/>
          <w:bCs/>
          <w:sz w:val="28"/>
          <w:szCs w:val="28"/>
          <w:lang w:val="en-US"/>
        </w:rPr>
        <w:t xml:space="preserve"> ; </w:t>
      </w:r>
      <w:r w:rsidRPr="00AA5243">
        <w:rPr>
          <w:rFonts w:ascii="Times New Roman" w:eastAsia="Calibri" w:hAnsi="Times New Roman" w:cs="Times New Roman"/>
          <w:i/>
          <w:sz w:val="28"/>
          <w:szCs w:val="28"/>
          <w:lang w:val="en-US"/>
        </w:rPr>
        <w:t>The man who has once been bitten by the snake fears every piece of rope</w:t>
      </w:r>
      <w:r w:rsidRPr="00AA5243">
        <w:rPr>
          <w:rFonts w:ascii="Times New Roman" w:eastAsia="Calibri" w:hAnsi="Times New Roman" w:cs="Times New Roman"/>
          <w:sz w:val="28"/>
          <w:szCs w:val="28"/>
          <w:lang w:val="en-US"/>
        </w:rPr>
        <w:t>.</w:t>
      </w:r>
    </w:p>
    <w:p w:rsidR="00AA5243" w:rsidRPr="00AA5243" w:rsidRDefault="00AA5243" w:rsidP="00AA5243">
      <w:pPr>
        <w:spacing w:after="0" w:line="240" w:lineRule="auto"/>
        <w:ind w:firstLine="709"/>
        <w:jc w:val="both"/>
        <w:rPr>
          <w:rFonts w:ascii="Times New Roman" w:eastAsia="Calibri" w:hAnsi="Times New Roman" w:cs="Times New Roman"/>
          <w:sz w:val="28"/>
          <w:szCs w:val="28"/>
        </w:rPr>
      </w:pPr>
      <w:r w:rsidRPr="00AA5243">
        <w:rPr>
          <w:rFonts w:ascii="Times New Roman" w:eastAsia="Calibri" w:hAnsi="Times New Roman" w:cs="Times New Roman"/>
          <w:i/>
          <w:sz w:val="28"/>
          <w:szCs w:val="28"/>
        </w:rPr>
        <w:t>Бел</w:t>
      </w:r>
      <w:r w:rsidRPr="00AA5243">
        <w:rPr>
          <w:rFonts w:ascii="Times New Roman" w:eastAsia="Calibri" w:hAnsi="Times New Roman" w:cs="Times New Roman"/>
          <w:sz w:val="28"/>
          <w:szCs w:val="28"/>
        </w:rPr>
        <w:t>.:</w:t>
      </w:r>
      <w:r w:rsidRPr="00AA5243">
        <w:rPr>
          <w:rFonts w:ascii="Times New Roman" w:eastAsia="Calibri" w:hAnsi="Times New Roman" w:cs="Times New Roman"/>
          <w:b/>
          <w:sz w:val="28"/>
          <w:szCs w:val="28"/>
        </w:rPr>
        <w:t xml:space="preserve"> </w:t>
      </w:r>
      <w:r w:rsidRPr="00AA5243">
        <w:rPr>
          <w:rFonts w:ascii="Times New Roman" w:eastAsia="Calibri" w:hAnsi="Times New Roman" w:cs="Times New Roman"/>
          <w:i/>
          <w:sz w:val="28"/>
          <w:szCs w:val="28"/>
        </w:rPr>
        <w:t>Напалоханая варона і вераб’я баіцца</w:t>
      </w:r>
      <w:proofErr w:type="gramStart"/>
      <w:r w:rsidRPr="00AA5243">
        <w:rPr>
          <w:rFonts w:ascii="Times New Roman" w:eastAsia="Calibri" w:hAnsi="Times New Roman" w:cs="Times New Roman"/>
          <w:b/>
          <w:sz w:val="28"/>
          <w:szCs w:val="28"/>
        </w:rPr>
        <w:t xml:space="preserve"> ;</w:t>
      </w:r>
      <w:proofErr w:type="gramEnd"/>
      <w:r w:rsidRPr="00AA5243">
        <w:rPr>
          <w:rFonts w:ascii="Times New Roman" w:eastAsia="Calibri" w:hAnsi="Times New Roman" w:cs="Times New Roman"/>
          <w:b/>
          <w:sz w:val="28"/>
          <w:szCs w:val="28"/>
        </w:rPr>
        <w:t xml:space="preserve"> </w:t>
      </w:r>
      <w:r w:rsidRPr="00AA5243">
        <w:rPr>
          <w:rFonts w:ascii="Times New Roman" w:eastAsia="Calibri" w:hAnsi="Times New Roman" w:cs="Times New Roman"/>
          <w:i/>
          <w:sz w:val="28"/>
          <w:szCs w:val="28"/>
        </w:rPr>
        <w:t>не чапай нічога і не бойся нікога</w:t>
      </w:r>
      <w:r w:rsidRPr="00AA5243">
        <w:rPr>
          <w:rFonts w:ascii="Times New Roman" w:eastAsia="Calibri" w:hAnsi="Times New Roman" w:cs="Times New Roman"/>
          <w:sz w:val="28"/>
          <w:szCs w:val="28"/>
        </w:rPr>
        <w:t xml:space="preserve"> ; </w:t>
      </w:r>
      <w:r w:rsidRPr="00AA5243">
        <w:rPr>
          <w:rFonts w:ascii="Times New Roman" w:eastAsia="Calibri" w:hAnsi="Times New Roman" w:cs="Times New Roman"/>
          <w:i/>
          <w:sz w:val="28"/>
          <w:szCs w:val="28"/>
        </w:rPr>
        <w:t>не бойся крыклівага, а бойся моўклівага</w:t>
      </w:r>
      <w:r w:rsidRPr="00AA5243">
        <w:rPr>
          <w:rFonts w:ascii="Times New Roman" w:eastAsia="Calibri" w:hAnsi="Times New Roman" w:cs="Times New Roman"/>
          <w:sz w:val="28"/>
          <w:szCs w:val="28"/>
        </w:rPr>
        <w:t>.</w:t>
      </w:r>
    </w:p>
    <w:p w:rsidR="00AA5243" w:rsidRPr="00AA5243" w:rsidRDefault="00AA5243" w:rsidP="00AA5243">
      <w:pPr>
        <w:spacing w:after="0" w:line="240" w:lineRule="auto"/>
        <w:ind w:firstLine="709"/>
        <w:jc w:val="both"/>
        <w:rPr>
          <w:rFonts w:ascii="Times New Roman" w:eastAsia="Calibri" w:hAnsi="Times New Roman" w:cs="Times New Roman"/>
          <w:bCs/>
          <w:sz w:val="28"/>
          <w:szCs w:val="28"/>
        </w:rPr>
      </w:pPr>
      <w:r w:rsidRPr="00AA5243">
        <w:rPr>
          <w:rFonts w:ascii="Times New Roman" w:eastAsia="Calibri" w:hAnsi="Times New Roman" w:cs="Times New Roman"/>
          <w:sz w:val="28"/>
          <w:szCs w:val="28"/>
        </w:rPr>
        <w:t>Из данных примеров видно, что в английском языке эмоция «</w:t>
      </w:r>
      <w:r w:rsidRPr="00AA5243">
        <w:rPr>
          <w:rFonts w:ascii="Times New Roman" w:eastAsia="Calibri" w:hAnsi="Times New Roman" w:cs="Times New Roman"/>
          <w:i/>
          <w:sz w:val="28"/>
          <w:szCs w:val="28"/>
        </w:rPr>
        <w:t>страх</w:t>
      </w:r>
      <w:r w:rsidRPr="00AA5243">
        <w:rPr>
          <w:rFonts w:ascii="Times New Roman" w:eastAsia="Calibri" w:hAnsi="Times New Roman" w:cs="Times New Roman"/>
          <w:sz w:val="28"/>
          <w:szCs w:val="28"/>
        </w:rPr>
        <w:t>» как обозначается соответствующими лексемами (</w:t>
      </w:r>
      <w:r w:rsidRPr="00AA5243">
        <w:rPr>
          <w:rFonts w:ascii="Times New Roman" w:eastAsia="Calibri" w:hAnsi="Times New Roman" w:cs="Times New Roman"/>
          <w:i/>
          <w:sz w:val="28"/>
          <w:szCs w:val="28"/>
          <w:lang w:val="en-US"/>
        </w:rPr>
        <w:t>Fools</w:t>
      </w:r>
      <w:r w:rsidRPr="00AA5243">
        <w:rPr>
          <w:rFonts w:ascii="Times New Roman" w:eastAsia="Calibri" w:hAnsi="Times New Roman" w:cs="Times New Roman"/>
          <w:i/>
          <w:sz w:val="28"/>
          <w:szCs w:val="28"/>
        </w:rPr>
        <w:t xml:space="preserve"> </w:t>
      </w:r>
      <w:r w:rsidRPr="00AA5243">
        <w:rPr>
          <w:rFonts w:ascii="Times New Roman" w:eastAsia="Calibri" w:hAnsi="Times New Roman" w:cs="Times New Roman"/>
          <w:i/>
          <w:sz w:val="28"/>
          <w:szCs w:val="28"/>
          <w:lang w:val="en-US"/>
        </w:rPr>
        <w:t>rush</w:t>
      </w:r>
      <w:r w:rsidRPr="00AA5243">
        <w:rPr>
          <w:rFonts w:ascii="Times New Roman" w:eastAsia="Calibri" w:hAnsi="Times New Roman" w:cs="Times New Roman"/>
          <w:i/>
          <w:sz w:val="28"/>
          <w:szCs w:val="28"/>
        </w:rPr>
        <w:t xml:space="preserve"> </w:t>
      </w:r>
      <w:r w:rsidRPr="00AA5243">
        <w:rPr>
          <w:rFonts w:ascii="Times New Roman" w:eastAsia="Calibri" w:hAnsi="Times New Roman" w:cs="Times New Roman"/>
          <w:i/>
          <w:sz w:val="28"/>
          <w:szCs w:val="28"/>
          <w:lang w:val="en-US"/>
        </w:rPr>
        <w:t>in</w:t>
      </w:r>
      <w:r w:rsidRPr="00AA5243">
        <w:rPr>
          <w:rFonts w:ascii="Times New Roman" w:eastAsia="Calibri" w:hAnsi="Times New Roman" w:cs="Times New Roman"/>
          <w:i/>
          <w:sz w:val="28"/>
          <w:szCs w:val="28"/>
        </w:rPr>
        <w:t xml:space="preserve"> </w:t>
      </w:r>
      <w:r w:rsidRPr="00AA5243">
        <w:rPr>
          <w:rFonts w:ascii="Times New Roman" w:eastAsia="Calibri" w:hAnsi="Times New Roman" w:cs="Times New Roman"/>
          <w:i/>
          <w:sz w:val="28"/>
          <w:szCs w:val="28"/>
          <w:lang w:val="en-US"/>
        </w:rPr>
        <w:t>where</w:t>
      </w:r>
      <w:r w:rsidRPr="00AA5243">
        <w:rPr>
          <w:rFonts w:ascii="Times New Roman" w:eastAsia="Calibri" w:hAnsi="Times New Roman" w:cs="Times New Roman"/>
          <w:i/>
          <w:sz w:val="28"/>
          <w:szCs w:val="28"/>
        </w:rPr>
        <w:t xml:space="preserve"> </w:t>
      </w:r>
      <w:r w:rsidRPr="00AA5243">
        <w:rPr>
          <w:rFonts w:ascii="Times New Roman" w:eastAsia="Calibri" w:hAnsi="Times New Roman" w:cs="Times New Roman"/>
          <w:i/>
          <w:sz w:val="28"/>
          <w:szCs w:val="28"/>
          <w:lang w:val="en-US"/>
        </w:rPr>
        <w:t>angels</w:t>
      </w:r>
      <w:r w:rsidRPr="00AA5243">
        <w:rPr>
          <w:rFonts w:ascii="Times New Roman" w:eastAsia="Calibri" w:hAnsi="Times New Roman" w:cs="Times New Roman"/>
          <w:i/>
          <w:sz w:val="28"/>
          <w:szCs w:val="28"/>
        </w:rPr>
        <w:t xml:space="preserve"> </w:t>
      </w:r>
      <w:r w:rsidRPr="00AA5243">
        <w:rPr>
          <w:rFonts w:ascii="Times New Roman" w:eastAsia="Calibri" w:hAnsi="Times New Roman" w:cs="Times New Roman"/>
          <w:b/>
          <w:i/>
          <w:sz w:val="28"/>
          <w:szCs w:val="28"/>
          <w:lang w:val="en-US"/>
        </w:rPr>
        <w:t>fear</w:t>
      </w:r>
      <w:r w:rsidRPr="00AA5243">
        <w:rPr>
          <w:rFonts w:ascii="Times New Roman" w:eastAsia="Calibri" w:hAnsi="Times New Roman" w:cs="Times New Roman"/>
          <w:i/>
          <w:sz w:val="28"/>
          <w:szCs w:val="28"/>
        </w:rPr>
        <w:t xml:space="preserve"> </w:t>
      </w:r>
      <w:r w:rsidRPr="00AA5243">
        <w:rPr>
          <w:rFonts w:ascii="Times New Roman" w:eastAsia="Calibri" w:hAnsi="Times New Roman" w:cs="Times New Roman"/>
          <w:i/>
          <w:sz w:val="28"/>
          <w:szCs w:val="28"/>
          <w:lang w:val="en-US"/>
        </w:rPr>
        <w:t>to</w:t>
      </w:r>
      <w:r w:rsidRPr="00AA5243">
        <w:rPr>
          <w:rFonts w:ascii="Times New Roman" w:eastAsia="Calibri" w:hAnsi="Times New Roman" w:cs="Times New Roman"/>
          <w:i/>
          <w:sz w:val="28"/>
          <w:szCs w:val="28"/>
        </w:rPr>
        <w:t xml:space="preserve"> </w:t>
      </w:r>
      <w:r w:rsidRPr="00AA5243">
        <w:rPr>
          <w:rFonts w:ascii="Times New Roman" w:eastAsia="Calibri" w:hAnsi="Times New Roman" w:cs="Times New Roman"/>
          <w:i/>
          <w:sz w:val="28"/>
          <w:szCs w:val="28"/>
          <w:lang w:val="en-US"/>
        </w:rPr>
        <w:t>tread</w:t>
      </w:r>
      <w:r w:rsidRPr="00AA5243">
        <w:rPr>
          <w:rFonts w:ascii="Times New Roman" w:eastAsia="Calibri" w:hAnsi="Times New Roman" w:cs="Times New Roman"/>
          <w:sz w:val="28"/>
          <w:szCs w:val="28"/>
        </w:rPr>
        <w:t>), так и выражается эмотивной лексикой (</w:t>
      </w:r>
      <w:r w:rsidRPr="00AA5243">
        <w:rPr>
          <w:rFonts w:ascii="Times New Roman" w:eastAsia="Calibri" w:hAnsi="Times New Roman" w:cs="Times New Roman"/>
          <w:bCs/>
          <w:i/>
          <w:sz w:val="28"/>
          <w:szCs w:val="28"/>
          <w:lang w:val="en-US"/>
        </w:rPr>
        <w:t>A</w:t>
      </w:r>
      <w:r w:rsidRPr="00AA5243">
        <w:rPr>
          <w:rFonts w:ascii="Times New Roman" w:eastAsia="Calibri" w:hAnsi="Times New Roman" w:cs="Times New Roman"/>
          <w:bCs/>
          <w:i/>
          <w:sz w:val="28"/>
          <w:szCs w:val="28"/>
        </w:rPr>
        <w:t xml:space="preserve"> </w:t>
      </w:r>
      <w:r w:rsidRPr="00AA5243">
        <w:rPr>
          <w:rFonts w:ascii="Times New Roman" w:eastAsia="Calibri" w:hAnsi="Times New Roman" w:cs="Times New Roman"/>
          <w:bCs/>
          <w:i/>
          <w:sz w:val="28"/>
          <w:szCs w:val="28"/>
          <w:lang w:val="en-US"/>
        </w:rPr>
        <w:t>bully</w:t>
      </w:r>
      <w:r w:rsidRPr="00AA5243">
        <w:rPr>
          <w:rFonts w:ascii="Times New Roman" w:eastAsia="Calibri" w:hAnsi="Times New Roman" w:cs="Times New Roman"/>
          <w:bCs/>
          <w:i/>
          <w:sz w:val="28"/>
          <w:szCs w:val="28"/>
        </w:rPr>
        <w:t xml:space="preserve"> </w:t>
      </w:r>
      <w:r w:rsidRPr="00AA5243">
        <w:rPr>
          <w:rFonts w:ascii="Times New Roman" w:eastAsia="Calibri" w:hAnsi="Times New Roman" w:cs="Times New Roman"/>
          <w:bCs/>
          <w:i/>
          <w:sz w:val="28"/>
          <w:szCs w:val="28"/>
          <w:lang w:val="en-US"/>
        </w:rPr>
        <w:t>is</w:t>
      </w:r>
      <w:r w:rsidRPr="00AA5243">
        <w:rPr>
          <w:rFonts w:ascii="Times New Roman" w:eastAsia="Calibri" w:hAnsi="Times New Roman" w:cs="Times New Roman"/>
          <w:bCs/>
          <w:i/>
          <w:sz w:val="28"/>
          <w:szCs w:val="28"/>
        </w:rPr>
        <w:t xml:space="preserve"> </w:t>
      </w:r>
      <w:r w:rsidRPr="00AA5243">
        <w:rPr>
          <w:rFonts w:ascii="Times New Roman" w:eastAsia="Calibri" w:hAnsi="Times New Roman" w:cs="Times New Roman"/>
          <w:bCs/>
          <w:i/>
          <w:sz w:val="28"/>
          <w:szCs w:val="28"/>
          <w:lang w:val="en-US"/>
        </w:rPr>
        <w:t>always</w:t>
      </w:r>
      <w:r w:rsidRPr="00AA5243">
        <w:rPr>
          <w:rFonts w:ascii="Times New Roman" w:eastAsia="Calibri" w:hAnsi="Times New Roman" w:cs="Times New Roman"/>
          <w:bCs/>
          <w:i/>
          <w:sz w:val="28"/>
          <w:szCs w:val="28"/>
        </w:rPr>
        <w:t xml:space="preserve"> </w:t>
      </w:r>
      <w:r w:rsidRPr="00AA5243">
        <w:rPr>
          <w:rFonts w:ascii="Times New Roman" w:eastAsia="Calibri" w:hAnsi="Times New Roman" w:cs="Times New Roman"/>
          <w:b/>
          <w:bCs/>
          <w:i/>
          <w:sz w:val="28"/>
          <w:szCs w:val="28"/>
          <w:lang w:val="en-US"/>
        </w:rPr>
        <w:t>a</w:t>
      </w:r>
      <w:r w:rsidRPr="00AA5243">
        <w:rPr>
          <w:rFonts w:ascii="Times New Roman" w:eastAsia="Calibri" w:hAnsi="Times New Roman" w:cs="Times New Roman"/>
          <w:b/>
          <w:bCs/>
          <w:i/>
          <w:sz w:val="28"/>
          <w:szCs w:val="28"/>
        </w:rPr>
        <w:t xml:space="preserve"> </w:t>
      </w:r>
      <w:r w:rsidRPr="00AA5243">
        <w:rPr>
          <w:rFonts w:ascii="Times New Roman" w:eastAsia="Calibri" w:hAnsi="Times New Roman" w:cs="Times New Roman"/>
          <w:b/>
          <w:bCs/>
          <w:i/>
          <w:sz w:val="28"/>
          <w:szCs w:val="28"/>
          <w:lang w:val="en-US"/>
        </w:rPr>
        <w:t>coward</w:t>
      </w:r>
      <w:r w:rsidRPr="00AA5243">
        <w:rPr>
          <w:rFonts w:ascii="Times New Roman" w:eastAsia="Calibri" w:hAnsi="Times New Roman" w:cs="Times New Roman"/>
          <w:bCs/>
          <w:sz w:val="28"/>
          <w:szCs w:val="28"/>
        </w:rPr>
        <w:t xml:space="preserve">). Во всех приведённых выше английских пословицах данная эмоция обозначается путём косвенной номинации, т.е. с помощью различных грамматических форм. </w:t>
      </w:r>
    </w:p>
    <w:p w:rsidR="00AA5243" w:rsidRPr="00AA5243" w:rsidRDefault="00AA5243" w:rsidP="00AA5243">
      <w:pPr>
        <w:spacing w:after="0" w:line="240" w:lineRule="auto"/>
        <w:ind w:firstLine="709"/>
        <w:jc w:val="both"/>
        <w:rPr>
          <w:rFonts w:ascii="Times New Roman" w:eastAsia="Calibri" w:hAnsi="Times New Roman" w:cs="Times New Roman"/>
          <w:bCs/>
          <w:sz w:val="28"/>
          <w:szCs w:val="28"/>
        </w:rPr>
      </w:pPr>
      <w:r w:rsidRPr="00AA5243">
        <w:rPr>
          <w:rFonts w:ascii="Times New Roman" w:eastAsia="Calibri" w:hAnsi="Times New Roman" w:cs="Times New Roman"/>
          <w:bCs/>
          <w:sz w:val="28"/>
          <w:szCs w:val="28"/>
        </w:rPr>
        <w:t>В белорусском языке данная эмоциональная реакция обозначается только с помощью лексики эмоций, что является отличным от английского языка. Однако в данных контекстах непрямая номинация эмоции «</w:t>
      </w:r>
      <w:r w:rsidRPr="00AA5243">
        <w:rPr>
          <w:rFonts w:ascii="Times New Roman" w:eastAsia="Calibri" w:hAnsi="Times New Roman" w:cs="Times New Roman"/>
          <w:bCs/>
          <w:i/>
          <w:sz w:val="28"/>
          <w:szCs w:val="28"/>
        </w:rPr>
        <w:t>страх</w:t>
      </w:r>
      <w:r w:rsidRPr="00AA5243">
        <w:rPr>
          <w:rFonts w:ascii="Times New Roman" w:eastAsia="Calibri" w:hAnsi="Times New Roman" w:cs="Times New Roman"/>
          <w:bCs/>
          <w:sz w:val="28"/>
          <w:szCs w:val="28"/>
        </w:rPr>
        <w:t>» и наличие тематического поля «</w:t>
      </w:r>
      <w:r w:rsidRPr="00AA5243">
        <w:rPr>
          <w:rFonts w:ascii="Times New Roman" w:eastAsia="Calibri" w:hAnsi="Times New Roman" w:cs="Times New Roman"/>
          <w:bCs/>
          <w:i/>
          <w:sz w:val="28"/>
          <w:szCs w:val="28"/>
        </w:rPr>
        <w:t>страх</w:t>
      </w:r>
      <w:r w:rsidRPr="00AA5243">
        <w:rPr>
          <w:rFonts w:ascii="Times New Roman" w:eastAsia="Calibri" w:hAnsi="Times New Roman" w:cs="Times New Roman"/>
          <w:bCs/>
          <w:sz w:val="28"/>
          <w:szCs w:val="28"/>
        </w:rPr>
        <w:t>» в обоих языках являются для них общими чертами.</w:t>
      </w:r>
    </w:p>
    <w:p w:rsidR="00AA5243" w:rsidRPr="00AA5243" w:rsidRDefault="00AA5243" w:rsidP="00AA5243">
      <w:pPr>
        <w:spacing w:after="0" w:line="240" w:lineRule="auto"/>
        <w:ind w:firstLine="709"/>
        <w:jc w:val="both"/>
        <w:rPr>
          <w:rFonts w:ascii="Times New Roman" w:eastAsia="Calibri" w:hAnsi="Times New Roman" w:cs="Times New Roman"/>
          <w:bCs/>
          <w:sz w:val="28"/>
          <w:szCs w:val="28"/>
          <w:lang w:val="en-US"/>
        </w:rPr>
      </w:pPr>
      <w:r w:rsidRPr="00AA5243">
        <w:rPr>
          <w:rFonts w:ascii="Times New Roman" w:eastAsia="Calibri" w:hAnsi="Times New Roman" w:cs="Times New Roman"/>
          <w:bCs/>
          <w:sz w:val="28"/>
          <w:szCs w:val="28"/>
          <w:lang w:val="en-US"/>
        </w:rPr>
        <w:t xml:space="preserve">2. </w:t>
      </w:r>
      <w:r w:rsidRPr="00AA5243">
        <w:rPr>
          <w:rFonts w:ascii="Times New Roman" w:eastAsia="Calibri" w:hAnsi="Times New Roman" w:cs="Times New Roman"/>
          <w:bCs/>
          <w:sz w:val="28"/>
          <w:szCs w:val="28"/>
        </w:rPr>
        <w:t>Тематическое</w:t>
      </w:r>
      <w:r w:rsidRPr="00AA5243">
        <w:rPr>
          <w:rFonts w:ascii="Times New Roman" w:eastAsia="Calibri" w:hAnsi="Times New Roman" w:cs="Times New Roman"/>
          <w:bCs/>
          <w:sz w:val="28"/>
          <w:szCs w:val="28"/>
          <w:lang w:val="en-US"/>
        </w:rPr>
        <w:t xml:space="preserve"> </w:t>
      </w:r>
      <w:r w:rsidRPr="00AA5243">
        <w:rPr>
          <w:rFonts w:ascii="Times New Roman" w:eastAsia="Calibri" w:hAnsi="Times New Roman" w:cs="Times New Roman"/>
          <w:bCs/>
          <w:sz w:val="28"/>
          <w:szCs w:val="28"/>
        </w:rPr>
        <w:t>поле</w:t>
      </w:r>
      <w:r w:rsidRPr="00AA5243">
        <w:rPr>
          <w:rFonts w:ascii="Times New Roman" w:eastAsia="Calibri" w:hAnsi="Times New Roman" w:cs="Times New Roman"/>
          <w:bCs/>
          <w:sz w:val="28"/>
          <w:szCs w:val="28"/>
          <w:lang w:val="en-US"/>
        </w:rPr>
        <w:t xml:space="preserve"> «</w:t>
      </w:r>
      <w:r w:rsidRPr="00AA5243">
        <w:rPr>
          <w:rFonts w:ascii="Times New Roman" w:eastAsia="Calibri" w:hAnsi="Times New Roman" w:cs="Times New Roman"/>
          <w:bCs/>
          <w:i/>
          <w:sz w:val="28"/>
          <w:szCs w:val="28"/>
        </w:rPr>
        <w:t>любовь</w:t>
      </w:r>
      <w:r w:rsidRPr="00AA5243">
        <w:rPr>
          <w:rFonts w:ascii="Times New Roman" w:eastAsia="Calibri" w:hAnsi="Times New Roman" w:cs="Times New Roman"/>
          <w:bCs/>
          <w:sz w:val="28"/>
          <w:szCs w:val="28"/>
          <w:lang w:val="en-US"/>
        </w:rPr>
        <w:t xml:space="preserve">», </w:t>
      </w:r>
      <w:proofErr w:type="gramStart"/>
      <w:r w:rsidRPr="00AA5243">
        <w:rPr>
          <w:rFonts w:ascii="Times New Roman" w:eastAsia="Calibri" w:hAnsi="Times New Roman" w:cs="Times New Roman"/>
          <w:bCs/>
          <w:sz w:val="28"/>
          <w:szCs w:val="28"/>
        </w:rPr>
        <w:t>напр</w:t>
      </w:r>
      <w:r w:rsidRPr="00AA5243">
        <w:rPr>
          <w:rFonts w:ascii="Times New Roman" w:eastAsia="Calibri" w:hAnsi="Times New Roman" w:cs="Times New Roman"/>
          <w:bCs/>
          <w:sz w:val="28"/>
          <w:szCs w:val="28"/>
          <w:lang w:val="en-US"/>
        </w:rPr>
        <w:t>.:</w:t>
      </w:r>
      <w:proofErr w:type="gramEnd"/>
    </w:p>
    <w:p w:rsidR="00AA5243" w:rsidRPr="00AA5243" w:rsidRDefault="00AA5243" w:rsidP="00AA5243">
      <w:pPr>
        <w:spacing w:after="0" w:line="240" w:lineRule="auto"/>
        <w:ind w:firstLine="709"/>
        <w:jc w:val="both"/>
        <w:rPr>
          <w:rFonts w:ascii="Times New Roman" w:eastAsia="Calibri" w:hAnsi="Times New Roman" w:cs="Times New Roman"/>
          <w:sz w:val="28"/>
          <w:szCs w:val="28"/>
          <w:lang w:val="en-US"/>
        </w:rPr>
      </w:pPr>
      <w:r w:rsidRPr="00AA5243">
        <w:rPr>
          <w:rFonts w:ascii="Times New Roman" w:eastAsia="Calibri" w:hAnsi="Times New Roman" w:cs="Times New Roman"/>
          <w:bCs/>
          <w:i/>
          <w:sz w:val="28"/>
          <w:szCs w:val="28"/>
        </w:rPr>
        <w:lastRenderedPageBreak/>
        <w:t>Англ</w:t>
      </w:r>
      <w:r w:rsidRPr="00AA5243">
        <w:rPr>
          <w:rFonts w:ascii="Times New Roman" w:eastAsia="Calibri" w:hAnsi="Times New Roman" w:cs="Times New Roman"/>
          <w:bCs/>
          <w:sz w:val="28"/>
          <w:szCs w:val="28"/>
          <w:lang w:val="en-US"/>
        </w:rPr>
        <w:t xml:space="preserve">.: </w:t>
      </w:r>
      <w:r w:rsidRPr="00AA5243">
        <w:rPr>
          <w:rFonts w:ascii="Times New Roman" w:eastAsia="Calibri" w:hAnsi="Times New Roman" w:cs="Times New Roman"/>
          <w:bCs/>
          <w:i/>
          <w:sz w:val="28"/>
          <w:szCs w:val="28"/>
          <w:lang w:val="en-US"/>
        </w:rPr>
        <w:t>The course of true love never did run smooth</w:t>
      </w:r>
      <w:proofErr w:type="gramStart"/>
      <w:r w:rsidRPr="00AA5243">
        <w:rPr>
          <w:rFonts w:ascii="Times New Roman" w:eastAsia="Calibri" w:hAnsi="Times New Roman" w:cs="Times New Roman"/>
          <w:bCs/>
          <w:i/>
          <w:sz w:val="28"/>
          <w:szCs w:val="28"/>
          <w:lang w:val="en-US"/>
        </w:rPr>
        <w:t xml:space="preserve"> </w:t>
      </w:r>
      <w:r w:rsidRPr="00AA5243">
        <w:rPr>
          <w:rFonts w:ascii="Times New Roman" w:eastAsia="Calibri" w:hAnsi="Times New Roman" w:cs="Times New Roman"/>
          <w:bCs/>
          <w:sz w:val="28"/>
          <w:szCs w:val="28"/>
          <w:lang w:val="en-US"/>
        </w:rPr>
        <w:t>;</w:t>
      </w:r>
      <w:proofErr w:type="gramEnd"/>
      <w:r w:rsidRPr="00AA5243">
        <w:rPr>
          <w:rFonts w:ascii="Times New Roman" w:eastAsia="Calibri" w:hAnsi="Times New Roman" w:cs="Times New Roman"/>
          <w:bCs/>
          <w:sz w:val="28"/>
          <w:szCs w:val="28"/>
          <w:lang w:val="en-US"/>
        </w:rPr>
        <w:t xml:space="preserve"> </w:t>
      </w:r>
      <w:r w:rsidRPr="00AA5243">
        <w:rPr>
          <w:rFonts w:ascii="Times New Roman" w:eastAsia="Calibri" w:hAnsi="Times New Roman" w:cs="Times New Roman"/>
          <w:i/>
          <w:color w:val="000000"/>
          <w:spacing w:val="-1"/>
          <w:sz w:val="28"/>
          <w:szCs w:val="28"/>
          <w:lang w:val="en-US"/>
        </w:rPr>
        <w:t xml:space="preserve">It is love that makes the world go round </w:t>
      </w:r>
      <w:r w:rsidRPr="00AA5243">
        <w:rPr>
          <w:rFonts w:ascii="Times New Roman" w:eastAsia="Calibri" w:hAnsi="Times New Roman" w:cs="Times New Roman"/>
          <w:color w:val="000000"/>
          <w:spacing w:val="-1"/>
          <w:sz w:val="28"/>
          <w:szCs w:val="28"/>
          <w:lang w:val="en-US"/>
        </w:rPr>
        <w:t xml:space="preserve">; </w:t>
      </w:r>
      <w:r w:rsidRPr="00AA5243">
        <w:rPr>
          <w:rFonts w:ascii="Times New Roman" w:eastAsia="Calibri" w:hAnsi="Times New Roman" w:cs="Times New Roman"/>
          <w:bCs/>
          <w:i/>
          <w:color w:val="000000"/>
          <w:sz w:val="28"/>
          <w:szCs w:val="28"/>
          <w:lang w:val="en-US"/>
        </w:rPr>
        <w:t>When the wolf comes in at the door, love weeps out of the window</w:t>
      </w:r>
      <w:r w:rsidRPr="00AA5243">
        <w:rPr>
          <w:rFonts w:ascii="Times New Roman" w:eastAsia="Calibri" w:hAnsi="Times New Roman" w:cs="Times New Roman"/>
          <w:bCs/>
          <w:color w:val="000000"/>
          <w:sz w:val="28"/>
          <w:szCs w:val="28"/>
          <w:lang w:val="en-US"/>
        </w:rPr>
        <w:t xml:space="preserve"> ; </w:t>
      </w:r>
      <w:r w:rsidRPr="00AA5243">
        <w:rPr>
          <w:rFonts w:ascii="Times New Roman" w:eastAsia="Calibri" w:hAnsi="Times New Roman" w:cs="Times New Roman"/>
          <w:bCs/>
          <w:i/>
          <w:sz w:val="28"/>
          <w:szCs w:val="28"/>
          <w:lang w:val="en-US"/>
        </w:rPr>
        <w:t xml:space="preserve">The love of money is the root of all evil long </w:t>
      </w:r>
      <w:r w:rsidRPr="00AA5243">
        <w:rPr>
          <w:rFonts w:ascii="Times New Roman" w:eastAsia="Calibri" w:hAnsi="Times New Roman" w:cs="Times New Roman"/>
          <w:bCs/>
          <w:sz w:val="28"/>
          <w:szCs w:val="28"/>
          <w:lang w:val="en-US"/>
        </w:rPr>
        <w:t xml:space="preserve">; </w:t>
      </w:r>
      <w:r w:rsidRPr="00AA5243">
        <w:rPr>
          <w:rFonts w:ascii="Times New Roman" w:eastAsia="Calibri" w:hAnsi="Times New Roman" w:cs="Times New Roman"/>
          <w:i/>
          <w:sz w:val="28"/>
          <w:szCs w:val="28"/>
          <w:lang w:val="en-US"/>
        </w:rPr>
        <w:t>Love and a cough cannot be hid</w:t>
      </w:r>
      <w:r w:rsidRPr="00AA5243">
        <w:rPr>
          <w:rFonts w:ascii="Times New Roman" w:eastAsia="Calibri" w:hAnsi="Times New Roman" w:cs="Times New Roman"/>
          <w:sz w:val="28"/>
          <w:szCs w:val="28"/>
          <w:lang w:val="en-US"/>
        </w:rPr>
        <w:t>.</w:t>
      </w:r>
    </w:p>
    <w:p w:rsidR="00AA5243" w:rsidRPr="00AA5243" w:rsidRDefault="00AA5243" w:rsidP="00AA5243">
      <w:pPr>
        <w:spacing w:after="0" w:line="240" w:lineRule="auto"/>
        <w:ind w:firstLine="709"/>
        <w:jc w:val="both"/>
        <w:rPr>
          <w:rFonts w:ascii="Times New Roman" w:eastAsia="Calibri" w:hAnsi="Times New Roman" w:cs="Times New Roman"/>
          <w:sz w:val="28"/>
          <w:szCs w:val="28"/>
          <w:lang w:val="en-US"/>
        </w:rPr>
      </w:pPr>
      <w:r w:rsidRPr="00AA5243">
        <w:rPr>
          <w:rFonts w:ascii="Times New Roman" w:eastAsia="Calibri" w:hAnsi="Times New Roman" w:cs="Times New Roman"/>
          <w:i/>
          <w:sz w:val="28"/>
          <w:szCs w:val="28"/>
        </w:rPr>
        <w:t>Бел</w:t>
      </w:r>
      <w:r w:rsidRPr="00AA5243">
        <w:rPr>
          <w:rFonts w:ascii="Times New Roman" w:eastAsia="Calibri" w:hAnsi="Times New Roman" w:cs="Times New Roman"/>
          <w:sz w:val="28"/>
          <w:szCs w:val="28"/>
          <w:lang w:val="en-US"/>
        </w:rPr>
        <w:t xml:space="preserve">.: </w:t>
      </w:r>
      <w:r w:rsidRPr="00AA5243">
        <w:rPr>
          <w:rFonts w:ascii="Times New Roman" w:eastAsia="Calibri" w:hAnsi="Times New Roman" w:cs="Times New Roman"/>
          <w:i/>
          <w:sz w:val="28"/>
          <w:szCs w:val="28"/>
        </w:rPr>
        <w:t>Хто</w:t>
      </w:r>
      <w:r w:rsidRPr="00AA5243">
        <w:rPr>
          <w:rFonts w:ascii="Times New Roman" w:eastAsia="Calibri" w:hAnsi="Times New Roman" w:cs="Times New Roman"/>
          <w:i/>
          <w:sz w:val="28"/>
          <w:szCs w:val="28"/>
          <w:lang w:val="en-US"/>
        </w:rPr>
        <w:t xml:space="preserve"> </w:t>
      </w:r>
      <w:r w:rsidRPr="00AA5243">
        <w:rPr>
          <w:rFonts w:ascii="Times New Roman" w:eastAsia="Calibri" w:hAnsi="Times New Roman" w:cs="Times New Roman"/>
          <w:i/>
          <w:sz w:val="28"/>
          <w:szCs w:val="28"/>
        </w:rPr>
        <w:t>каго</w:t>
      </w:r>
      <w:r w:rsidRPr="00AA5243">
        <w:rPr>
          <w:rFonts w:ascii="Times New Roman" w:eastAsia="Calibri" w:hAnsi="Times New Roman" w:cs="Times New Roman"/>
          <w:i/>
          <w:sz w:val="28"/>
          <w:szCs w:val="28"/>
          <w:lang w:val="en-US"/>
        </w:rPr>
        <w:t xml:space="preserve"> </w:t>
      </w:r>
      <w:r w:rsidRPr="00AA5243">
        <w:rPr>
          <w:rFonts w:ascii="Times New Roman" w:eastAsia="Calibri" w:hAnsi="Times New Roman" w:cs="Times New Roman"/>
          <w:i/>
          <w:sz w:val="28"/>
          <w:szCs w:val="28"/>
        </w:rPr>
        <w:t>любіць</w:t>
      </w:r>
      <w:r w:rsidRPr="00AA5243">
        <w:rPr>
          <w:rFonts w:ascii="Times New Roman" w:eastAsia="Calibri" w:hAnsi="Times New Roman" w:cs="Times New Roman"/>
          <w:i/>
          <w:sz w:val="28"/>
          <w:szCs w:val="28"/>
          <w:lang w:val="en-US"/>
        </w:rPr>
        <w:t xml:space="preserve">, </w:t>
      </w:r>
      <w:r w:rsidRPr="00AA5243">
        <w:rPr>
          <w:rFonts w:ascii="Times New Roman" w:eastAsia="Calibri" w:hAnsi="Times New Roman" w:cs="Times New Roman"/>
          <w:i/>
          <w:sz w:val="28"/>
          <w:szCs w:val="28"/>
        </w:rPr>
        <w:t>той</w:t>
      </w:r>
      <w:r w:rsidRPr="00AA5243">
        <w:rPr>
          <w:rFonts w:ascii="Times New Roman" w:eastAsia="Calibri" w:hAnsi="Times New Roman" w:cs="Times New Roman"/>
          <w:i/>
          <w:sz w:val="28"/>
          <w:szCs w:val="28"/>
          <w:lang w:val="en-US"/>
        </w:rPr>
        <w:t xml:space="preserve"> </w:t>
      </w:r>
      <w:r w:rsidRPr="00AA5243">
        <w:rPr>
          <w:rFonts w:ascii="Times New Roman" w:eastAsia="Calibri" w:hAnsi="Times New Roman" w:cs="Times New Roman"/>
          <w:i/>
          <w:sz w:val="28"/>
          <w:szCs w:val="28"/>
        </w:rPr>
        <w:t>таго</w:t>
      </w:r>
      <w:r w:rsidRPr="00AA5243">
        <w:rPr>
          <w:rFonts w:ascii="Times New Roman" w:eastAsia="Calibri" w:hAnsi="Times New Roman" w:cs="Times New Roman"/>
          <w:i/>
          <w:sz w:val="28"/>
          <w:szCs w:val="28"/>
          <w:lang w:val="en-US"/>
        </w:rPr>
        <w:t xml:space="preserve"> </w:t>
      </w:r>
      <w:r w:rsidRPr="00AA5243">
        <w:rPr>
          <w:rFonts w:ascii="Times New Roman" w:eastAsia="Calibri" w:hAnsi="Times New Roman" w:cs="Times New Roman"/>
          <w:i/>
          <w:sz w:val="28"/>
          <w:szCs w:val="28"/>
        </w:rPr>
        <w:t>і</w:t>
      </w:r>
      <w:r w:rsidRPr="00AA5243">
        <w:rPr>
          <w:rFonts w:ascii="Times New Roman" w:eastAsia="Calibri" w:hAnsi="Times New Roman" w:cs="Times New Roman"/>
          <w:i/>
          <w:sz w:val="28"/>
          <w:szCs w:val="28"/>
          <w:lang w:val="en-US"/>
        </w:rPr>
        <w:t xml:space="preserve"> </w:t>
      </w:r>
      <w:r w:rsidRPr="00AA5243">
        <w:rPr>
          <w:rFonts w:ascii="Times New Roman" w:eastAsia="Calibri" w:hAnsi="Times New Roman" w:cs="Times New Roman"/>
          <w:i/>
          <w:sz w:val="28"/>
          <w:szCs w:val="28"/>
        </w:rPr>
        <w:t>чубіць</w:t>
      </w:r>
      <w:r w:rsidRPr="00AA5243">
        <w:rPr>
          <w:rFonts w:ascii="Times New Roman" w:eastAsia="Calibri" w:hAnsi="Times New Roman" w:cs="Times New Roman"/>
          <w:i/>
          <w:sz w:val="28"/>
          <w:szCs w:val="28"/>
          <w:lang w:val="en-US"/>
        </w:rPr>
        <w:t xml:space="preserve"> </w:t>
      </w:r>
      <w:r w:rsidRPr="00AA5243">
        <w:rPr>
          <w:rFonts w:ascii="Times New Roman" w:eastAsia="Calibri" w:hAnsi="Times New Roman" w:cs="Times New Roman"/>
          <w:sz w:val="28"/>
          <w:szCs w:val="28"/>
          <w:lang w:val="en-US"/>
        </w:rPr>
        <w:t xml:space="preserve">; </w:t>
      </w:r>
      <w:r w:rsidRPr="00AA5243">
        <w:rPr>
          <w:rFonts w:ascii="Times New Roman" w:eastAsia="Calibri" w:hAnsi="Times New Roman" w:cs="Times New Roman"/>
          <w:i/>
          <w:sz w:val="28"/>
          <w:szCs w:val="28"/>
        </w:rPr>
        <w:t>Да</w:t>
      </w:r>
      <w:r w:rsidRPr="00AA5243">
        <w:rPr>
          <w:rFonts w:ascii="Times New Roman" w:eastAsia="Calibri" w:hAnsi="Times New Roman" w:cs="Times New Roman"/>
          <w:i/>
          <w:sz w:val="28"/>
          <w:szCs w:val="28"/>
          <w:lang w:val="en-US"/>
        </w:rPr>
        <w:t xml:space="preserve"> </w:t>
      </w:r>
      <w:r w:rsidRPr="00AA5243">
        <w:rPr>
          <w:rFonts w:ascii="Times New Roman" w:eastAsia="Calibri" w:hAnsi="Times New Roman" w:cs="Times New Roman"/>
          <w:i/>
          <w:sz w:val="28"/>
          <w:szCs w:val="28"/>
        </w:rPr>
        <w:t>роднай</w:t>
      </w:r>
      <w:r w:rsidRPr="00AA5243">
        <w:rPr>
          <w:rFonts w:ascii="Times New Roman" w:eastAsia="Calibri" w:hAnsi="Times New Roman" w:cs="Times New Roman"/>
          <w:i/>
          <w:sz w:val="28"/>
          <w:szCs w:val="28"/>
          <w:lang w:val="en-US"/>
        </w:rPr>
        <w:t xml:space="preserve"> </w:t>
      </w:r>
      <w:r w:rsidRPr="00AA5243">
        <w:rPr>
          <w:rFonts w:ascii="Times New Roman" w:eastAsia="Calibri" w:hAnsi="Times New Roman" w:cs="Times New Roman"/>
          <w:i/>
          <w:sz w:val="28"/>
          <w:szCs w:val="28"/>
        </w:rPr>
        <w:t>хаты</w:t>
      </w:r>
      <w:r w:rsidRPr="00AA5243">
        <w:rPr>
          <w:rFonts w:ascii="Times New Roman" w:eastAsia="Calibri" w:hAnsi="Times New Roman" w:cs="Times New Roman"/>
          <w:i/>
          <w:sz w:val="28"/>
          <w:szCs w:val="28"/>
          <w:lang w:val="en-US"/>
        </w:rPr>
        <w:t xml:space="preserve"> </w:t>
      </w:r>
      <w:r w:rsidRPr="00AA5243">
        <w:rPr>
          <w:rFonts w:ascii="Times New Roman" w:eastAsia="Calibri" w:hAnsi="Times New Roman" w:cs="Times New Roman"/>
          <w:i/>
          <w:sz w:val="28"/>
          <w:szCs w:val="28"/>
        </w:rPr>
        <w:t>няма</w:t>
      </w:r>
      <w:r w:rsidRPr="00AA5243">
        <w:rPr>
          <w:rFonts w:ascii="Times New Roman" w:eastAsia="Calibri" w:hAnsi="Times New Roman" w:cs="Times New Roman"/>
          <w:i/>
          <w:sz w:val="28"/>
          <w:szCs w:val="28"/>
          <w:lang w:val="en-US"/>
        </w:rPr>
        <w:t xml:space="preserve"> </w:t>
      </w:r>
      <w:r w:rsidRPr="00AA5243">
        <w:rPr>
          <w:rFonts w:ascii="Times New Roman" w:eastAsia="Calibri" w:hAnsi="Times New Roman" w:cs="Times New Roman"/>
          <w:i/>
          <w:sz w:val="28"/>
          <w:szCs w:val="28"/>
        </w:rPr>
        <w:t>далёкай</w:t>
      </w:r>
      <w:r w:rsidRPr="00AA5243">
        <w:rPr>
          <w:rFonts w:ascii="Times New Roman" w:eastAsia="Calibri" w:hAnsi="Times New Roman" w:cs="Times New Roman"/>
          <w:i/>
          <w:sz w:val="28"/>
          <w:szCs w:val="28"/>
          <w:lang w:val="en-US"/>
        </w:rPr>
        <w:t xml:space="preserve"> </w:t>
      </w:r>
      <w:r w:rsidRPr="00AA5243">
        <w:rPr>
          <w:rFonts w:ascii="Times New Roman" w:eastAsia="Calibri" w:hAnsi="Times New Roman" w:cs="Times New Roman"/>
          <w:i/>
          <w:sz w:val="28"/>
          <w:szCs w:val="28"/>
        </w:rPr>
        <w:t>дарогі</w:t>
      </w:r>
      <w:r w:rsidRPr="00AA5243">
        <w:rPr>
          <w:rFonts w:ascii="Times New Roman" w:eastAsia="Calibri" w:hAnsi="Times New Roman" w:cs="Times New Roman"/>
          <w:i/>
          <w:sz w:val="28"/>
          <w:szCs w:val="28"/>
          <w:lang w:val="en-US"/>
        </w:rPr>
        <w:t xml:space="preserve"> </w:t>
      </w:r>
      <w:r w:rsidRPr="00AA5243">
        <w:rPr>
          <w:rFonts w:ascii="Times New Roman" w:eastAsia="Calibri" w:hAnsi="Times New Roman" w:cs="Times New Roman"/>
          <w:sz w:val="28"/>
          <w:szCs w:val="28"/>
          <w:lang w:val="en-US"/>
        </w:rPr>
        <w:t xml:space="preserve">; </w:t>
      </w:r>
      <w:r w:rsidRPr="00AA5243">
        <w:rPr>
          <w:rFonts w:ascii="Times New Roman" w:eastAsia="Calibri" w:hAnsi="Times New Roman" w:cs="Times New Roman"/>
          <w:i/>
          <w:sz w:val="28"/>
          <w:szCs w:val="28"/>
        </w:rPr>
        <w:t>Кожнаму</w:t>
      </w:r>
      <w:r w:rsidRPr="00AA5243">
        <w:rPr>
          <w:rFonts w:ascii="Times New Roman" w:eastAsia="Calibri" w:hAnsi="Times New Roman" w:cs="Times New Roman"/>
          <w:i/>
          <w:sz w:val="28"/>
          <w:szCs w:val="28"/>
          <w:lang w:val="en-US"/>
        </w:rPr>
        <w:t xml:space="preserve"> </w:t>
      </w:r>
      <w:r w:rsidRPr="00AA5243">
        <w:rPr>
          <w:rFonts w:ascii="Times New Roman" w:eastAsia="Calibri" w:hAnsi="Times New Roman" w:cs="Times New Roman"/>
          <w:i/>
          <w:sz w:val="28"/>
          <w:szCs w:val="28"/>
        </w:rPr>
        <w:t>сваё</w:t>
      </w:r>
      <w:r w:rsidRPr="00AA5243">
        <w:rPr>
          <w:rFonts w:ascii="Times New Roman" w:eastAsia="Calibri" w:hAnsi="Times New Roman" w:cs="Times New Roman"/>
          <w:i/>
          <w:sz w:val="28"/>
          <w:szCs w:val="28"/>
          <w:lang w:val="en-US"/>
        </w:rPr>
        <w:t xml:space="preserve"> (</w:t>
      </w:r>
      <w:r w:rsidRPr="00AA5243">
        <w:rPr>
          <w:rFonts w:ascii="Times New Roman" w:eastAsia="Calibri" w:hAnsi="Times New Roman" w:cs="Times New Roman"/>
          <w:i/>
          <w:sz w:val="28"/>
          <w:szCs w:val="28"/>
        </w:rPr>
        <w:t>роднае</w:t>
      </w:r>
      <w:r w:rsidRPr="00AA5243">
        <w:rPr>
          <w:rFonts w:ascii="Times New Roman" w:eastAsia="Calibri" w:hAnsi="Times New Roman" w:cs="Times New Roman"/>
          <w:i/>
          <w:sz w:val="28"/>
          <w:szCs w:val="28"/>
          <w:lang w:val="en-US"/>
        </w:rPr>
        <w:t xml:space="preserve">) </w:t>
      </w:r>
      <w:r w:rsidRPr="00AA5243">
        <w:rPr>
          <w:rFonts w:ascii="Times New Roman" w:eastAsia="Calibri" w:hAnsi="Times New Roman" w:cs="Times New Roman"/>
          <w:i/>
          <w:sz w:val="28"/>
          <w:szCs w:val="28"/>
        </w:rPr>
        <w:t>дзіця</w:t>
      </w:r>
      <w:r w:rsidRPr="00AA5243">
        <w:rPr>
          <w:rFonts w:ascii="Times New Roman" w:eastAsia="Calibri" w:hAnsi="Times New Roman" w:cs="Times New Roman"/>
          <w:i/>
          <w:sz w:val="28"/>
          <w:szCs w:val="28"/>
          <w:lang w:val="en-US"/>
        </w:rPr>
        <w:t xml:space="preserve"> </w:t>
      </w:r>
      <w:r w:rsidRPr="00AA5243">
        <w:rPr>
          <w:rFonts w:ascii="Times New Roman" w:eastAsia="Calibri" w:hAnsi="Times New Roman" w:cs="Times New Roman"/>
          <w:i/>
          <w:sz w:val="28"/>
          <w:szCs w:val="28"/>
        </w:rPr>
        <w:t>міла</w:t>
      </w:r>
      <w:r w:rsidRPr="00AA5243">
        <w:rPr>
          <w:rFonts w:ascii="Times New Roman" w:eastAsia="Calibri" w:hAnsi="Times New Roman" w:cs="Times New Roman"/>
          <w:i/>
          <w:sz w:val="28"/>
          <w:szCs w:val="28"/>
          <w:lang w:val="en-US"/>
        </w:rPr>
        <w:t xml:space="preserve"> </w:t>
      </w:r>
      <w:r w:rsidRPr="00AA5243">
        <w:rPr>
          <w:rFonts w:ascii="Times New Roman" w:eastAsia="Calibri" w:hAnsi="Times New Roman" w:cs="Times New Roman"/>
          <w:sz w:val="28"/>
          <w:szCs w:val="28"/>
          <w:lang w:val="en-US"/>
        </w:rPr>
        <w:t xml:space="preserve">; </w:t>
      </w:r>
      <w:proofErr w:type="gramStart"/>
      <w:r w:rsidRPr="00AA5243">
        <w:rPr>
          <w:rFonts w:ascii="Times New Roman" w:eastAsia="Calibri" w:hAnsi="Times New Roman" w:cs="Times New Roman"/>
          <w:i/>
          <w:sz w:val="28"/>
          <w:szCs w:val="28"/>
        </w:rPr>
        <w:t>З</w:t>
      </w:r>
      <w:proofErr w:type="gramEnd"/>
      <w:r w:rsidRPr="00AA5243">
        <w:rPr>
          <w:rFonts w:ascii="Times New Roman" w:eastAsia="Calibri" w:hAnsi="Times New Roman" w:cs="Times New Roman"/>
          <w:i/>
          <w:sz w:val="28"/>
          <w:szCs w:val="28"/>
          <w:lang w:val="en-US"/>
        </w:rPr>
        <w:t xml:space="preserve"> </w:t>
      </w:r>
      <w:r w:rsidRPr="00AA5243">
        <w:rPr>
          <w:rFonts w:ascii="Times New Roman" w:eastAsia="Calibri" w:hAnsi="Times New Roman" w:cs="Times New Roman"/>
          <w:i/>
          <w:sz w:val="28"/>
          <w:szCs w:val="28"/>
        </w:rPr>
        <w:t>любым</w:t>
      </w:r>
      <w:r w:rsidRPr="00AA5243">
        <w:rPr>
          <w:rFonts w:ascii="Times New Roman" w:eastAsia="Calibri" w:hAnsi="Times New Roman" w:cs="Times New Roman"/>
          <w:i/>
          <w:sz w:val="28"/>
          <w:szCs w:val="28"/>
          <w:lang w:val="en-US"/>
        </w:rPr>
        <w:t xml:space="preserve"> </w:t>
      </w:r>
      <w:r w:rsidRPr="00AA5243">
        <w:rPr>
          <w:rFonts w:ascii="Times New Roman" w:eastAsia="Calibri" w:hAnsi="Times New Roman" w:cs="Times New Roman"/>
          <w:i/>
          <w:sz w:val="28"/>
          <w:szCs w:val="28"/>
        </w:rPr>
        <w:t>рай</w:t>
      </w:r>
      <w:r w:rsidRPr="00AA5243">
        <w:rPr>
          <w:rFonts w:ascii="Times New Roman" w:eastAsia="Calibri" w:hAnsi="Times New Roman" w:cs="Times New Roman"/>
          <w:i/>
          <w:sz w:val="28"/>
          <w:szCs w:val="28"/>
          <w:lang w:val="en-US"/>
        </w:rPr>
        <w:t xml:space="preserve"> </w:t>
      </w:r>
      <w:r w:rsidRPr="00AA5243">
        <w:rPr>
          <w:rFonts w:ascii="Times New Roman" w:eastAsia="Calibri" w:hAnsi="Times New Roman" w:cs="Times New Roman"/>
          <w:i/>
          <w:sz w:val="28"/>
          <w:szCs w:val="28"/>
        </w:rPr>
        <w:t>і</w:t>
      </w:r>
      <w:r w:rsidRPr="00AA5243">
        <w:rPr>
          <w:rFonts w:ascii="Times New Roman" w:eastAsia="Calibri" w:hAnsi="Times New Roman" w:cs="Times New Roman"/>
          <w:i/>
          <w:sz w:val="28"/>
          <w:szCs w:val="28"/>
          <w:lang w:val="en-US"/>
        </w:rPr>
        <w:t xml:space="preserve"> </w:t>
      </w:r>
      <w:r w:rsidRPr="00AA5243">
        <w:rPr>
          <w:rFonts w:ascii="Times New Roman" w:eastAsia="Calibri" w:hAnsi="Times New Roman" w:cs="Times New Roman"/>
          <w:i/>
          <w:sz w:val="28"/>
          <w:szCs w:val="28"/>
        </w:rPr>
        <w:t>ў</w:t>
      </w:r>
      <w:r w:rsidRPr="00AA5243">
        <w:rPr>
          <w:rFonts w:ascii="Times New Roman" w:eastAsia="Calibri" w:hAnsi="Times New Roman" w:cs="Times New Roman"/>
          <w:i/>
          <w:sz w:val="28"/>
          <w:szCs w:val="28"/>
          <w:lang w:val="en-US"/>
        </w:rPr>
        <w:t xml:space="preserve"> </w:t>
      </w:r>
      <w:r w:rsidRPr="00AA5243">
        <w:rPr>
          <w:rFonts w:ascii="Times New Roman" w:eastAsia="Calibri" w:hAnsi="Times New Roman" w:cs="Times New Roman"/>
          <w:i/>
          <w:sz w:val="28"/>
          <w:szCs w:val="28"/>
        </w:rPr>
        <w:t>шалашы</w:t>
      </w:r>
      <w:r w:rsidRPr="00AA5243">
        <w:rPr>
          <w:rFonts w:ascii="Times New Roman" w:eastAsia="Calibri" w:hAnsi="Times New Roman" w:cs="Times New Roman"/>
          <w:sz w:val="28"/>
          <w:szCs w:val="28"/>
          <w:lang w:val="en-US"/>
        </w:rPr>
        <w:t>.</w:t>
      </w:r>
    </w:p>
    <w:p w:rsidR="00AA5243" w:rsidRPr="00AA5243" w:rsidRDefault="00AA5243" w:rsidP="00AA5243">
      <w:pPr>
        <w:spacing w:after="0" w:line="240" w:lineRule="auto"/>
        <w:ind w:firstLine="709"/>
        <w:jc w:val="both"/>
        <w:rPr>
          <w:rFonts w:ascii="Times New Roman" w:eastAsia="Calibri" w:hAnsi="Times New Roman" w:cs="Times New Roman"/>
          <w:color w:val="000000"/>
          <w:spacing w:val="-1"/>
          <w:sz w:val="28"/>
          <w:szCs w:val="28"/>
        </w:rPr>
      </w:pPr>
      <w:r w:rsidRPr="00AA5243">
        <w:rPr>
          <w:rFonts w:ascii="Times New Roman" w:eastAsia="Calibri" w:hAnsi="Times New Roman" w:cs="Times New Roman"/>
          <w:sz w:val="28"/>
          <w:szCs w:val="28"/>
        </w:rPr>
        <w:t>В данном тематическом поле в английском языке эмоция «</w:t>
      </w:r>
      <w:r w:rsidRPr="00AA5243">
        <w:rPr>
          <w:rFonts w:ascii="Times New Roman" w:eastAsia="Calibri" w:hAnsi="Times New Roman" w:cs="Times New Roman"/>
          <w:i/>
          <w:sz w:val="28"/>
          <w:szCs w:val="28"/>
        </w:rPr>
        <w:t>любовь</w:t>
      </w:r>
      <w:r w:rsidRPr="00AA5243">
        <w:rPr>
          <w:rFonts w:ascii="Times New Roman" w:eastAsia="Calibri" w:hAnsi="Times New Roman" w:cs="Times New Roman"/>
          <w:sz w:val="28"/>
          <w:szCs w:val="28"/>
        </w:rPr>
        <w:t>» по большей части обозначается соответствующей лексемой и прямо номинируется. Тем не менее, в пословице «</w:t>
      </w:r>
      <w:r w:rsidRPr="00AA5243">
        <w:rPr>
          <w:rFonts w:ascii="Times New Roman" w:eastAsia="Calibri" w:hAnsi="Times New Roman" w:cs="Times New Roman"/>
          <w:bCs/>
          <w:i/>
          <w:sz w:val="28"/>
          <w:szCs w:val="28"/>
          <w:lang w:val="en-US"/>
        </w:rPr>
        <w:t>The</w:t>
      </w:r>
      <w:r w:rsidRPr="00AA5243">
        <w:rPr>
          <w:rFonts w:ascii="Times New Roman" w:eastAsia="Calibri" w:hAnsi="Times New Roman" w:cs="Times New Roman"/>
          <w:bCs/>
          <w:i/>
          <w:sz w:val="28"/>
          <w:szCs w:val="28"/>
        </w:rPr>
        <w:t xml:space="preserve"> </w:t>
      </w:r>
      <w:r w:rsidRPr="00AA5243">
        <w:rPr>
          <w:rFonts w:ascii="Times New Roman" w:eastAsia="Calibri" w:hAnsi="Times New Roman" w:cs="Times New Roman"/>
          <w:b/>
          <w:bCs/>
          <w:i/>
          <w:sz w:val="28"/>
          <w:szCs w:val="28"/>
          <w:lang w:val="en-US"/>
        </w:rPr>
        <w:t>love</w:t>
      </w:r>
      <w:r w:rsidRPr="00AA5243">
        <w:rPr>
          <w:rFonts w:ascii="Times New Roman" w:eastAsia="Calibri" w:hAnsi="Times New Roman" w:cs="Times New Roman"/>
          <w:b/>
          <w:bCs/>
          <w:i/>
          <w:sz w:val="28"/>
          <w:szCs w:val="28"/>
        </w:rPr>
        <w:t xml:space="preserve"> </w:t>
      </w:r>
      <w:r w:rsidRPr="00AA5243">
        <w:rPr>
          <w:rFonts w:ascii="Times New Roman" w:eastAsia="Calibri" w:hAnsi="Times New Roman" w:cs="Times New Roman"/>
          <w:b/>
          <w:bCs/>
          <w:i/>
          <w:sz w:val="28"/>
          <w:szCs w:val="28"/>
          <w:lang w:val="en-US"/>
        </w:rPr>
        <w:t>of</w:t>
      </w:r>
      <w:r w:rsidRPr="00AA5243">
        <w:rPr>
          <w:rFonts w:ascii="Times New Roman" w:eastAsia="Calibri" w:hAnsi="Times New Roman" w:cs="Times New Roman"/>
          <w:b/>
          <w:bCs/>
          <w:i/>
          <w:sz w:val="28"/>
          <w:szCs w:val="28"/>
        </w:rPr>
        <w:t xml:space="preserve"> </w:t>
      </w:r>
      <w:r w:rsidRPr="00AA5243">
        <w:rPr>
          <w:rFonts w:ascii="Times New Roman" w:eastAsia="Calibri" w:hAnsi="Times New Roman" w:cs="Times New Roman"/>
          <w:b/>
          <w:bCs/>
          <w:i/>
          <w:sz w:val="28"/>
          <w:szCs w:val="28"/>
          <w:lang w:val="en-US"/>
        </w:rPr>
        <w:t>money</w:t>
      </w:r>
      <w:r w:rsidRPr="00AA5243">
        <w:rPr>
          <w:rFonts w:ascii="Times New Roman" w:eastAsia="Calibri" w:hAnsi="Times New Roman" w:cs="Times New Roman"/>
          <w:bCs/>
          <w:i/>
          <w:sz w:val="28"/>
          <w:szCs w:val="28"/>
        </w:rPr>
        <w:t xml:space="preserve"> </w:t>
      </w:r>
      <w:r w:rsidRPr="00AA5243">
        <w:rPr>
          <w:rFonts w:ascii="Times New Roman" w:eastAsia="Calibri" w:hAnsi="Times New Roman" w:cs="Times New Roman"/>
          <w:bCs/>
          <w:i/>
          <w:sz w:val="28"/>
          <w:szCs w:val="28"/>
          <w:lang w:val="en-US"/>
        </w:rPr>
        <w:t>is</w:t>
      </w:r>
      <w:r w:rsidRPr="00AA5243">
        <w:rPr>
          <w:rFonts w:ascii="Times New Roman" w:eastAsia="Calibri" w:hAnsi="Times New Roman" w:cs="Times New Roman"/>
          <w:bCs/>
          <w:i/>
          <w:sz w:val="28"/>
          <w:szCs w:val="28"/>
        </w:rPr>
        <w:t xml:space="preserve"> </w:t>
      </w:r>
      <w:r w:rsidRPr="00AA5243">
        <w:rPr>
          <w:rFonts w:ascii="Times New Roman" w:eastAsia="Calibri" w:hAnsi="Times New Roman" w:cs="Times New Roman"/>
          <w:bCs/>
          <w:i/>
          <w:sz w:val="28"/>
          <w:szCs w:val="28"/>
          <w:lang w:val="en-US"/>
        </w:rPr>
        <w:t>the</w:t>
      </w:r>
      <w:r w:rsidRPr="00AA5243">
        <w:rPr>
          <w:rFonts w:ascii="Times New Roman" w:eastAsia="Calibri" w:hAnsi="Times New Roman" w:cs="Times New Roman"/>
          <w:bCs/>
          <w:i/>
          <w:sz w:val="28"/>
          <w:szCs w:val="28"/>
        </w:rPr>
        <w:t xml:space="preserve"> </w:t>
      </w:r>
      <w:r w:rsidRPr="00AA5243">
        <w:rPr>
          <w:rFonts w:ascii="Times New Roman" w:eastAsia="Calibri" w:hAnsi="Times New Roman" w:cs="Times New Roman"/>
          <w:bCs/>
          <w:i/>
          <w:sz w:val="28"/>
          <w:szCs w:val="28"/>
          <w:lang w:val="en-US"/>
        </w:rPr>
        <w:t>root</w:t>
      </w:r>
      <w:r w:rsidRPr="00AA5243">
        <w:rPr>
          <w:rFonts w:ascii="Times New Roman" w:eastAsia="Calibri" w:hAnsi="Times New Roman" w:cs="Times New Roman"/>
          <w:bCs/>
          <w:i/>
          <w:sz w:val="28"/>
          <w:szCs w:val="28"/>
        </w:rPr>
        <w:t xml:space="preserve"> </w:t>
      </w:r>
      <w:r w:rsidRPr="00AA5243">
        <w:rPr>
          <w:rFonts w:ascii="Times New Roman" w:eastAsia="Calibri" w:hAnsi="Times New Roman" w:cs="Times New Roman"/>
          <w:bCs/>
          <w:i/>
          <w:sz w:val="28"/>
          <w:szCs w:val="28"/>
          <w:lang w:val="en-US"/>
        </w:rPr>
        <w:t>of</w:t>
      </w:r>
      <w:r w:rsidRPr="00AA5243">
        <w:rPr>
          <w:rFonts w:ascii="Times New Roman" w:eastAsia="Calibri" w:hAnsi="Times New Roman" w:cs="Times New Roman"/>
          <w:bCs/>
          <w:i/>
          <w:sz w:val="28"/>
          <w:szCs w:val="28"/>
        </w:rPr>
        <w:t xml:space="preserve"> </w:t>
      </w:r>
      <w:r w:rsidRPr="00AA5243">
        <w:rPr>
          <w:rFonts w:ascii="Times New Roman" w:eastAsia="Calibri" w:hAnsi="Times New Roman" w:cs="Times New Roman"/>
          <w:bCs/>
          <w:i/>
          <w:sz w:val="28"/>
          <w:szCs w:val="28"/>
          <w:lang w:val="en-US"/>
        </w:rPr>
        <w:t>all</w:t>
      </w:r>
      <w:r w:rsidRPr="00AA5243">
        <w:rPr>
          <w:rFonts w:ascii="Times New Roman" w:eastAsia="Calibri" w:hAnsi="Times New Roman" w:cs="Times New Roman"/>
          <w:bCs/>
          <w:i/>
          <w:sz w:val="28"/>
          <w:szCs w:val="28"/>
        </w:rPr>
        <w:t xml:space="preserve"> </w:t>
      </w:r>
      <w:r w:rsidRPr="00AA5243">
        <w:rPr>
          <w:rFonts w:ascii="Times New Roman" w:eastAsia="Calibri" w:hAnsi="Times New Roman" w:cs="Times New Roman"/>
          <w:bCs/>
          <w:i/>
          <w:sz w:val="28"/>
          <w:szCs w:val="28"/>
          <w:lang w:val="en-US"/>
        </w:rPr>
        <w:t>evil</w:t>
      </w:r>
      <w:r w:rsidRPr="00AA5243">
        <w:rPr>
          <w:rFonts w:ascii="Times New Roman" w:eastAsia="Calibri" w:hAnsi="Times New Roman" w:cs="Times New Roman"/>
          <w:bCs/>
          <w:i/>
          <w:sz w:val="28"/>
          <w:szCs w:val="28"/>
        </w:rPr>
        <w:t xml:space="preserve"> </w:t>
      </w:r>
      <w:r w:rsidRPr="00AA5243">
        <w:rPr>
          <w:rFonts w:ascii="Times New Roman" w:eastAsia="Calibri" w:hAnsi="Times New Roman" w:cs="Times New Roman"/>
          <w:bCs/>
          <w:i/>
          <w:sz w:val="28"/>
          <w:szCs w:val="28"/>
          <w:lang w:val="en-US"/>
        </w:rPr>
        <w:t>long</w:t>
      </w:r>
      <w:r w:rsidRPr="00AA5243">
        <w:rPr>
          <w:rFonts w:ascii="Times New Roman" w:eastAsia="Calibri" w:hAnsi="Times New Roman" w:cs="Times New Roman"/>
          <w:sz w:val="28"/>
          <w:szCs w:val="28"/>
        </w:rPr>
        <w:t xml:space="preserve">» с одной стороны называется эмоция «любовь», а с другой стороны можно </w:t>
      </w:r>
      <w:r w:rsidRPr="00AA5243">
        <w:rPr>
          <w:rFonts w:ascii="Times New Roman" w:eastAsia="Calibri" w:hAnsi="Times New Roman" w:cs="Times New Roman"/>
          <w:color w:val="000000"/>
          <w:spacing w:val="-1"/>
          <w:sz w:val="28"/>
          <w:szCs w:val="28"/>
        </w:rPr>
        <w:t>выделить лексему «</w:t>
      </w:r>
      <w:r w:rsidRPr="00AA5243">
        <w:rPr>
          <w:rFonts w:ascii="Times New Roman" w:eastAsia="Calibri" w:hAnsi="Times New Roman" w:cs="Times New Roman"/>
          <w:i/>
          <w:color w:val="000000"/>
          <w:spacing w:val="-1"/>
          <w:sz w:val="28"/>
          <w:szCs w:val="28"/>
          <w:lang w:val="en-US"/>
        </w:rPr>
        <w:t>money</w:t>
      </w:r>
      <w:r w:rsidRPr="00AA5243">
        <w:rPr>
          <w:rFonts w:ascii="Times New Roman" w:eastAsia="Calibri" w:hAnsi="Times New Roman" w:cs="Times New Roman"/>
          <w:color w:val="000000"/>
          <w:spacing w:val="-1"/>
          <w:sz w:val="28"/>
          <w:szCs w:val="28"/>
        </w:rPr>
        <w:t>», поскольку, хоть она по своей семантике эмоционально нейтральна, исходя из контекста видно, что данное слово вызывает эмоцию «</w:t>
      </w:r>
      <w:r w:rsidRPr="00AA5243">
        <w:rPr>
          <w:rFonts w:ascii="Times New Roman" w:eastAsia="Calibri" w:hAnsi="Times New Roman" w:cs="Times New Roman"/>
          <w:i/>
          <w:color w:val="000000"/>
          <w:spacing w:val="-1"/>
          <w:sz w:val="28"/>
          <w:szCs w:val="28"/>
        </w:rPr>
        <w:t>любовь</w:t>
      </w:r>
      <w:r w:rsidRPr="00AA5243">
        <w:rPr>
          <w:rFonts w:ascii="Times New Roman" w:eastAsia="Calibri" w:hAnsi="Times New Roman" w:cs="Times New Roman"/>
          <w:color w:val="000000"/>
          <w:spacing w:val="-1"/>
          <w:sz w:val="28"/>
          <w:szCs w:val="28"/>
        </w:rPr>
        <w:t>». Следовательно, можно сделать вывод о том, что данная лексема является потенциальным эмотивом, т.к., попадая в определенный контекст, она приобретает эмоционально-положительный заряд.</w:t>
      </w:r>
    </w:p>
    <w:p w:rsidR="00AA5243" w:rsidRPr="00AA5243" w:rsidRDefault="00AA5243" w:rsidP="00AA5243">
      <w:pPr>
        <w:spacing w:after="0" w:line="240" w:lineRule="auto"/>
        <w:ind w:firstLine="709"/>
        <w:jc w:val="both"/>
        <w:rPr>
          <w:rFonts w:ascii="Times New Roman" w:eastAsia="Calibri" w:hAnsi="Times New Roman" w:cs="Times New Roman"/>
          <w:sz w:val="28"/>
          <w:szCs w:val="28"/>
        </w:rPr>
      </w:pPr>
      <w:r w:rsidRPr="00AA5243">
        <w:rPr>
          <w:rFonts w:ascii="Times New Roman" w:eastAsia="Calibri" w:hAnsi="Times New Roman" w:cs="Times New Roman"/>
          <w:color w:val="000000"/>
          <w:spacing w:val="-1"/>
          <w:sz w:val="28"/>
          <w:szCs w:val="28"/>
        </w:rPr>
        <w:t>Белорусские пословицы, в данном случае, отличаются большим количеством эмотивной лексики, которая выражает вышеназванную эмоцию (</w:t>
      </w:r>
      <w:r w:rsidRPr="00AA5243">
        <w:rPr>
          <w:rFonts w:ascii="Times New Roman" w:eastAsia="Calibri" w:hAnsi="Times New Roman" w:cs="Times New Roman"/>
          <w:i/>
          <w:sz w:val="28"/>
          <w:szCs w:val="28"/>
        </w:rPr>
        <w:t xml:space="preserve">Да </w:t>
      </w:r>
      <w:r w:rsidRPr="00AA5243">
        <w:rPr>
          <w:rFonts w:ascii="Times New Roman" w:eastAsia="Calibri" w:hAnsi="Times New Roman" w:cs="Times New Roman"/>
          <w:b/>
          <w:i/>
          <w:sz w:val="28"/>
          <w:szCs w:val="28"/>
        </w:rPr>
        <w:t>роднай</w:t>
      </w:r>
      <w:r w:rsidRPr="00AA5243">
        <w:rPr>
          <w:rFonts w:ascii="Times New Roman" w:eastAsia="Calibri" w:hAnsi="Times New Roman" w:cs="Times New Roman"/>
          <w:i/>
          <w:sz w:val="28"/>
          <w:szCs w:val="28"/>
        </w:rPr>
        <w:t xml:space="preserve"> хаты няма далёкай дарогі </w:t>
      </w:r>
      <w:r w:rsidRPr="00AA5243">
        <w:rPr>
          <w:rFonts w:ascii="Times New Roman" w:eastAsia="Calibri" w:hAnsi="Times New Roman" w:cs="Times New Roman"/>
          <w:sz w:val="28"/>
          <w:szCs w:val="28"/>
        </w:rPr>
        <w:t xml:space="preserve">; </w:t>
      </w:r>
      <w:proofErr w:type="gramStart"/>
      <w:r w:rsidRPr="00AA5243">
        <w:rPr>
          <w:rFonts w:ascii="Times New Roman" w:eastAsia="Calibri" w:hAnsi="Times New Roman" w:cs="Times New Roman"/>
          <w:i/>
          <w:sz w:val="28"/>
          <w:szCs w:val="28"/>
        </w:rPr>
        <w:t>З</w:t>
      </w:r>
      <w:proofErr w:type="gramEnd"/>
      <w:r w:rsidRPr="00AA5243">
        <w:rPr>
          <w:rFonts w:ascii="Times New Roman" w:eastAsia="Calibri" w:hAnsi="Times New Roman" w:cs="Times New Roman"/>
          <w:i/>
          <w:sz w:val="28"/>
          <w:szCs w:val="28"/>
        </w:rPr>
        <w:t xml:space="preserve"> </w:t>
      </w:r>
      <w:r w:rsidRPr="00AA5243">
        <w:rPr>
          <w:rFonts w:ascii="Times New Roman" w:eastAsia="Calibri" w:hAnsi="Times New Roman" w:cs="Times New Roman"/>
          <w:b/>
          <w:i/>
          <w:sz w:val="28"/>
          <w:szCs w:val="28"/>
        </w:rPr>
        <w:t>любым</w:t>
      </w:r>
      <w:r w:rsidRPr="00AA5243">
        <w:rPr>
          <w:rFonts w:ascii="Times New Roman" w:eastAsia="Calibri" w:hAnsi="Times New Roman" w:cs="Times New Roman"/>
          <w:i/>
          <w:sz w:val="28"/>
          <w:szCs w:val="28"/>
        </w:rPr>
        <w:t xml:space="preserve"> рай і ў шалашы</w:t>
      </w:r>
      <w:r w:rsidRPr="00AA5243">
        <w:rPr>
          <w:rFonts w:ascii="Times New Roman" w:eastAsia="Calibri" w:hAnsi="Times New Roman" w:cs="Times New Roman"/>
          <w:sz w:val="28"/>
          <w:szCs w:val="28"/>
        </w:rPr>
        <w:t>). Выделенные лексемы являются коннотативами, поскольку с помощью них одновременно называется какой-либо предмет и выражается эмоционально-окрашенное отношение к нему. В данном тематическом поле эмоция «</w:t>
      </w:r>
      <w:r w:rsidRPr="00AA5243">
        <w:rPr>
          <w:rFonts w:ascii="Times New Roman" w:eastAsia="Calibri" w:hAnsi="Times New Roman" w:cs="Times New Roman"/>
          <w:i/>
          <w:sz w:val="28"/>
          <w:szCs w:val="28"/>
        </w:rPr>
        <w:t>любовь</w:t>
      </w:r>
      <w:r w:rsidRPr="00AA5243">
        <w:rPr>
          <w:rFonts w:ascii="Times New Roman" w:eastAsia="Calibri" w:hAnsi="Times New Roman" w:cs="Times New Roman"/>
          <w:sz w:val="28"/>
          <w:szCs w:val="28"/>
        </w:rPr>
        <w:t xml:space="preserve">» номинируется как прямо, так и косвенно. </w:t>
      </w:r>
    </w:p>
    <w:p w:rsidR="00AA5243" w:rsidRPr="00AA5243" w:rsidRDefault="00AA5243" w:rsidP="00AA5243">
      <w:pPr>
        <w:spacing w:after="0" w:line="240" w:lineRule="auto"/>
        <w:ind w:firstLine="709"/>
        <w:jc w:val="both"/>
        <w:rPr>
          <w:rFonts w:ascii="Times New Roman" w:eastAsia="Calibri" w:hAnsi="Times New Roman" w:cs="Times New Roman"/>
          <w:sz w:val="28"/>
          <w:szCs w:val="28"/>
        </w:rPr>
      </w:pPr>
      <w:r w:rsidRPr="00AA5243">
        <w:rPr>
          <w:rFonts w:ascii="Times New Roman" w:eastAsia="Calibri" w:hAnsi="Times New Roman" w:cs="Times New Roman"/>
          <w:sz w:val="28"/>
          <w:szCs w:val="28"/>
        </w:rPr>
        <w:t xml:space="preserve">Грамматический компонент эмоционально-заряженных слов представлен различными частями речи и деривацией. Проанализировав вышеприведённые примеры, в английском языке, как и в белорусском, преобладает такая часть речи как глагол, с помощью которой обозначаются и выражаются эмоции. Однако, кроме глагола, среди выделенных лексем в обоих языках присутствуют существительные, а также прилагательные, которые используются только в белорусском языке, в рамках данного доклада. Среди лексических единиц обозначения и выражения эмоций деривативы, т.е. производные слова, проиллюстрированы только в белорусском языке, напр.: </w:t>
      </w:r>
      <w:r w:rsidRPr="00AA5243">
        <w:rPr>
          <w:rFonts w:ascii="Times New Roman" w:eastAsia="Calibri" w:hAnsi="Times New Roman" w:cs="Times New Roman"/>
          <w:i/>
          <w:sz w:val="28"/>
          <w:szCs w:val="28"/>
        </w:rPr>
        <w:t xml:space="preserve">любіць </w:t>
      </w:r>
      <w:r w:rsidRPr="00AA5243">
        <w:rPr>
          <w:rFonts w:ascii="Times New Roman" w:eastAsia="Calibri" w:hAnsi="Times New Roman" w:cs="Times New Roman"/>
          <w:sz w:val="28"/>
          <w:szCs w:val="28"/>
        </w:rPr>
        <w:t xml:space="preserve">– </w:t>
      </w:r>
      <w:r w:rsidRPr="00AA5243">
        <w:rPr>
          <w:rFonts w:ascii="Times New Roman" w:eastAsia="Calibri" w:hAnsi="Times New Roman" w:cs="Times New Roman"/>
          <w:i/>
          <w:sz w:val="28"/>
          <w:szCs w:val="28"/>
        </w:rPr>
        <w:t>любы</w:t>
      </w:r>
      <w:r w:rsidRPr="00AA5243">
        <w:rPr>
          <w:rFonts w:ascii="Times New Roman" w:eastAsia="Calibri" w:hAnsi="Times New Roman" w:cs="Times New Roman"/>
          <w:sz w:val="28"/>
          <w:szCs w:val="28"/>
        </w:rPr>
        <w:t>.</w:t>
      </w:r>
    </w:p>
    <w:p w:rsidR="00AA5243" w:rsidRPr="00AA5243" w:rsidRDefault="00AA5243" w:rsidP="00AA5243">
      <w:pPr>
        <w:spacing w:after="0" w:line="240" w:lineRule="auto"/>
        <w:ind w:firstLine="709"/>
        <w:jc w:val="both"/>
        <w:rPr>
          <w:rFonts w:ascii="Times New Roman" w:eastAsia="Calibri" w:hAnsi="Times New Roman" w:cs="Times New Roman"/>
          <w:sz w:val="28"/>
          <w:szCs w:val="28"/>
        </w:rPr>
      </w:pPr>
      <w:r w:rsidRPr="00AA5243">
        <w:rPr>
          <w:rFonts w:ascii="Times New Roman" w:eastAsia="Calibri" w:hAnsi="Times New Roman" w:cs="Times New Roman"/>
          <w:sz w:val="28"/>
          <w:szCs w:val="28"/>
        </w:rPr>
        <w:t>Таким образом, в рамках семантического и грамматического компонентов эмоционально-окрашенные лексемы в английском и белорусском языках имеют свои схожести, например репрезентация эмоций с помощью эмотивной лексики и лексики эмоций, наличие в обоих языках выделенных тематических полей, выражение эмоций с помощью косвенной номинации, а также отличия, такие как частеречная принадлежность и деривация.</w:t>
      </w:r>
    </w:p>
    <w:p w:rsidR="00AA5243" w:rsidRPr="00AA5243" w:rsidRDefault="00AA5243" w:rsidP="00AA5243">
      <w:pPr>
        <w:spacing w:after="0" w:line="240" w:lineRule="auto"/>
        <w:ind w:firstLine="709"/>
        <w:jc w:val="both"/>
        <w:rPr>
          <w:rFonts w:ascii="Times New Roman" w:eastAsia="Calibri" w:hAnsi="Times New Roman" w:cs="Times New Roman"/>
          <w:bCs/>
          <w:sz w:val="28"/>
          <w:szCs w:val="28"/>
        </w:rPr>
      </w:pPr>
    </w:p>
    <w:p w:rsidR="00AA5243" w:rsidRPr="00AA5243" w:rsidRDefault="00AA5243" w:rsidP="00AA5243">
      <w:pPr>
        <w:spacing w:after="0" w:line="240" w:lineRule="auto"/>
        <w:ind w:firstLine="709"/>
        <w:jc w:val="center"/>
        <w:rPr>
          <w:rFonts w:ascii="Times New Roman" w:eastAsia="Calibri" w:hAnsi="Times New Roman" w:cs="Times New Roman"/>
          <w:b/>
          <w:bCs/>
          <w:sz w:val="28"/>
          <w:szCs w:val="28"/>
        </w:rPr>
      </w:pPr>
      <w:r w:rsidRPr="00AA5243">
        <w:rPr>
          <w:rFonts w:ascii="Times New Roman" w:eastAsia="Calibri" w:hAnsi="Times New Roman" w:cs="Times New Roman"/>
          <w:b/>
          <w:bCs/>
          <w:sz w:val="28"/>
          <w:szCs w:val="28"/>
        </w:rPr>
        <w:t>Список использованной литературы</w:t>
      </w:r>
    </w:p>
    <w:p w:rsidR="00AA5243" w:rsidRPr="00AA5243" w:rsidRDefault="00AA5243" w:rsidP="00AA5243">
      <w:pPr>
        <w:spacing w:after="0" w:line="240" w:lineRule="auto"/>
        <w:ind w:firstLine="709"/>
        <w:jc w:val="both"/>
        <w:rPr>
          <w:rFonts w:ascii="Times New Roman" w:eastAsia="Times New Roman" w:hAnsi="Times New Roman" w:cs="Times New Roman"/>
          <w:color w:val="000000"/>
          <w:sz w:val="28"/>
          <w:szCs w:val="28"/>
        </w:rPr>
      </w:pPr>
      <w:r w:rsidRPr="00AA5243">
        <w:rPr>
          <w:rFonts w:ascii="Times New Roman" w:eastAsia="Calibri" w:hAnsi="Times New Roman" w:cs="Times New Roman"/>
          <w:bCs/>
          <w:sz w:val="28"/>
          <w:szCs w:val="28"/>
        </w:rPr>
        <w:t>1. </w:t>
      </w:r>
      <w:r w:rsidRPr="00AA5243">
        <w:rPr>
          <w:rFonts w:ascii="Times New Roman" w:eastAsia="Times New Roman" w:hAnsi="Times New Roman" w:cs="Times New Roman"/>
          <w:color w:val="000000"/>
          <w:sz w:val="28"/>
          <w:szCs w:val="28"/>
        </w:rPr>
        <w:t>Шаховский, В. И. Лингвистическая теория эмоций /                                 В. И. Шаховский. – Москва</w:t>
      </w:r>
      <w:proofErr w:type="gramStart"/>
      <w:r w:rsidRPr="00AA5243">
        <w:rPr>
          <w:rFonts w:ascii="Times New Roman" w:eastAsia="Times New Roman" w:hAnsi="Times New Roman" w:cs="Times New Roman"/>
          <w:color w:val="000000"/>
          <w:sz w:val="28"/>
          <w:szCs w:val="28"/>
        </w:rPr>
        <w:t xml:space="preserve"> :</w:t>
      </w:r>
      <w:proofErr w:type="gramEnd"/>
      <w:r w:rsidRPr="00AA5243">
        <w:rPr>
          <w:rFonts w:ascii="Times New Roman" w:eastAsia="Times New Roman" w:hAnsi="Times New Roman" w:cs="Times New Roman"/>
          <w:color w:val="000000"/>
          <w:sz w:val="28"/>
          <w:szCs w:val="28"/>
        </w:rPr>
        <w:t xml:space="preserve"> Гиозис, 2008. – 416 с.</w:t>
      </w:r>
    </w:p>
    <w:p w:rsidR="00AA5243" w:rsidRPr="00AA5243" w:rsidRDefault="00AA5243" w:rsidP="00AA5243">
      <w:pPr>
        <w:spacing w:after="0" w:line="240" w:lineRule="auto"/>
        <w:ind w:firstLine="709"/>
        <w:jc w:val="both"/>
        <w:rPr>
          <w:rFonts w:ascii="Times New Roman" w:eastAsia="Calibri" w:hAnsi="Times New Roman" w:cs="Times New Roman"/>
          <w:color w:val="222222"/>
          <w:sz w:val="28"/>
          <w:szCs w:val="28"/>
          <w:shd w:val="clear" w:color="auto" w:fill="FFFFFF"/>
        </w:rPr>
      </w:pPr>
      <w:r w:rsidRPr="00AA5243">
        <w:rPr>
          <w:rFonts w:ascii="Times New Roman" w:eastAsia="Times New Roman" w:hAnsi="Times New Roman" w:cs="Times New Roman"/>
          <w:color w:val="000000"/>
          <w:sz w:val="28"/>
          <w:szCs w:val="28"/>
        </w:rPr>
        <w:t xml:space="preserve">2. </w:t>
      </w:r>
      <w:r w:rsidRPr="00AA5243">
        <w:rPr>
          <w:rFonts w:ascii="Times New Roman" w:eastAsia="Calibri" w:hAnsi="Times New Roman" w:cs="Times New Roman"/>
          <w:color w:val="222222"/>
          <w:sz w:val="28"/>
          <w:szCs w:val="28"/>
          <w:shd w:val="clear" w:color="auto" w:fill="FFFFFF"/>
        </w:rPr>
        <w:t>Лепешаў, І. Я. Тлумачальны слоўнік прыказак / І. Я. Лепешаў, М. А. Якалцэвіч. – Гродна</w:t>
      </w:r>
      <w:proofErr w:type="gramStart"/>
      <w:r w:rsidRPr="00AA5243">
        <w:rPr>
          <w:rFonts w:ascii="Times New Roman" w:eastAsia="Calibri" w:hAnsi="Times New Roman" w:cs="Times New Roman"/>
          <w:color w:val="222222"/>
          <w:sz w:val="28"/>
          <w:szCs w:val="28"/>
          <w:shd w:val="clear" w:color="auto" w:fill="FFFFFF"/>
        </w:rPr>
        <w:t xml:space="preserve"> :</w:t>
      </w:r>
      <w:proofErr w:type="gramEnd"/>
      <w:r w:rsidRPr="00AA5243">
        <w:rPr>
          <w:rFonts w:ascii="Times New Roman" w:eastAsia="Calibri" w:hAnsi="Times New Roman" w:cs="Times New Roman"/>
          <w:color w:val="222222"/>
          <w:sz w:val="28"/>
          <w:szCs w:val="28"/>
          <w:shd w:val="clear" w:color="auto" w:fill="FFFFFF"/>
        </w:rPr>
        <w:t xml:space="preserve"> ГрДУ, 2011. – 695 с.</w:t>
      </w:r>
    </w:p>
    <w:p w:rsidR="00AA5243" w:rsidRPr="00AA5243" w:rsidRDefault="00AA5243" w:rsidP="00AA5243">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val="en-US"/>
        </w:rPr>
      </w:pPr>
      <w:r w:rsidRPr="00AA5243">
        <w:rPr>
          <w:rFonts w:ascii="Times New Roman" w:eastAsia="Calibri" w:hAnsi="Times New Roman" w:cs="Times New Roman"/>
          <w:color w:val="222222"/>
          <w:sz w:val="28"/>
          <w:szCs w:val="28"/>
          <w:shd w:val="clear" w:color="auto" w:fill="FFFFFF"/>
          <w:lang w:val="en-US"/>
        </w:rPr>
        <w:lastRenderedPageBreak/>
        <w:t xml:space="preserve">3. </w:t>
      </w:r>
      <w:r w:rsidRPr="00AA5243">
        <w:rPr>
          <w:rFonts w:ascii="Times New Roman" w:eastAsia="Calibri" w:hAnsi="Times New Roman" w:cs="Times New Roman"/>
          <w:sz w:val="28"/>
          <w:szCs w:val="28"/>
          <w:lang w:val="en-US"/>
        </w:rPr>
        <w:t>Ridout R., Witting C</w:t>
      </w:r>
      <w:r w:rsidRPr="00AA5243">
        <w:rPr>
          <w:rFonts w:ascii="Times New Roman" w:eastAsia="Calibri" w:hAnsi="Times New Roman" w:cs="Times New Roman"/>
          <w:i/>
          <w:sz w:val="28"/>
          <w:szCs w:val="28"/>
          <w:lang w:val="en-US"/>
        </w:rPr>
        <w:t>.</w:t>
      </w:r>
      <w:r w:rsidRPr="00AA5243">
        <w:rPr>
          <w:rFonts w:ascii="Times New Roman" w:eastAsia="Calibri" w:hAnsi="Times New Roman" w:cs="Times New Roman"/>
          <w:sz w:val="28"/>
          <w:szCs w:val="28"/>
          <w:lang w:val="en-US"/>
        </w:rPr>
        <w:t xml:space="preserve"> English Proverbs Explained. – </w:t>
      </w:r>
      <w:smartTag w:uri="urn:schemas-microsoft-com:office:smarttags" w:element="place">
        <w:smartTag w:uri="urn:schemas-microsoft-com:office:smarttags" w:element="City">
          <w:r w:rsidRPr="00AA5243">
            <w:rPr>
              <w:rFonts w:ascii="Times New Roman" w:eastAsia="Calibri" w:hAnsi="Times New Roman" w:cs="Times New Roman"/>
              <w:sz w:val="28"/>
              <w:szCs w:val="28"/>
              <w:lang w:val="en-US"/>
            </w:rPr>
            <w:t>London</w:t>
          </w:r>
        </w:smartTag>
      </w:smartTag>
      <w:r w:rsidRPr="00AA5243">
        <w:rPr>
          <w:rFonts w:ascii="Times New Roman" w:eastAsia="Calibri" w:hAnsi="Times New Roman" w:cs="Times New Roman"/>
          <w:sz w:val="28"/>
          <w:szCs w:val="28"/>
          <w:lang w:val="en-US"/>
        </w:rPr>
        <w:t>: Pan Books LTD, 1969. – 223 p.</w:t>
      </w:r>
    </w:p>
    <w:p w:rsidR="00AA5243" w:rsidRDefault="00AA5243" w:rsidP="00AA5243">
      <w:pPr>
        <w:tabs>
          <w:tab w:val="left" w:pos="2895"/>
        </w:tabs>
        <w:rPr>
          <w:rFonts w:ascii="Times New Roman" w:hAnsi="Times New Roman" w:cs="Times New Roman"/>
          <w:sz w:val="32"/>
          <w:szCs w:val="32"/>
          <w:lang w:val="tr-TR"/>
        </w:rPr>
      </w:pPr>
    </w:p>
    <w:p w:rsidR="00AA5243" w:rsidRPr="00AA5243" w:rsidRDefault="00AA5243" w:rsidP="00AA5243">
      <w:pPr>
        <w:spacing w:after="0" w:line="240" w:lineRule="auto"/>
        <w:rPr>
          <w:rFonts w:ascii="Times New Roman" w:eastAsia="Calibri" w:hAnsi="Times New Roman" w:cs="Times New Roman"/>
          <w:bCs/>
          <w:sz w:val="28"/>
          <w:szCs w:val="28"/>
        </w:rPr>
      </w:pPr>
      <w:r w:rsidRPr="00AA5243">
        <w:rPr>
          <w:rFonts w:ascii="Times New Roman" w:eastAsia="Calibri" w:hAnsi="Times New Roman" w:cs="Times New Roman"/>
          <w:bCs/>
          <w:sz w:val="28"/>
          <w:szCs w:val="28"/>
        </w:rPr>
        <w:t>УДК 811.133.1’367.335:070(045)</w:t>
      </w:r>
    </w:p>
    <w:p w:rsidR="00AA5243" w:rsidRPr="00AA5243" w:rsidRDefault="00AA5243" w:rsidP="00AA5243">
      <w:pPr>
        <w:spacing w:after="0" w:line="240" w:lineRule="auto"/>
        <w:jc w:val="center"/>
        <w:rPr>
          <w:rFonts w:ascii="Times New Roman" w:eastAsia="Calibri" w:hAnsi="Times New Roman" w:cs="Times New Roman"/>
          <w:b/>
          <w:sz w:val="28"/>
          <w:szCs w:val="28"/>
        </w:rPr>
      </w:pPr>
      <w:r w:rsidRPr="00AA5243">
        <w:rPr>
          <w:rFonts w:ascii="Times New Roman" w:eastAsia="Calibri" w:hAnsi="Times New Roman" w:cs="Times New Roman"/>
          <w:b/>
          <w:sz w:val="28"/>
          <w:szCs w:val="28"/>
        </w:rPr>
        <w:t xml:space="preserve">К ПРОБЛЕМЕ ОПРЕДЕЛЕНИЯ </w:t>
      </w:r>
    </w:p>
    <w:p w:rsidR="00AA5243" w:rsidRPr="00AA5243" w:rsidRDefault="00AA5243" w:rsidP="00AA5243">
      <w:pPr>
        <w:spacing w:after="0" w:line="240" w:lineRule="auto"/>
        <w:jc w:val="center"/>
        <w:rPr>
          <w:rFonts w:ascii="Times New Roman" w:eastAsia="Calibri" w:hAnsi="Times New Roman" w:cs="Times New Roman"/>
          <w:b/>
          <w:sz w:val="28"/>
          <w:szCs w:val="28"/>
        </w:rPr>
      </w:pPr>
      <w:r w:rsidRPr="00AA5243">
        <w:rPr>
          <w:rFonts w:ascii="Times New Roman" w:eastAsia="Calibri" w:hAnsi="Times New Roman" w:cs="Times New Roman"/>
          <w:b/>
          <w:sz w:val="28"/>
          <w:szCs w:val="28"/>
        </w:rPr>
        <w:t xml:space="preserve">НЕДИФФЕРЕНЦИРОВАННЫХ ОТНОШЕНИЙ </w:t>
      </w:r>
    </w:p>
    <w:p w:rsidR="00AA5243" w:rsidRPr="00AA5243" w:rsidRDefault="00AA5243" w:rsidP="00AA5243">
      <w:pPr>
        <w:spacing w:after="0" w:line="240" w:lineRule="auto"/>
        <w:jc w:val="center"/>
        <w:rPr>
          <w:rFonts w:ascii="Times New Roman" w:eastAsia="Calibri" w:hAnsi="Times New Roman" w:cs="Times New Roman"/>
          <w:b/>
          <w:sz w:val="28"/>
          <w:szCs w:val="28"/>
        </w:rPr>
      </w:pPr>
      <w:r w:rsidRPr="00AA5243">
        <w:rPr>
          <w:rFonts w:ascii="Times New Roman" w:eastAsia="Calibri" w:hAnsi="Times New Roman" w:cs="Times New Roman"/>
          <w:b/>
          <w:sz w:val="28"/>
          <w:szCs w:val="28"/>
        </w:rPr>
        <w:t>В БЕССОЮЗНОМ СЛОЖНОМ ПРЕДЛОЖЕНИИ</w:t>
      </w:r>
    </w:p>
    <w:p w:rsidR="00AA5243" w:rsidRPr="00AA5243" w:rsidRDefault="00AA5243" w:rsidP="00AA5243">
      <w:pPr>
        <w:spacing w:after="0" w:line="240" w:lineRule="auto"/>
        <w:jc w:val="center"/>
        <w:rPr>
          <w:rFonts w:ascii="Times New Roman" w:eastAsia="Calibri" w:hAnsi="Times New Roman" w:cs="Times New Roman"/>
          <w:b/>
          <w:sz w:val="28"/>
          <w:szCs w:val="28"/>
        </w:rPr>
      </w:pPr>
      <w:r w:rsidRPr="00AA5243">
        <w:rPr>
          <w:rFonts w:ascii="Times New Roman" w:eastAsia="Calibri" w:hAnsi="Times New Roman" w:cs="Times New Roman"/>
          <w:b/>
          <w:sz w:val="28"/>
          <w:szCs w:val="28"/>
        </w:rPr>
        <w:t>(НА МАТЕРИАЛЕ СОВРЕМЕННОГО ФРАНЦУЗСКОГО ЯЗЫКА)</w:t>
      </w:r>
    </w:p>
    <w:p w:rsidR="00AA5243" w:rsidRPr="00AA5243" w:rsidRDefault="00AA5243" w:rsidP="00AA5243">
      <w:pPr>
        <w:spacing w:after="0" w:line="240" w:lineRule="auto"/>
        <w:jc w:val="center"/>
        <w:rPr>
          <w:rFonts w:ascii="Times New Roman" w:eastAsia="Calibri" w:hAnsi="Times New Roman" w:cs="Times New Roman"/>
          <w:b/>
          <w:sz w:val="28"/>
          <w:szCs w:val="28"/>
        </w:rPr>
      </w:pPr>
    </w:p>
    <w:p w:rsidR="00AA5243" w:rsidRPr="00AA5243" w:rsidRDefault="00AA5243" w:rsidP="00AA5243">
      <w:pPr>
        <w:spacing w:after="0" w:line="240" w:lineRule="auto"/>
        <w:jc w:val="center"/>
        <w:rPr>
          <w:rFonts w:ascii="Times New Roman" w:eastAsia="Calibri" w:hAnsi="Times New Roman" w:cs="Times New Roman"/>
          <w:sz w:val="28"/>
          <w:szCs w:val="28"/>
        </w:rPr>
      </w:pPr>
      <w:r w:rsidRPr="00AA5243">
        <w:rPr>
          <w:rFonts w:ascii="Times New Roman" w:eastAsia="Calibri" w:hAnsi="Times New Roman" w:cs="Times New Roman"/>
          <w:sz w:val="28"/>
          <w:szCs w:val="28"/>
        </w:rPr>
        <w:t>Денисова Яна Сергеевна</w:t>
      </w:r>
    </w:p>
    <w:p w:rsidR="00AA5243" w:rsidRPr="00AA5243" w:rsidRDefault="00AA5243" w:rsidP="00AA5243">
      <w:pPr>
        <w:spacing w:after="0" w:line="240" w:lineRule="auto"/>
        <w:jc w:val="center"/>
        <w:rPr>
          <w:rFonts w:ascii="Times New Roman" w:eastAsia="Calibri" w:hAnsi="Times New Roman" w:cs="Times New Roman"/>
          <w:sz w:val="28"/>
          <w:szCs w:val="28"/>
        </w:rPr>
      </w:pPr>
      <w:r w:rsidRPr="00AA5243">
        <w:rPr>
          <w:rFonts w:ascii="Times New Roman" w:eastAsia="Calibri" w:hAnsi="Times New Roman" w:cs="Times New Roman"/>
          <w:sz w:val="28"/>
          <w:szCs w:val="28"/>
        </w:rPr>
        <w:t xml:space="preserve"> преподаватель-стажер кафедры лексикологии французского языка учреждения образования «Минский государственный лингвистический университет» </w:t>
      </w:r>
    </w:p>
    <w:p w:rsidR="00AA5243" w:rsidRPr="00AA5243" w:rsidRDefault="00AA5243" w:rsidP="00AA5243">
      <w:pPr>
        <w:spacing w:after="0" w:line="240" w:lineRule="auto"/>
        <w:jc w:val="center"/>
        <w:rPr>
          <w:rFonts w:ascii="Times New Roman" w:eastAsia="Calibri" w:hAnsi="Times New Roman" w:cs="Times New Roman"/>
          <w:sz w:val="28"/>
          <w:szCs w:val="28"/>
        </w:rPr>
      </w:pPr>
      <w:r w:rsidRPr="00AA5243">
        <w:rPr>
          <w:rFonts w:ascii="Times New Roman" w:eastAsia="Calibri" w:hAnsi="Times New Roman" w:cs="Times New Roman"/>
          <w:sz w:val="28"/>
          <w:szCs w:val="28"/>
        </w:rPr>
        <w:t>(г. Минск, Беларусь)</w:t>
      </w:r>
    </w:p>
    <w:p w:rsidR="00AA5243" w:rsidRPr="00AA5243" w:rsidRDefault="00AA5243" w:rsidP="00AA5243">
      <w:pPr>
        <w:spacing w:after="0" w:line="240" w:lineRule="auto"/>
        <w:rPr>
          <w:rFonts w:ascii="Times New Roman" w:eastAsia="Calibri" w:hAnsi="Times New Roman" w:cs="Times New Roman"/>
          <w:bCs/>
          <w:sz w:val="28"/>
          <w:szCs w:val="28"/>
        </w:rPr>
      </w:pPr>
    </w:p>
    <w:p w:rsidR="00AA5243" w:rsidRPr="00AA5243" w:rsidRDefault="00AA5243" w:rsidP="00AA5243">
      <w:pPr>
        <w:spacing w:after="0" w:line="240" w:lineRule="auto"/>
        <w:ind w:firstLine="567"/>
        <w:jc w:val="both"/>
        <w:rPr>
          <w:rFonts w:ascii="Times New Roman" w:eastAsia="Calibri" w:hAnsi="Times New Roman" w:cs="Times New Roman"/>
          <w:bCs/>
          <w:sz w:val="28"/>
          <w:szCs w:val="28"/>
        </w:rPr>
      </w:pPr>
      <w:r w:rsidRPr="00AA5243">
        <w:rPr>
          <w:rFonts w:ascii="Times New Roman" w:eastAsia="Calibri" w:hAnsi="Times New Roman" w:cs="Times New Roman"/>
          <w:bCs/>
          <w:sz w:val="28"/>
          <w:szCs w:val="28"/>
        </w:rPr>
        <w:t>Статья посвящена анализу недифференцированных отношений между предикативными единицами в составе бессоюзного сложного предложения в современном французском языке. Установлено, что в интернет-опосредованной коммуникации такой тип соединения используется достаточно часто и представляет трудность для декодирования.</w:t>
      </w:r>
    </w:p>
    <w:p w:rsidR="00AA5243" w:rsidRPr="00AA5243" w:rsidRDefault="00AA5243" w:rsidP="00AA5243">
      <w:pPr>
        <w:spacing w:after="0" w:line="240" w:lineRule="auto"/>
        <w:rPr>
          <w:rFonts w:ascii="Times New Roman" w:eastAsia="Calibri" w:hAnsi="Times New Roman" w:cs="Times New Roman"/>
          <w:bCs/>
          <w:sz w:val="28"/>
          <w:szCs w:val="28"/>
        </w:rPr>
      </w:pPr>
    </w:p>
    <w:p w:rsidR="00AA5243" w:rsidRPr="00AA5243" w:rsidRDefault="00AA5243" w:rsidP="00AA5243">
      <w:pPr>
        <w:spacing w:after="0" w:line="240" w:lineRule="auto"/>
        <w:ind w:firstLine="567"/>
        <w:jc w:val="both"/>
        <w:rPr>
          <w:rFonts w:ascii="Times New Roman" w:eastAsia="Calibri" w:hAnsi="Times New Roman" w:cs="Times New Roman"/>
          <w:sz w:val="28"/>
          <w:szCs w:val="28"/>
          <w:lang w:val="be-BY"/>
        </w:rPr>
      </w:pPr>
      <w:r w:rsidRPr="00AA5243">
        <w:rPr>
          <w:rFonts w:ascii="Times New Roman" w:eastAsia="Calibri" w:hAnsi="Times New Roman" w:cs="Times New Roman"/>
          <w:sz w:val="28"/>
          <w:szCs w:val="28"/>
        </w:rPr>
        <w:t xml:space="preserve">Вопрос об организации и функционировании бессоюзного сложного предложения является предметом особого внимания синтаксистов как в русистике [4; 5; 6; 7; 9], так и в романистике [1; </w:t>
      </w:r>
      <w:r w:rsidRPr="00AA5243">
        <w:rPr>
          <w:rFonts w:ascii="Times New Roman" w:eastAsia="Times New Roman" w:hAnsi="Times New Roman" w:cs="Times New Roman"/>
          <w:sz w:val="28"/>
          <w:szCs w:val="28"/>
          <w:lang w:eastAsia="ru-RU"/>
        </w:rPr>
        <w:t>3</w:t>
      </w:r>
      <w:r w:rsidRPr="00AA5243">
        <w:rPr>
          <w:rFonts w:ascii="Times New Roman" w:eastAsia="Calibri" w:hAnsi="Times New Roman" w:cs="Times New Roman"/>
          <w:sz w:val="28"/>
          <w:szCs w:val="28"/>
        </w:rPr>
        <w:t xml:space="preserve">; </w:t>
      </w:r>
      <w:r w:rsidRPr="00AA5243">
        <w:rPr>
          <w:rFonts w:ascii="Times New Roman" w:eastAsia="Times New Roman" w:hAnsi="Times New Roman" w:cs="Times New Roman"/>
          <w:sz w:val="28"/>
          <w:szCs w:val="28"/>
          <w:lang w:eastAsia="ru-RU"/>
        </w:rPr>
        <w:t xml:space="preserve">8; </w:t>
      </w:r>
      <w:r w:rsidRPr="00AA5243">
        <w:rPr>
          <w:rFonts w:ascii="Times New Roman" w:eastAsia="Calibri" w:hAnsi="Times New Roman" w:cs="Times New Roman"/>
          <w:sz w:val="28"/>
          <w:szCs w:val="28"/>
        </w:rPr>
        <w:t>11] и англистике [10]</w:t>
      </w:r>
      <w:r w:rsidRPr="00AA5243">
        <w:rPr>
          <w:rFonts w:ascii="Times New Roman" w:eastAsia="Calibri" w:hAnsi="Times New Roman" w:cs="Times New Roman"/>
          <w:sz w:val="28"/>
          <w:szCs w:val="28"/>
          <w:lang w:val="be-BY"/>
        </w:rPr>
        <w:t>.</w:t>
      </w:r>
      <w:r w:rsidRPr="00AA5243">
        <w:rPr>
          <w:rFonts w:ascii="Times New Roman" w:eastAsia="Calibri" w:hAnsi="Times New Roman" w:cs="Times New Roman"/>
          <w:sz w:val="28"/>
          <w:szCs w:val="28"/>
        </w:rPr>
        <w:t xml:space="preserve"> </w:t>
      </w:r>
      <w:r w:rsidRPr="00AA5243">
        <w:rPr>
          <w:rFonts w:ascii="Times New Roman" w:eastAsia="Calibri" w:hAnsi="Times New Roman" w:cs="Times New Roman"/>
          <w:sz w:val="28"/>
          <w:szCs w:val="28"/>
          <w:lang w:val="be-BY"/>
        </w:rPr>
        <w:t>Это обусловлено тем, что н</w:t>
      </w:r>
      <w:r w:rsidRPr="00AA5243">
        <w:rPr>
          <w:rFonts w:ascii="Times New Roman" w:eastAsia="Calibri" w:hAnsi="Times New Roman" w:cs="Times New Roman"/>
          <w:sz w:val="28"/>
          <w:szCs w:val="28"/>
        </w:rPr>
        <w:t xml:space="preserve">улевой </w:t>
      </w:r>
      <w:r w:rsidRPr="00AA5243">
        <w:rPr>
          <w:rFonts w:ascii="Times New Roman" w:eastAsia="Calibri" w:hAnsi="Times New Roman" w:cs="Times New Roman"/>
          <w:sz w:val="28"/>
          <w:szCs w:val="28"/>
          <w:lang w:val="be-BY"/>
        </w:rPr>
        <w:t xml:space="preserve">показатель семантико-синтаксической связи между предикативными единицами в составе сложного предложения не позволяет однозначно интерпретировать семантическое содержание предложения, в отличие от предикативных единиц, маркированных </w:t>
      </w:r>
      <w:r w:rsidRPr="00AA5243">
        <w:rPr>
          <w:rFonts w:ascii="Times New Roman" w:eastAsia="Calibri" w:hAnsi="Times New Roman" w:cs="Times New Roman"/>
          <w:sz w:val="28"/>
          <w:szCs w:val="28"/>
        </w:rPr>
        <w:t>эксплицитными</w:t>
      </w:r>
      <w:r w:rsidRPr="00AA5243">
        <w:rPr>
          <w:rFonts w:ascii="Times New Roman" w:eastAsia="Calibri" w:hAnsi="Times New Roman" w:cs="Times New Roman"/>
          <w:sz w:val="28"/>
          <w:szCs w:val="28"/>
          <w:lang w:val="be-BY"/>
        </w:rPr>
        <w:t xml:space="preserve"> средствами </w:t>
      </w:r>
      <w:r w:rsidRPr="00AA5243">
        <w:rPr>
          <w:rFonts w:ascii="Times New Roman" w:eastAsia="Calibri" w:hAnsi="Times New Roman" w:cs="Times New Roman"/>
          <w:sz w:val="28"/>
          <w:szCs w:val="28"/>
        </w:rPr>
        <w:t>(сочинительными и подчинительными союзами и их аналогами)</w:t>
      </w:r>
      <w:r w:rsidRPr="00AA5243">
        <w:rPr>
          <w:rFonts w:ascii="Times New Roman" w:eastAsia="Calibri" w:hAnsi="Times New Roman" w:cs="Times New Roman"/>
          <w:sz w:val="28"/>
          <w:szCs w:val="28"/>
          <w:lang w:val="be-BY"/>
        </w:rPr>
        <w:t>.</w:t>
      </w:r>
    </w:p>
    <w:p w:rsidR="00AA5243" w:rsidRPr="00AA5243" w:rsidRDefault="00AA5243" w:rsidP="00AA5243">
      <w:pPr>
        <w:widowControl w:val="0"/>
        <w:spacing w:after="0" w:line="240" w:lineRule="auto"/>
        <w:ind w:firstLine="709"/>
        <w:jc w:val="both"/>
        <w:rPr>
          <w:rFonts w:ascii="Times New Roman" w:eastAsia="Calibri" w:hAnsi="Times New Roman" w:cs="Times New Roman"/>
          <w:sz w:val="28"/>
          <w:szCs w:val="28"/>
        </w:rPr>
      </w:pPr>
      <w:r w:rsidRPr="00AA5243">
        <w:rPr>
          <w:rFonts w:ascii="Times New Roman" w:eastAsia="Calibri" w:hAnsi="Times New Roman" w:cs="Times New Roman"/>
          <w:sz w:val="28"/>
          <w:szCs w:val="28"/>
        </w:rPr>
        <w:t>Материалом для настоящего исследования послужили комментарии французских новостных источников «Le Figaro», «Le Monde» «Le Parisien», «Envoyé spécial» с 23.10.2023 по 05.02.2024 в социальной сети Instagram. Методом сплошной выборки отобрано 286 контекстов общим объемом 12 730 словоупотреблений, что составляет 720 пунктуационно-маркированных предикативных единиц. Бессоюзные сложные предложения составляют 24%, или 171 единицу.</w:t>
      </w:r>
    </w:p>
    <w:p w:rsidR="00AA5243" w:rsidRPr="00AA5243" w:rsidRDefault="00AA5243" w:rsidP="00AA5243">
      <w:pPr>
        <w:widowControl w:val="0"/>
        <w:spacing w:after="0" w:line="240" w:lineRule="auto"/>
        <w:ind w:firstLine="708"/>
        <w:jc w:val="both"/>
        <w:rPr>
          <w:rFonts w:ascii="Times New Roman" w:eastAsia="Calibri" w:hAnsi="Times New Roman" w:cs="Times New Roman"/>
          <w:sz w:val="28"/>
          <w:szCs w:val="28"/>
        </w:rPr>
      </w:pPr>
      <w:r w:rsidRPr="00AA5243">
        <w:rPr>
          <w:rFonts w:ascii="Times New Roman" w:eastAsia="Calibri" w:hAnsi="Times New Roman" w:cs="Times New Roman"/>
          <w:sz w:val="28"/>
          <w:szCs w:val="28"/>
        </w:rPr>
        <w:t xml:space="preserve">Отобранные бессоюзные сложные предложения были подвергнуты контекстуальному, функционально-семантическому и трансформационному анализу для установления типов логико-семантических отношений между имплицитно соединенными предикативными единицами. Проведенный анализ позволил установить, что </w:t>
      </w:r>
      <w:r w:rsidRPr="00AA5243">
        <w:rPr>
          <w:rFonts w:ascii="Times New Roman" w:eastAsia="Calibri" w:hAnsi="Times New Roman" w:cs="Times New Roman"/>
          <w:sz w:val="28"/>
          <w:szCs w:val="28"/>
          <w:lang w:val="be-BY"/>
        </w:rPr>
        <w:t>бессоюзная связь в современном французском языке используется для оформления разнообразных отношений, включая как дифференцированные (причинны</w:t>
      </w:r>
      <w:r w:rsidRPr="00AA5243">
        <w:rPr>
          <w:rFonts w:ascii="Times New Roman" w:eastAsia="Calibri" w:hAnsi="Times New Roman" w:cs="Times New Roman"/>
          <w:sz w:val="28"/>
          <w:szCs w:val="28"/>
        </w:rPr>
        <w:t>е</w:t>
      </w:r>
      <w:r w:rsidRPr="00AA5243">
        <w:rPr>
          <w:rFonts w:ascii="Times New Roman" w:eastAsia="Calibri" w:hAnsi="Times New Roman" w:cs="Times New Roman"/>
          <w:sz w:val="28"/>
          <w:szCs w:val="28"/>
          <w:lang w:val="be-BY"/>
        </w:rPr>
        <w:t xml:space="preserve">, следственные, </w:t>
      </w:r>
      <w:r w:rsidRPr="00AA5243">
        <w:rPr>
          <w:rFonts w:ascii="Times New Roman" w:eastAsia="Calibri" w:hAnsi="Times New Roman" w:cs="Times New Roman"/>
          <w:sz w:val="28"/>
          <w:szCs w:val="28"/>
          <w:lang w:val="be-BY"/>
        </w:rPr>
        <w:lastRenderedPageBreak/>
        <w:t xml:space="preserve">противительные, пояснительные, изъяснительные, временные, условные, отношения временного совпадения / следования), так и недифференцированные отношения. </w:t>
      </w:r>
    </w:p>
    <w:p w:rsidR="00AA5243" w:rsidRPr="00AA5243" w:rsidRDefault="00AA5243" w:rsidP="00AA5243">
      <w:pPr>
        <w:widowControl w:val="0"/>
        <w:spacing w:after="0" w:line="240" w:lineRule="auto"/>
        <w:ind w:firstLine="708"/>
        <w:jc w:val="both"/>
        <w:rPr>
          <w:rFonts w:ascii="Times New Roman" w:eastAsia="Calibri" w:hAnsi="Times New Roman" w:cs="Times New Roman"/>
          <w:sz w:val="28"/>
          <w:szCs w:val="28"/>
        </w:rPr>
      </w:pPr>
      <w:r w:rsidRPr="00AA5243">
        <w:rPr>
          <w:rFonts w:ascii="Times New Roman" w:eastAsia="Calibri" w:hAnsi="Times New Roman" w:cs="Times New Roman"/>
          <w:sz w:val="28"/>
          <w:szCs w:val="28"/>
          <w:lang w:val="be-BY"/>
        </w:rPr>
        <w:t xml:space="preserve">Противопоставление дифференцированных и недифференцированных отношений основано на наличии в метаязыке одной (в случае дифференцированных) или нескольких (в случае недифференцированных) единиц, которые соответствуют </w:t>
      </w:r>
      <w:r w:rsidRPr="00AA5243">
        <w:rPr>
          <w:rFonts w:ascii="Times New Roman" w:eastAsia="Times New Roman" w:hAnsi="Times New Roman" w:cs="Times New Roman"/>
          <w:color w:val="000000"/>
          <w:sz w:val="28"/>
          <w:szCs w:val="28"/>
          <w:lang w:eastAsia="ru-RU"/>
        </w:rPr>
        <w:t xml:space="preserve">смысловым отношениям между частями бессоюзного сложного предложения </w:t>
      </w:r>
      <w:r w:rsidRPr="00AA5243">
        <w:rPr>
          <w:rFonts w:ascii="Times New Roman" w:eastAsia="Times New Roman" w:hAnsi="Times New Roman" w:cs="Times New Roman"/>
          <w:sz w:val="28"/>
          <w:szCs w:val="28"/>
          <w:lang w:eastAsia="ru-RU"/>
        </w:rPr>
        <w:t>[9</w:t>
      </w:r>
      <w:r w:rsidRPr="00AA5243">
        <w:rPr>
          <w:rFonts w:ascii="Times New Roman" w:eastAsia="Calibri" w:hAnsi="Times New Roman" w:cs="Times New Roman"/>
          <w:sz w:val="28"/>
          <w:szCs w:val="28"/>
          <w:lang w:val="be-BY"/>
        </w:rPr>
        <w:t>, с. 66</w:t>
      </w:r>
      <w:r w:rsidRPr="00AA5243">
        <w:rPr>
          <w:rFonts w:ascii="Times New Roman" w:eastAsia="Times New Roman" w:hAnsi="Times New Roman" w:cs="Times New Roman"/>
          <w:sz w:val="28"/>
          <w:szCs w:val="28"/>
          <w:lang w:eastAsia="ru-RU"/>
        </w:rPr>
        <w:t>]. Недифференцированные</w:t>
      </w:r>
      <w:r w:rsidRPr="00AA5243">
        <w:rPr>
          <w:rFonts w:ascii="Times New Roman" w:eastAsia="Times New Roman" w:hAnsi="Times New Roman" w:cs="Times New Roman"/>
          <w:sz w:val="28"/>
          <w:szCs w:val="28"/>
          <w:shd w:val="clear" w:color="auto" w:fill="FFFFFF"/>
          <w:lang w:eastAsia="ru-RU"/>
        </w:rPr>
        <w:t xml:space="preserve"> отношения делают синтаксические конструкций многомерными и предоставляют декодирующему возможность собственного</w:t>
      </w:r>
      <w:r w:rsidRPr="00AA5243">
        <w:rPr>
          <w:rFonts w:ascii="Times New Roman" w:eastAsia="Times New Roman" w:hAnsi="Times New Roman" w:cs="Times New Roman"/>
          <w:sz w:val="28"/>
          <w:szCs w:val="28"/>
          <w:shd w:val="clear" w:color="auto" w:fill="FFFFFF"/>
          <w:lang w:val="be-BY" w:eastAsia="ru-RU"/>
        </w:rPr>
        <w:t xml:space="preserve"> прочт</w:t>
      </w:r>
      <w:r w:rsidRPr="00AA5243">
        <w:rPr>
          <w:rFonts w:ascii="Times New Roman" w:eastAsia="Times New Roman" w:hAnsi="Times New Roman" w:cs="Times New Roman"/>
          <w:sz w:val="28"/>
          <w:szCs w:val="28"/>
          <w:shd w:val="clear" w:color="auto" w:fill="FFFFFF"/>
          <w:lang w:eastAsia="ru-RU"/>
        </w:rPr>
        <w:t>ения, так как возникает неопределенность из-за нескольких возможных вариантов восстановления союзов [</w:t>
      </w:r>
      <w:r w:rsidRPr="00AA5243">
        <w:rPr>
          <w:rFonts w:ascii="Times New Roman" w:eastAsia="Calibri" w:hAnsi="Times New Roman" w:cs="Times New Roman"/>
          <w:sz w:val="28"/>
          <w:szCs w:val="28"/>
        </w:rPr>
        <w:t>2</w:t>
      </w:r>
      <w:r w:rsidRPr="00AA5243">
        <w:rPr>
          <w:rFonts w:ascii="Times New Roman" w:eastAsia="Times New Roman" w:hAnsi="Times New Roman" w:cs="Times New Roman"/>
          <w:sz w:val="28"/>
          <w:szCs w:val="28"/>
          <w:shd w:val="clear" w:color="auto" w:fill="FFFFFF"/>
          <w:lang w:eastAsia="ru-RU"/>
        </w:rPr>
        <w:t>, с. 10].</w:t>
      </w:r>
    </w:p>
    <w:p w:rsidR="00AA5243" w:rsidRPr="00AA5243" w:rsidRDefault="00AA5243" w:rsidP="00AA5243">
      <w:pPr>
        <w:widowControl w:val="0"/>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AA5243">
        <w:rPr>
          <w:rFonts w:ascii="Times New Roman" w:eastAsia="Times New Roman" w:hAnsi="Times New Roman" w:cs="Times New Roman"/>
          <w:color w:val="000000"/>
          <w:sz w:val="28"/>
          <w:szCs w:val="28"/>
          <w:shd w:val="clear" w:color="auto" w:fill="FFFFFF"/>
          <w:lang w:eastAsia="ru-RU"/>
        </w:rPr>
        <w:t xml:space="preserve">Проиллюстрируем на примерах из нашей выборки разграничение </w:t>
      </w:r>
      <w:r w:rsidRPr="00AA5243">
        <w:rPr>
          <w:rFonts w:ascii="Times New Roman" w:eastAsia="Calibri" w:hAnsi="Times New Roman" w:cs="Times New Roman"/>
          <w:sz w:val="28"/>
          <w:szCs w:val="28"/>
          <w:lang w:val="be-BY"/>
        </w:rPr>
        <w:t>дифференцированных и недифференцированных отношений</w:t>
      </w:r>
      <w:r w:rsidRPr="00AA5243">
        <w:rPr>
          <w:rFonts w:ascii="Times New Roman" w:eastAsia="Times New Roman" w:hAnsi="Times New Roman" w:cs="Times New Roman"/>
          <w:color w:val="000000"/>
          <w:sz w:val="28"/>
          <w:szCs w:val="28"/>
          <w:shd w:val="clear" w:color="auto" w:fill="FFFFFF"/>
          <w:lang w:eastAsia="ru-RU"/>
        </w:rPr>
        <w:t xml:space="preserve"> путем процедуры восстановления союзов в метаязыке. </w:t>
      </w:r>
    </w:p>
    <w:p w:rsidR="00AA5243" w:rsidRPr="00AA5243" w:rsidRDefault="00AA5243" w:rsidP="00AA5243">
      <w:pPr>
        <w:widowControl w:val="0"/>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AA5243">
        <w:rPr>
          <w:rFonts w:ascii="Times New Roman" w:eastAsia="Times New Roman" w:hAnsi="Times New Roman" w:cs="Times New Roman"/>
          <w:color w:val="000000"/>
          <w:sz w:val="28"/>
          <w:szCs w:val="28"/>
          <w:shd w:val="clear" w:color="auto" w:fill="FFFFFF"/>
          <w:lang w:eastAsia="ru-RU"/>
        </w:rPr>
        <w:t xml:space="preserve">Так, </w:t>
      </w:r>
      <w:r w:rsidRPr="00AA5243">
        <w:rPr>
          <w:rFonts w:ascii="Times New Roman" w:eastAsia="Times New Roman" w:hAnsi="Times New Roman" w:cs="Times New Roman"/>
          <w:sz w:val="28"/>
          <w:szCs w:val="28"/>
          <w:shd w:val="clear" w:color="auto" w:fill="FFFFFF"/>
          <w:lang w:eastAsia="ru-RU"/>
        </w:rPr>
        <w:t xml:space="preserve">в примере (1) допустимо восстановление только одного союзного показателя, однозначно маркирующего логико-семантические отношения между частями бессоюзного сложного предложения (трансформация (1а)). Соответственно отношения между ними являются </w:t>
      </w:r>
      <w:r w:rsidRPr="00AA5243">
        <w:rPr>
          <w:rFonts w:ascii="Times New Roman" w:eastAsia="Calibri" w:hAnsi="Times New Roman" w:cs="Times New Roman"/>
          <w:sz w:val="28"/>
          <w:szCs w:val="28"/>
          <w:lang w:val="be-BY"/>
        </w:rPr>
        <w:t xml:space="preserve">дифференцированными: </w:t>
      </w:r>
      <w:r w:rsidRPr="00AA5243">
        <w:rPr>
          <w:rFonts w:ascii="Times New Roman" w:eastAsia="Times New Roman" w:hAnsi="Times New Roman" w:cs="Times New Roman"/>
          <w:color w:val="000000"/>
          <w:sz w:val="28"/>
          <w:szCs w:val="28"/>
          <w:shd w:val="clear" w:color="auto" w:fill="FFFFFF"/>
          <w:lang w:eastAsia="ru-RU"/>
        </w:rPr>
        <w:t xml:space="preserve">при процессе активизации смысловых отношений допускается восстановление союза </w:t>
      </w:r>
      <w:r w:rsidRPr="00AA5243">
        <w:rPr>
          <w:rFonts w:ascii="Times New Roman" w:eastAsia="Times New Roman" w:hAnsi="Times New Roman" w:cs="Times New Roman"/>
          <w:bCs/>
          <w:i/>
          <w:iCs/>
          <w:color w:val="000000"/>
          <w:sz w:val="28"/>
          <w:szCs w:val="28"/>
          <w:shd w:val="clear" w:color="auto" w:fill="FFFFFF"/>
          <w:lang w:val="fr-FR" w:eastAsia="ru-RU"/>
        </w:rPr>
        <w:t>parce</w:t>
      </w:r>
      <w:r w:rsidRPr="00AA5243">
        <w:rPr>
          <w:rFonts w:ascii="Times New Roman" w:eastAsia="Times New Roman" w:hAnsi="Times New Roman" w:cs="Times New Roman"/>
          <w:bCs/>
          <w:i/>
          <w:iCs/>
          <w:color w:val="000000"/>
          <w:sz w:val="28"/>
          <w:szCs w:val="28"/>
          <w:shd w:val="clear" w:color="auto" w:fill="FFFFFF"/>
          <w:lang w:eastAsia="ru-RU"/>
        </w:rPr>
        <w:t xml:space="preserve"> </w:t>
      </w:r>
      <w:r w:rsidRPr="00AA5243">
        <w:rPr>
          <w:rFonts w:ascii="Times New Roman" w:eastAsia="Times New Roman" w:hAnsi="Times New Roman" w:cs="Times New Roman"/>
          <w:bCs/>
          <w:i/>
          <w:iCs/>
          <w:color w:val="000000"/>
          <w:sz w:val="28"/>
          <w:szCs w:val="28"/>
          <w:shd w:val="clear" w:color="auto" w:fill="FFFFFF"/>
          <w:lang w:val="fr-FR" w:eastAsia="ru-RU"/>
        </w:rPr>
        <w:t>que</w:t>
      </w:r>
      <w:r w:rsidRPr="00AA5243">
        <w:rPr>
          <w:rFonts w:ascii="Times New Roman" w:eastAsia="Times New Roman" w:hAnsi="Times New Roman" w:cs="Times New Roman"/>
          <w:b/>
          <w:i/>
          <w:iCs/>
          <w:color w:val="000000"/>
          <w:sz w:val="28"/>
          <w:szCs w:val="28"/>
          <w:shd w:val="clear" w:color="auto" w:fill="FFFFFF"/>
          <w:lang w:eastAsia="ru-RU"/>
        </w:rPr>
        <w:t xml:space="preserve"> </w:t>
      </w:r>
      <w:r w:rsidRPr="00AA5243">
        <w:rPr>
          <w:rFonts w:ascii="Times New Roman" w:eastAsia="Times New Roman" w:hAnsi="Times New Roman" w:cs="Times New Roman"/>
          <w:bCs/>
          <w:color w:val="000000"/>
          <w:sz w:val="28"/>
          <w:szCs w:val="28"/>
          <w:shd w:val="clear" w:color="auto" w:fill="FFFFFF"/>
          <w:lang w:eastAsia="ru-RU"/>
        </w:rPr>
        <w:t>‘потому что’</w:t>
      </w:r>
      <w:r w:rsidRPr="00AA5243">
        <w:rPr>
          <w:rFonts w:ascii="Times New Roman" w:eastAsia="Times New Roman" w:hAnsi="Times New Roman" w:cs="Times New Roman"/>
          <w:color w:val="000000"/>
          <w:sz w:val="28"/>
          <w:szCs w:val="28"/>
          <w:shd w:val="clear" w:color="auto" w:fill="FFFFFF"/>
          <w:lang w:eastAsia="ru-RU"/>
        </w:rPr>
        <w:t xml:space="preserve">, который маркирует причинные отношения. </w:t>
      </w:r>
    </w:p>
    <w:p w:rsidR="00AA5243" w:rsidRPr="00AA5243" w:rsidRDefault="00AA5243" w:rsidP="00AA5243">
      <w:pPr>
        <w:widowControl w:val="0"/>
        <w:spacing w:after="0" w:line="240" w:lineRule="auto"/>
        <w:ind w:firstLine="709"/>
        <w:jc w:val="both"/>
        <w:rPr>
          <w:rFonts w:ascii="Times New Roman" w:eastAsia="Times New Roman" w:hAnsi="Times New Roman" w:cs="Times New Roman"/>
          <w:color w:val="000000"/>
          <w:sz w:val="28"/>
          <w:szCs w:val="28"/>
          <w:shd w:val="clear" w:color="auto" w:fill="FFFFFF"/>
          <w:lang w:val="fr-FR" w:eastAsia="ru-RU"/>
        </w:rPr>
      </w:pPr>
      <w:r w:rsidRPr="00AA5243">
        <w:rPr>
          <w:rFonts w:ascii="Times New Roman" w:eastAsia="Times New Roman" w:hAnsi="Times New Roman" w:cs="Times New Roman"/>
          <w:color w:val="000000"/>
          <w:sz w:val="28"/>
          <w:szCs w:val="28"/>
          <w:lang w:val="fr-FR" w:eastAsia="ru-RU"/>
        </w:rPr>
        <w:t>(1)</w:t>
      </w:r>
      <w:r w:rsidRPr="00AA5243">
        <w:rPr>
          <w:rFonts w:ascii="Times New Roman" w:eastAsia="Times New Roman" w:hAnsi="Times New Roman" w:cs="Times New Roman"/>
          <w:color w:val="000000"/>
          <w:sz w:val="14"/>
          <w:szCs w:val="14"/>
          <w:lang w:val="fr-FR" w:eastAsia="ru-RU"/>
        </w:rPr>
        <w:t xml:space="preserve">  </w:t>
      </w:r>
      <w:r w:rsidRPr="00AA5243">
        <w:rPr>
          <w:rFonts w:ascii="Times New Roman" w:eastAsia="Times New Roman" w:hAnsi="Times New Roman" w:cs="Times New Roman"/>
          <w:i/>
          <w:iCs/>
          <w:color w:val="000000"/>
          <w:sz w:val="28"/>
          <w:szCs w:val="28"/>
          <w:shd w:val="clear" w:color="auto" w:fill="FFFFFF"/>
          <w:lang w:val="fr-FR" w:eastAsia="ru-RU"/>
        </w:rPr>
        <w:t xml:space="preserve">J’adore cette femme </w:t>
      </w:r>
      <w:r w:rsidRPr="00AA5243">
        <w:rPr>
          <w:rFonts w:ascii="Times New Roman" w:eastAsia="Times New Roman" w:hAnsi="Times New Roman" w:cs="Times New Roman"/>
          <w:b/>
          <w:i/>
          <w:iCs/>
          <w:color w:val="000000"/>
          <w:sz w:val="28"/>
          <w:szCs w:val="28"/>
          <w:shd w:val="clear" w:color="auto" w:fill="FFFFFF"/>
          <w:lang w:val="fr-FR" w:eastAsia="ru-RU"/>
        </w:rPr>
        <w:t>Ø</w:t>
      </w:r>
      <w:r w:rsidRPr="00AA5243">
        <w:rPr>
          <w:rFonts w:ascii="Times New Roman" w:eastAsia="Times New Roman" w:hAnsi="Times New Roman" w:cs="Times New Roman"/>
          <w:b/>
          <w:iCs/>
          <w:color w:val="000000"/>
          <w:sz w:val="28"/>
          <w:szCs w:val="28"/>
          <w:shd w:val="clear" w:color="auto" w:fill="FFFFFF"/>
          <w:vertAlign w:val="subscript"/>
          <w:lang w:val="fr-FR" w:eastAsia="ru-RU"/>
        </w:rPr>
        <w:t>1</w:t>
      </w:r>
      <w:r w:rsidRPr="00AA5243">
        <w:rPr>
          <w:rFonts w:ascii="Times New Roman" w:eastAsia="Calibri" w:hAnsi="Times New Roman" w:cs="Times New Roman"/>
          <w:bCs/>
          <w:sz w:val="28"/>
          <w:szCs w:val="28"/>
          <w:vertAlign w:val="superscript"/>
          <w:lang w:val="fr-FR"/>
        </w:rPr>
        <w:footnoteReference w:id="1"/>
      </w:r>
      <w:r w:rsidRPr="00AA5243">
        <w:rPr>
          <w:rFonts w:ascii="Times New Roman" w:eastAsia="Times New Roman" w:hAnsi="Times New Roman" w:cs="Times New Roman"/>
          <w:iCs/>
          <w:color w:val="000000"/>
          <w:sz w:val="28"/>
          <w:szCs w:val="28"/>
          <w:shd w:val="clear" w:color="auto" w:fill="FFFFFF"/>
          <w:lang w:val="fr-FR" w:eastAsia="ru-RU"/>
        </w:rPr>
        <w:t xml:space="preserve"> </w:t>
      </w:r>
      <w:r w:rsidRPr="00AA5243">
        <w:rPr>
          <w:rFonts w:ascii="Times New Roman" w:eastAsia="Times New Roman" w:hAnsi="Times New Roman" w:cs="Times New Roman"/>
          <w:i/>
          <w:iCs/>
          <w:color w:val="000000"/>
          <w:sz w:val="28"/>
          <w:szCs w:val="28"/>
          <w:shd w:val="clear" w:color="auto" w:fill="FFFFFF"/>
          <w:lang w:val="fr-FR" w:eastAsia="ru-RU"/>
        </w:rPr>
        <w:t>elle respire la force</w:t>
      </w:r>
      <w:r w:rsidRPr="00AA5243">
        <w:rPr>
          <w:rFonts w:ascii="Times New Roman" w:eastAsia="Times New Roman" w:hAnsi="Times New Roman" w:cs="Times New Roman"/>
          <w:i/>
          <w:iCs/>
          <w:color w:val="000000"/>
          <w:sz w:val="28"/>
          <w:szCs w:val="28"/>
          <w:shd w:val="clear" w:color="auto" w:fill="FFFFFF"/>
          <w:vertAlign w:val="superscript"/>
          <w:lang w:val="fr-FR" w:eastAsia="ru-RU"/>
        </w:rPr>
        <w:footnoteReference w:id="2"/>
      </w:r>
      <w:r w:rsidRPr="00AA5243">
        <w:rPr>
          <w:rFonts w:ascii="Times New Roman" w:eastAsia="Times New Roman" w:hAnsi="Times New Roman" w:cs="Times New Roman"/>
          <w:color w:val="000000"/>
          <w:sz w:val="28"/>
          <w:szCs w:val="28"/>
          <w:shd w:val="clear" w:color="auto" w:fill="FFFFFF"/>
          <w:lang w:val="fr-FR" w:eastAsia="ru-RU"/>
        </w:rPr>
        <w:t xml:space="preserve"> ‘</w:t>
      </w:r>
      <w:r w:rsidRPr="00AA5243">
        <w:rPr>
          <w:rFonts w:ascii="Times New Roman" w:eastAsia="Times New Roman" w:hAnsi="Times New Roman" w:cs="Times New Roman"/>
          <w:color w:val="000000"/>
          <w:sz w:val="28"/>
          <w:szCs w:val="28"/>
          <w:shd w:val="clear" w:color="auto" w:fill="FFFFFF"/>
          <w:lang w:eastAsia="ru-RU"/>
        </w:rPr>
        <w:t>Обожаю</w:t>
      </w:r>
      <w:r w:rsidRPr="00AA5243">
        <w:rPr>
          <w:rFonts w:ascii="Times New Roman" w:eastAsia="Times New Roman" w:hAnsi="Times New Roman" w:cs="Times New Roman"/>
          <w:color w:val="000000"/>
          <w:sz w:val="28"/>
          <w:szCs w:val="28"/>
          <w:shd w:val="clear" w:color="auto" w:fill="FFFFFF"/>
          <w:lang w:val="fr-FR" w:eastAsia="ru-RU"/>
        </w:rPr>
        <w:t xml:space="preserve"> </w:t>
      </w:r>
      <w:r w:rsidRPr="00AA5243">
        <w:rPr>
          <w:rFonts w:ascii="Times New Roman" w:eastAsia="Times New Roman" w:hAnsi="Times New Roman" w:cs="Times New Roman"/>
          <w:color w:val="000000"/>
          <w:sz w:val="28"/>
          <w:szCs w:val="28"/>
          <w:shd w:val="clear" w:color="auto" w:fill="FFFFFF"/>
          <w:lang w:eastAsia="ru-RU"/>
        </w:rPr>
        <w:t>эту</w:t>
      </w:r>
      <w:r w:rsidRPr="00AA5243">
        <w:rPr>
          <w:rFonts w:ascii="Times New Roman" w:eastAsia="Times New Roman" w:hAnsi="Times New Roman" w:cs="Times New Roman"/>
          <w:color w:val="000000"/>
          <w:sz w:val="28"/>
          <w:szCs w:val="28"/>
          <w:shd w:val="clear" w:color="auto" w:fill="FFFFFF"/>
          <w:lang w:val="fr-FR" w:eastAsia="ru-RU"/>
        </w:rPr>
        <w:t xml:space="preserve"> </w:t>
      </w:r>
      <w:r w:rsidRPr="00AA5243">
        <w:rPr>
          <w:rFonts w:ascii="Times New Roman" w:eastAsia="Times New Roman" w:hAnsi="Times New Roman" w:cs="Times New Roman"/>
          <w:color w:val="000000"/>
          <w:sz w:val="28"/>
          <w:szCs w:val="28"/>
          <w:shd w:val="clear" w:color="auto" w:fill="FFFFFF"/>
          <w:lang w:eastAsia="ru-RU"/>
        </w:rPr>
        <w:t>женщину</w:t>
      </w:r>
      <w:r w:rsidRPr="00AA5243">
        <w:rPr>
          <w:rFonts w:ascii="Times New Roman" w:eastAsia="Times New Roman" w:hAnsi="Times New Roman" w:cs="Times New Roman"/>
          <w:b/>
          <w:i/>
          <w:iCs/>
          <w:color w:val="000000"/>
          <w:sz w:val="28"/>
          <w:szCs w:val="28"/>
          <w:shd w:val="clear" w:color="auto" w:fill="FFFFFF"/>
          <w:lang w:val="fr-FR" w:eastAsia="ru-RU"/>
        </w:rPr>
        <w:t xml:space="preserve"> </w:t>
      </w:r>
      <w:r w:rsidRPr="00AA5243">
        <w:rPr>
          <w:rFonts w:ascii="Times New Roman" w:eastAsia="Times New Roman" w:hAnsi="Times New Roman" w:cs="Times New Roman"/>
          <w:iCs/>
          <w:color w:val="000000"/>
          <w:sz w:val="28"/>
          <w:szCs w:val="28"/>
          <w:shd w:val="clear" w:color="auto" w:fill="FFFFFF"/>
          <w:lang w:val="fr-FR" w:eastAsia="ru-RU"/>
        </w:rPr>
        <w:t>Ø</w:t>
      </w:r>
      <w:r w:rsidRPr="00AA5243">
        <w:rPr>
          <w:rFonts w:ascii="Times New Roman" w:eastAsia="Times New Roman" w:hAnsi="Times New Roman" w:cs="Times New Roman"/>
          <w:iCs/>
          <w:color w:val="000000"/>
          <w:sz w:val="28"/>
          <w:szCs w:val="28"/>
          <w:shd w:val="clear" w:color="auto" w:fill="FFFFFF"/>
          <w:vertAlign w:val="subscript"/>
          <w:lang w:val="fr-FR" w:eastAsia="ru-RU"/>
        </w:rPr>
        <w:t>1</w:t>
      </w:r>
      <w:r w:rsidRPr="00AA5243">
        <w:rPr>
          <w:rFonts w:ascii="Times New Roman" w:eastAsia="Times New Roman" w:hAnsi="Times New Roman" w:cs="Times New Roman"/>
          <w:color w:val="000000"/>
          <w:sz w:val="28"/>
          <w:szCs w:val="28"/>
          <w:shd w:val="clear" w:color="auto" w:fill="FFFFFF"/>
          <w:lang w:val="fr-FR" w:eastAsia="ru-RU"/>
        </w:rPr>
        <w:t xml:space="preserve"> </w:t>
      </w:r>
      <w:r w:rsidRPr="00AA5243">
        <w:rPr>
          <w:rFonts w:ascii="Times New Roman" w:eastAsia="Times New Roman" w:hAnsi="Times New Roman" w:cs="Times New Roman"/>
          <w:color w:val="000000"/>
          <w:sz w:val="28"/>
          <w:szCs w:val="28"/>
          <w:lang w:eastAsia="ru-RU"/>
        </w:rPr>
        <w:t>она</w:t>
      </w:r>
      <w:r w:rsidRPr="00AA5243">
        <w:rPr>
          <w:rFonts w:ascii="Times New Roman" w:eastAsia="Times New Roman" w:hAnsi="Times New Roman" w:cs="Times New Roman"/>
          <w:color w:val="000000"/>
          <w:sz w:val="28"/>
          <w:szCs w:val="28"/>
          <w:lang w:val="fr-FR" w:eastAsia="ru-RU"/>
        </w:rPr>
        <w:t xml:space="preserve"> </w:t>
      </w:r>
      <w:r w:rsidRPr="00AA5243">
        <w:rPr>
          <w:rFonts w:ascii="Times New Roman" w:eastAsia="Times New Roman" w:hAnsi="Times New Roman" w:cs="Times New Roman"/>
          <w:color w:val="000000"/>
          <w:sz w:val="28"/>
          <w:szCs w:val="28"/>
          <w:lang w:eastAsia="ru-RU"/>
        </w:rPr>
        <w:t>излучает</w:t>
      </w:r>
      <w:r w:rsidRPr="00AA5243">
        <w:rPr>
          <w:rFonts w:ascii="Times New Roman" w:eastAsia="Times New Roman" w:hAnsi="Times New Roman" w:cs="Times New Roman"/>
          <w:color w:val="000000"/>
          <w:sz w:val="28"/>
          <w:szCs w:val="28"/>
          <w:lang w:val="fr-FR" w:eastAsia="ru-RU"/>
        </w:rPr>
        <w:t xml:space="preserve"> </w:t>
      </w:r>
      <w:r w:rsidRPr="00AA5243">
        <w:rPr>
          <w:rFonts w:ascii="Times New Roman" w:eastAsia="Times New Roman" w:hAnsi="Times New Roman" w:cs="Times New Roman"/>
          <w:color w:val="000000"/>
          <w:sz w:val="28"/>
          <w:szCs w:val="28"/>
          <w:lang w:eastAsia="ru-RU"/>
        </w:rPr>
        <w:t>силу</w:t>
      </w:r>
      <w:r w:rsidRPr="00AA5243">
        <w:rPr>
          <w:rFonts w:ascii="Times New Roman" w:eastAsia="Times New Roman" w:hAnsi="Times New Roman" w:cs="Times New Roman"/>
          <w:color w:val="000000"/>
          <w:sz w:val="28"/>
          <w:szCs w:val="28"/>
          <w:vertAlign w:val="superscript"/>
          <w:lang w:eastAsia="ru-RU"/>
        </w:rPr>
        <w:footnoteReference w:id="3"/>
      </w:r>
      <w:r w:rsidRPr="00AA5243">
        <w:rPr>
          <w:rFonts w:ascii="Times New Roman" w:eastAsia="Times New Roman" w:hAnsi="Times New Roman" w:cs="Times New Roman"/>
          <w:color w:val="000000"/>
          <w:sz w:val="28"/>
          <w:szCs w:val="28"/>
          <w:shd w:val="clear" w:color="auto" w:fill="FFFFFF"/>
          <w:lang w:val="fr-FR" w:eastAsia="ru-RU"/>
        </w:rPr>
        <w:t>’ [</w:t>
      </w:r>
      <w:r w:rsidRPr="00AA5243">
        <w:rPr>
          <w:rFonts w:ascii="Times New Roman" w:eastAsia="Calibri" w:hAnsi="Times New Roman" w:cs="Times New Roman"/>
          <w:color w:val="000000"/>
          <w:sz w:val="28"/>
          <w:szCs w:val="28"/>
          <w:shd w:val="clear" w:color="auto" w:fill="FFFFFF"/>
          <w:lang w:val="fr-FR"/>
        </w:rPr>
        <w:t>Si on avait pu prendre 10 milliards, on les aurait pris</w:t>
      </w:r>
      <w:r w:rsidRPr="00AA5243">
        <w:rPr>
          <w:rFonts w:ascii="Times New Roman" w:eastAsia="Times New Roman" w:hAnsi="Times New Roman" w:cs="Times New Roman"/>
          <w:color w:val="000000"/>
          <w:sz w:val="28"/>
          <w:szCs w:val="28"/>
          <w:shd w:val="clear" w:color="auto" w:fill="FFFFFF"/>
          <w:lang w:val="fr-FR" w:eastAsia="ru-RU"/>
        </w:rPr>
        <w:t>, Envoyé</w:t>
      </w:r>
      <w:r w:rsidRPr="00AA5243">
        <w:rPr>
          <w:rFonts w:ascii="Times New Roman" w:eastAsia="Times New Roman" w:hAnsi="Times New Roman" w:cs="Times New Roman"/>
          <w:color w:val="000000"/>
          <w:sz w:val="28"/>
          <w:szCs w:val="28"/>
          <w:shd w:val="clear" w:color="auto" w:fill="FFFFFF"/>
          <w:lang w:val="be-BY" w:eastAsia="ru-RU"/>
        </w:rPr>
        <w:t xml:space="preserve"> </w:t>
      </w:r>
      <w:r w:rsidRPr="00AA5243">
        <w:rPr>
          <w:rFonts w:ascii="Times New Roman" w:eastAsia="Times New Roman" w:hAnsi="Times New Roman" w:cs="Times New Roman"/>
          <w:color w:val="000000"/>
          <w:sz w:val="28"/>
          <w:szCs w:val="28"/>
          <w:shd w:val="clear" w:color="auto" w:fill="FFFFFF"/>
          <w:lang w:val="fr-FR" w:eastAsia="ru-RU"/>
        </w:rPr>
        <w:t>spé</w:t>
      </w:r>
      <w:r w:rsidRPr="00AA5243">
        <w:rPr>
          <w:rFonts w:ascii="Times New Roman" w:eastAsia="Times New Roman" w:hAnsi="Times New Roman" w:cs="Times New Roman"/>
          <w:color w:val="000000"/>
          <w:sz w:val="28"/>
          <w:szCs w:val="28"/>
          <w:shd w:val="clear" w:color="auto" w:fill="FFFFFF"/>
          <w:lang w:eastAsia="ru-RU"/>
        </w:rPr>
        <w:t>с</w:t>
      </w:r>
      <w:r w:rsidRPr="00AA5243">
        <w:rPr>
          <w:rFonts w:ascii="Times New Roman" w:eastAsia="Times New Roman" w:hAnsi="Times New Roman" w:cs="Times New Roman"/>
          <w:color w:val="000000"/>
          <w:sz w:val="28"/>
          <w:szCs w:val="28"/>
          <w:shd w:val="clear" w:color="auto" w:fill="FFFFFF"/>
          <w:lang w:val="fr-FR" w:eastAsia="ru-RU"/>
        </w:rPr>
        <w:t xml:space="preserve">ial, 18.01.2024]. </w:t>
      </w:r>
    </w:p>
    <w:p w:rsidR="00AA5243" w:rsidRPr="00AA5243" w:rsidRDefault="00AA5243" w:rsidP="00AA5243">
      <w:pPr>
        <w:widowControl w:val="0"/>
        <w:spacing w:after="0" w:line="240" w:lineRule="auto"/>
        <w:ind w:firstLine="709"/>
        <w:jc w:val="both"/>
        <w:rPr>
          <w:rFonts w:ascii="Times New Roman" w:eastAsia="Times New Roman" w:hAnsi="Times New Roman" w:cs="Times New Roman"/>
          <w:color w:val="000000"/>
          <w:sz w:val="28"/>
          <w:szCs w:val="28"/>
          <w:shd w:val="clear" w:color="auto" w:fill="FFFFFF"/>
          <w:lang w:val="fr-FR" w:eastAsia="ru-RU"/>
        </w:rPr>
      </w:pPr>
      <w:r w:rsidRPr="00AA5243">
        <w:rPr>
          <w:rFonts w:ascii="Times New Roman" w:eastAsia="Times New Roman" w:hAnsi="Times New Roman" w:cs="Times New Roman"/>
          <w:color w:val="000000"/>
          <w:sz w:val="28"/>
          <w:szCs w:val="28"/>
          <w:shd w:val="clear" w:color="auto" w:fill="FFFFFF"/>
          <w:lang w:val="fr-FR" w:eastAsia="ru-RU"/>
        </w:rPr>
        <w:t>(1</w:t>
      </w:r>
      <w:r w:rsidRPr="00AA5243">
        <w:rPr>
          <w:rFonts w:ascii="Times New Roman" w:eastAsia="Times New Roman" w:hAnsi="Times New Roman" w:cs="Times New Roman"/>
          <w:color w:val="000000"/>
          <w:sz w:val="28"/>
          <w:szCs w:val="28"/>
          <w:shd w:val="clear" w:color="auto" w:fill="FFFFFF"/>
          <w:lang w:eastAsia="ru-RU"/>
        </w:rPr>
        <w:t>а</w:t>
      </w:r>
      <w:r w:rsidRPr="00AA5243">
        <w:rPr>
          <w:rFonts w:ascii="Times New Roman" w:eastAsia="Times New Roman" w:hAnsi="Times New Roman" w:cs="Times New Roman"/>
          <w:color w:val="000000"/>
          <w:sz w:val="28"/>
          <w:szCs w:val="28"/>
          <w:shd w:val="clear" w:color="auto" w:fill="FFFFFF"/>
          <w:lang w:val="fr-FR" w:eastAsia="ru-RU"/>
        </w:rPr>
        <w:t xml:space="preserve">) </w:t>
      </w:r>
      <w:r w:rsidRPr="00AA5243">
        <w:rPr>
          <w:rFonts w:ascii="Times New Roman" w:eastAsia="Times New Roman" w:hAnsi="Times New Roman" w:cs="Times New Roman"/>
          <w:i/>
          <w:iCs/>
          <w:color w:val="000000"/>
          <w:sz w:val="28"/>
          <w:szCs w:val="28"/>
          <w:shd w:val="clear" w:color="auto" w:fill="FFFFFF"/>
          <w:lang w:val="fr-FR" w:eastAsia="ru-RU"/>
        </w:rPr>
        <w:t>J’adore cette femme</w:t>
      </w:r>
      <w:r w:rsidRPr="00AA5243">
        <w:rPr>
          <w:rFonts w:ascii="Times New Roman" w:eastAsia="Times New Roman" w:hAnsi="Times New Roman" w:cs="Times New Roman"/>
          <w:b/>
          <w:i/>
          <w:iCs/>
          <w:color w:val="000000"/>
          <w:sz w:val="28"/>
          <w:szCs w:val="28"/>
          <w:shd w:val="clear" w:color="auto" w:fill="FFFFFF"/>
          <w:lang w:val="fr-FR" w:eastAsia="ru-RU"/>
        </w:rPr>
        <w:t xml:space="preserve"> </w:t>
      </w:r>
      <w:r w:rsidRPr="00AA5243">
        <w:rPr>
          <w:rFonts w:ascii="Times New Roman" w:eastAsia="Times New Roman" w:hAnsi="Times New Roman" w:cs="Times New Roman"/>
          <w:color w:val="000000"/>
          <w:sz w:val="28"/>
          <w:szCs w:val="28"/>
          <w:shd w:val="clear" w:color="auto" w:fill="FFFFFF"/>
          <w:lang w:val="fr-FR" w:eastAsia="ru-RU"/>
        </w:rPr>
        <w:t>&lt; </w:t>
      </w:r>
      <w:r w:rsidRPr="00AA5243">
        <w:rPr>
          <w:rFonts w:ascii="Times New Roman" w:eastAsia="Times New Roman" w:hAnsi="Times New Roman" w:cs="Times New Roman"/>
          <w:b/>
          <w:i/>
          <w:iCs/>
          <w:color w:val="000000"/>
          <w:sz w:val="28"/>
          <w:szCs w:val="28"/>
          <w:shd w:val="clear" w:color="auto" w:fill="FFFFFF"/>
          <w:lang w:val="fr-FR" w:eastAsia="ru-RU"/>
        </w:rPr>
        <w:t>parce que </w:t>
      </w:r>
      <w:r w:rsidRPr="00AA5243">
        <w:rPr>
          <w:rFonts w:ascii="Times New Roman" w:eastAsia="Times New Roman" w:hAnsi="Times New Roman" w:cs="Times New Roman"/>
          <w:color w:val="000000"/>
          <w:sz w:val="28"/>
          <w:szCs w:val="28"/>
          <w:shd w:val="clear" w:color="auto" w:fill="FFFFFF"/>
          <w:lang w:val="fr-FR" w:eastAsia="ru-RU"/>
        </w:rPr>
        <w:t>&gt;</w:t>
      </w:r>
      <w:r w:rsidRPr="00AA5243">
        <w:rPr>
          <w:rFonts w:ascii="Times New Roman" w:eastAsia="Times New Roman" w:hAnsi="Times New Roman" w:cs="Times New Roman"/>
          <w:i/>
          <w:iCs/>
          <w:color w:val="000000"/>
          <w:sz w:val="28"/>
          <w:szCs w:val="28"/>
          <w:shd w:val="clear" w:color="auto" w:fill="FFFFFF"/>
          <w:lang w:val="fr-FR" w:eastAsia="ru-RU"/>
        </w:rPr>
        <w:t xml:space="preserve"> elle respire la force</w:t>
      </w:r>
      <w:r w:rsidRPr="00AA5243">
        <w:rPr>
          <w:rFonts w:ascii="Times New Roman" w:eastAsia="Times New Roman" w:hAnsi="Times New Roman" w:cs="Times New Roman"/>
          <w:color w:val="000000"/>
          <w:sz w:val="28"/>
          <w:szCs w:val="28"/>
          <w:shd w:val="clear" w:color="auto" w:fill="FFFFFF"/>
          <w:lang w:val="fr-FR" w:eastAsia="ru-RU"/>
        </w:rPr>
        <w:t xml:space="preserve">, </w:t>
      </w:r>
      <w:r w:rsidRPr="00AA5243">
        <w:rPr>
          <w:rFonts w:ascii="Times New Roman" w:eastAsia="Times New Roman" w:hAnsi="Times New Roman" w:cs="Times New Roman"/>
          <w:color w:val="000000"/>
          <w:sz w:val="28"/>
          <w:szCs w:val="28"/>
          <w:shd w:val="clear" w:color="auto" w:fill="FFFFFF"/>
          <w:lang w:eastAsia="ru-RU"/>
        </w:rPr>
        <w:t>где</w:t>
      </w:r>
      <w:r w:rsidRPr="00AA5243">
        <w:rPr>
          <w:rFonts w:ascii="Times New Roman" w:eastAsia="Times New Roman" w:hAnsi="Times New Roman" w:cs="Times New Roman"/>
          <w:color w:val="000000"/>
          <w:sz w:val="28"/>
          <w:szCs w:val="28"/>
          <w:shd w:val="clear" w:color="auto" w:fill="FFFFFF"/>
          <w:lang w:val="fr-FR" w:eastAsia="ru-RU"/>
        </w:rPr>
        <w:t xml:space="preserve"> </w:t>
      </w:r>
      <w:r w:rsidRPr="00AA5243">
        <w:rPr>
          <w:rFonts w:ascii="Times New Roman" w:eastAsia="Times New Roman" w:hAnsi="Times New Roman" w:cs="Times New Roman"/>
          <w:color w:val="000000"/>
          <w:sz w:val="28"/>
          <w:szCs w:val="28"/>
          <w:shd w:val="clear" w:color="auto" w:fill="FFFFFF"/>
          <w:lang w:eastAsia="ru-RU"/>
        </w:rPr>
        <w:t>Р</w:t>
      </w:r>
      <w:r w:rsidRPr="00AA5243">
        <w:rPr>
          <w:rFonts w:ascii="Times New Roman" w:eastAsia="Times New Roman" w:hAnsi="Times New Roman" w:cs="Times New Roman"/>
          <w:color w:val="000000"/>
          <w:sz w:val="28"/>
          <w:szCs w:val="28"/>
          <w:shd w:val="clear" w:color="auto" w:fill="FFFFFF"/>
          <w:vertAlign w:val="subscript"/>
          <w:lang w:val="fr-FR" w:eastAsia="ru-RU"/>
        </w:rPr>
        <w:t>1</w:t>
      </w:r>
      <w:r w:rsidRPr="00AA5243">
        <w:rPr>
          <w:rFonts w:ascii="Times New Roman" w:eastAsia="Times New Roman" w:hAnsi="Times New Roman" w:cs="Times New Roman"/>
          <w:color w:val="000000"/>
          <w:sz w:val="28"/>
          <w:szCs w:val="28"/>
          <w:shd w:val="clear" w:color="auto" w:fill="FFFFFF"/>
          <w:vertAlign w:val="superscript"/>
          <w:lang w:val="fr-FR" w:eastAsia="ru-RU"/>
        </w:rPr>
        <w:footnoteReference w:id="4"/>
      </w:r>
      <w:r w:rsidRPr="00AA5243">
        <w:rPr>
          <w:rFonts w:ascii="Times New Roman" w:eastAsia="Times New Roman" w:hAnsi="Times New Roman" w:cs="Times New Roman"/>
          <w:color w:val="000000"/>
          <w:sz w:val="28"/>
          <w:szCs w:val="28"/>
          <w:shd w:val="clear" w:color="auto" w:fill="FFFFFF"/>
          <w:lang w:val="fr-FR" w:eastAsia="ru-RU"/>
        </w:rPr>
        <w:t> ‘</w:t>
      </w:r>
      <w:r w:rsidRPr="00AA5243">
        <w:rPr>
          <w:rFonts w:ascii="Times New Roman" w:eastAsia="Times New Roman" w:hAnsi="Times New Roman" w:cs="Times New Roman"/>
          <w:color w:val="000000"/>
          <w:sz w:val="28"/>
          <w:szCs w:val="28"/>
          <w:shd w:val="clear" w:color="auto" w:fill="FFFFFF"/>
          <w:lang w:eastAsia="ru-RU"/>
        </w:rPr>
        <w:t>обожать</w:t>
      </w:r>
      <w:r w:rsidRPr="00AA5243">
        <w:rPr>
          <w:rFonts w:ascii="Times New Roman" w:eastAsia="Times New Roman" w:hAnsi="Times New Roman" w:cs="Times New Roman"/>
          <w:color w:val="000000"/>
          <w:sz w:val="28"/>
          <w:szCs w:val="28"/>
          <w:shd w:val="clear" w:color="auto" w:fill="FFFFFF"/>
          <w:lang w:val="fr-FR" w:eastAsia="ru-RU"/>
        </w:rPr>
        <w:t>’  &lt; </w:t>
      </w:r>
      <w:r w:rsidRPr="00AA5243">
        <w:rPr>
          <w:rFonts w:ascii="Times New Roman" w:eastAsia="Times New Roman" w:hAnsi="Times New Roman" w:cs="Times New Roman"/>
          <w:i/>
          <w:color w:val="000000"/>
          <w:sz w:val="28"/>
          <w:szCs w:val="28"/>
          <w:shd w:val="clear" w:color="auto" w:fill="FFFFFF"/>
          <w:lang w:eastAsia="ru-RU"/>
        </w:rPr>
        <w:t>потому</w:t>
      </w:r>
      <w:r w:rsidRPr="00AA5243">
        <w:rPr>
          <w:rFonts w:ascii="Times New Roman" w:eastAsia="Times New Roman" w:hAnsi="Times New Roman" w:cs="Times New Roman"/>
          <w:i/>
          <w:color w:val="000000"/>
          <w:sz w:val="28"/>
          <w:szCs w:val="28"/>
          <w:shd w:val="clear" w:color="auto" w:fill="FFFFFF"/>
          <w:lang w:val="fr-FR" w:eastAsia="ru-RU"/>
        </w:rPr>
        <w:t xml:space="preserve"> </w:t>
      </w:r>
      <w:r w:rsidRPr="00AA5243">
        <w:rPr>
          <w:rFonts w:ascii="Times New Roman" w:eastAsia="Times New Roman" w:hAnsi="Times New Roman" w:cs="Times New Roman"/>
          <w:i/>
          <w:color w:val="000000"/>
          <w:sz w:val="28"/>
          <w:szCs w:val="28"/>
          <w:shd w:val="clear" w:color="auto" w:fill="FFFFFF"/>
          <w:lang w:eastAsia="ru-RU"/>
        </w:rPr>
        <w:t>что</w:t>
      </w:r>
      <w:r w:rsidRPr="00AA5243">
        <w:rPr>
          <w:rFonts w:ascii="Times New Roman" w:eastAsia="Times New Roman" w:hAnsi="Times New Roman" w:cs="Times New Roman"/>
          <w:i/>
          <w:color w:val="000000"/>
          <w:sz w:val="28"/>
          <w:szCs w:val="28"/>
          <w:shd w:val="clear" w:color="auto" w:fill="FFFFFF"/>
          <w:lang w:val="fr-FR" w:eastAsia="ru-RU"/>
        </w:rPr>
        <w:t> </w:t>
      </w:r>
      <w:r w:rsidRPr="00AA5243">
        <w:rPr>
          <w:rFonts w:ascii="Times New Roman" w:eastAsia="Times New Roman" w:hAnsi="Times New Roman" w:cs="Times New Roman"/>
          <w:color w:val="000000"/>
          <w:sz w:val="28"/>
          <w:szCs w:val="28"/>
          <w:shd w:val="clear" w:color="auto" w:fill="FFFFFF"/>
          <w:lang w:val="fr-FR" w:eastAsia="ru-RU"/>
        </w:rPr>
        <w:t xml:space="preserve">&gt; </w:t>
      </w:r>
      <w:r w:rsidRPr="00AA5243">
        <w:rPr>
          <w:rFonts w:ascii="Times New Roman" w:eastAsia="Times New Roman" w:hAnsi="Times New Roman" w:cs="Times New Roman"/>
          <w:color w:val="000000"/>
          <w:sz w:val="28"/>
          <w:szCs w:val="28"/>
          <w:shd w:val="clear" w:color="auto" w:fill="FFFFFF"/>
          <w:lang w:eastAsia="ru-RU"/>
        </w:rPr>
        <w:t>Р</w:t>
      </w:r>
      <w:r w:rsidRPr="00AA5243">
        <w:rPr>
          <w:rFonts w:ascii="Times New Roman" w:eastAsia="Times New Roman" w:hAnsi="Times New Roman" w:cs="Times New Roman"/>
          <w:color w:val="000000"/>
          <w:sz w:val="28"/>
          <w:szCs w:val="28"/>
          <w:shd w:val="clear" w:color="auto" w:fill="FFFFFF"/>
          <w:vertAlign w:val="subscript"/>
          <w:lang w:val="fr-FR" w:eastAsia="ru-RU"/>
        </w:rPr>
        <w:t xml:space="preserve">2 </w:t>
      </w:r>
      <w:r w:rsidRPr="00AA5243">
        <w:rPr>
          <w:rFonts w:ascii="Times New Roman" w:eastAsia="Times New Roman" w:hAnsi="Times New Roman" w:cs="Times New Roman"/>
          <w:color w:val="000000"/>
          <w:sz w:val="28"/>
          <w:szCs w:val="28"/>
          <w:shd w:val="clear" w:color="auto" w:fill="FFFFFF"/>
          <w:lang w:val="fr-FR" w:eastAsia="ru-RU"/>
        </w:rPr>
        <w:t>‘</w:t>
      </w:r>
      <w:r w:rsidRPr="00AA5243">
        <w:rPr>
          <w:rFonts w:ascii="Times New Roman" w:eastAsia="Times New Roman" w:hAnsi="Times New Roman" w:cs="Times New Roman"/>
          <w:color w:val="000000"/>
          <w:sz w:val="28"/>
          <w:szCs w:val="28"/>
          <w:lang w:eastAsia="ru-RU"/>
        </w:rPr>
        <w:t>излучать</w:t>
      </w:r>
      <w:r w:rsidRPr="00AA5243">
        <w:rPr>
          <w:rFonts w:ascii="Times New Roman" w:eastAsia="Times New Roman" w:hAnsi="Times New Roman" w:cs="Times New Roman"/>
          <w:color w:val="000000"/>
          <w:sz w:val="28"/>
          <w:szCs w:val="28"/>
          <w:lang w:val="fr-FR" w:eastAsia="ru-RU"/>
        </w:rPr>
        <w:t xml:space="preserve"> </w:t>
      </w:r>
      <w:r w:rsidRPr="00AA5243">
        <w:rPr>
          <w:rFonts w:ascii="Times New Roman" w:eastAsia="Times New Roman" w:hAnsi="Times New Roman" w:cs="Times New Roman"/>
          <w:color w:val="000000"/>
          <w:sz w:val="28"/>
          <w:szCs w:val="28"/>
          <w:lang w:eastAsia="ru-RU"/>
        </w:rPr>
        <w:t>силу</w:t>
      </w:r>
      <w:r w:rsidRPr="00AA5243">
        <w:rPr>
          <w:rFonts w:ascii="Times New Roman" w:eastAsia="Times New Roman" w:hAnsi="Times New Roman" w:cs="Times New Roman"/>
          <w:color w:val="000000"/>
          <w:sz w:val="28"/>
          <w:szCs w:val="28"/>
          <w:lang w:val="fr-FR" w:eastAsia="ru-RU"/>
        </w:rPr>
        <w:t>’</w:t>
      </w:r>
      <w:r w:rsidRPr="00AA5243">
        <w:rPr>
          <w:rFonts w:ascii="Times New Roman" w:eastAsia="Times New Roman" w:hAnsi="Times New Roman" w:cs="Times New Roman"/>
          <w:color w:val="000000"/>
          <w:sz w:val="28"/>
          <w:szCs w:val="28"/>
          <w:shd w:val="clear" w:color="auto" w:fill="FFFFFF"/>
          <w:lang w:val="fr-FR" w:eastAsia="ru-RU"/>
        </w:rPr>
        <w:t>. </w:t>
      </w:r>
    </w:p>
    <w:p w:rsidR="00AA5243" w:rsidRPr="00AA5243" w:rsidRDefault="00AA5243" w:rsidP="00AA5243">
      <w:pPr>
        <w:widowControl w:val="0"/>
        <w:spacing w:after="0" w:line="240" w:lineRule="auto"/>
        <w:ind w:firstLine="709"/>
        <w:jc w:val="both"/>
        <w:rPr>
          <w:rFonts w:ascii="Times New Roman" w:eastAsia="Times New Roman" w:hAnsi="Times New Roman" w:cs="Times New Roman"/>
          <w:sz w:val="24"/>
          <w:szCs w:val="24"/>
          <w:lang w:eastAsia="ru-RU"/>
        </w:rPr>
      </w:pPr>
      <w:r w:rsidRPr="00AA5243">
        <w:rPr>
          <w:rFonts w:ascii="Times New Roman" w:eastAsia="Times New Roman" w:hAnsi="Times New Roman" w:cs="Times New Roman"/>
          <w:sz w:val="28"/>
          <w:szCs w:val="28"/>
          <w:shd w:val="clear" w:color="auto" w:fill="FFFFFF"/>
          <w:lang w:eastAsia="ru-RU"/>
        </w:rPr>
        <w:t>При недифференцированных отношениях декодирование сущности логико-семантических отношений между частями бессоюзного сложного предложения затрудняется, поскольку, как было сказано выше, допускается несколько возможных трансформационных вариантов. Так, в примере (2) допустимы четыре трансформации с восстановлением союзных показателей (</w:t>
      </w:r>
      <w:r w:rsidRPr="00AA5243">
        <w:rPr>
          <w:rFonts w:ascii="Times New Roman" w:eastAsia="Times New Roman" w:hAnsi="Times New Roman" w:cs="Times New Roman"/>
          <w:i/>
          <w:iCs/>
          <w:sz w:val="28"/>
          <w:szCs w:val="28"/>
          <w:shd w:val="clear" w:color="auto" w:fill="FFFFFF"/>
          <w:lang w:val="en-US" w:eastAsia="ru-RU"/>
        </w:rPr>
        <w:t>si</w:t>
      </w:r>
      <w:r w:rsidRPr="00AA5243">
        <w:rPr>
          <w:rFonts w:ascii="Times New Roman" w:eastAsia="Times New Roman" w:hAnsi="Times New Roman" w:cs="Times New Roman"/>
          <w:i/>
          <w:iCs/>
          <w:sz w:val="28"/>
          <w:szCs w:val="28"/>
          <w:shd w:val="clear" w:color="auto" w:fill="FFFFFF"/>
          <w:lang w:eastAsia="ru-RU"/>
        </w:rPr>
        <w:t xml:space="preserve"> </w:t>
      </w:r>
      <w:r w:rsidRPr="00AA5243">
        <w:rPr>
          <w:rFonts w:ascii="Times New Roman" w:eastAsia="Times New Roman" w:hAnsi="Times New Roman" w:cs="Times New Roman"/>
          <w:iCs/>
          <w:sz w:val="28"/>
          <w:szCs w:val="28"/>
          <w:shd w:val="clear" w:color="auto" w:fill="FFFFFF"/>
          <w:lang w:eastAsia="ru-RU"/>
        </w:rPr>
        <w:t>‘</w:t>
      </w:r>
      <w:r w:rsidRPr="00AA5243">
        <w:rPr>
          <w:rFonts w:ascii="Times New Roman" w:eastAsia="Times New Roman" w:hAnsi="Times New Roman" w:cs="Times New Roman"/>
          <w:sz w:val="28"/>
          <w:szCs w:val="28"/>
          <w:shd w:val="clear" w:color="auto" w:fill="FFFFFF"/>
          <w:lang w:eastAsia="ru-RU"/>
        </w:rPr>
        <w:t>если</w:t>
      </w:r>
      <w:r w:rsidRPr="00AA5243">
        <w:rPr>
          <w:rFonts w:ascii="Times New Roman" w:eastAsia="Times New Roman" w:hAnsi="Times New Roman" w:cs="Times New Roman"/>
          <w:iCs/>
          <w:sz w:val="28"/>
          <w:szCs w:val="28"/>
          <w:shd w:val="clear" w:color="auto" w:fill="FFFFFF"/>
          <w:lang w:eastAsia="ru-RU"/>
        </w:rPr>
        <w:t xml:space="preserve">’, </w:t>
      </w:r>
      <w:r w:rsidRPr="00AA5243">
        <w:rPr>
          <w:rFonts w:ascii="Times New Roman" w:eastAsia="Times New Roman" w:hAnsi="Times New Roman" w:cs="Times New Roman"/>
          <w:i/>
          <w:sz w:val="28"/>
          <w:szCs w:val="28"/>
          <w:shd w:val="clear" w:color="auto" w:fill="FFFFFF"/>
          <w:lang w:val="en-US" w:eastAsia="ru-RU"/>
        </w:rPr>
        <w:t>quand</w:t>
      </w:r>
      <w:r w:rsidRPr="00AA5243">
        <w:rPr>
          <w:rFonts w:ascii="Times New Roman" w:eastAsia="Times New Roman" w:hAnsi="Times New Roman" w:cs="Times New Roman"/>
          <w:iCs/>
          <w:sz w:val="28"/>
          <w:szCs w:val="28"/>
          <w:shd w:val="clear" w:color="auto" w:fill="FFFFFF"/>
          <w:lang w:eastAsia="ru-RU"/>
        </w:rPr>
        <w:t xml:space="preserve"> ‘когда’</w:t>
      </w:r>
      <w:r w:rsidRPr="00AA5243">
        <w:rPr>
          <w:rFonts w:ascii="Times New Roman" w:eastAsia="Times New Roman" w:hAnsi="Times New Roman" w:cs="Times New Roman"/>
          <w:sz w:val="28"/>
          <w:szCs w:val="28"/>
          <w:shd w:val="clear" w:color="auto" w:fill="FFFFFF"/>
          <w:lang w:eastAsia="ru-RU"/>
        </w:rPr>
        <w:t>,</w:t>
      </w:r>
      <w:r w:rsidRPr="00AA5243">
        <w:rPr>
          <w:rFonts w:ascii="Times New Roman" w:eastAsia="Times New Roman" w:hAnsi="Times New Roman" w:cs="Times New Roman"/>
          <w:i/>
          <w:iCs/>
          <w:sz w:val="28"/>
          <w:szCs w:val="28"/>
          <w:shd w:val="clear" w:color="auto" w:fill="FFFFFF"/>
          <w:lang w:eastAsia="ru-RU"/>
        </w:rPr>
        <w:t xml:space="preserve"> </w:t>
      </w:r>
      <w:r w:rsidRPr="00AA5243">
        <w:rPr>
          <w:rFonts w:ascii="Times New Roman" w:eastAsia="Times New Roman" w:hAnsi="Times New Roman" w:cs="Times New Roman"/>
          <w:i/>
          <w:iCs/>
          <w:sz w:val="28"/>
          <w:szCs w:val="28"/>
          <w:shd w:val="clear" w:color="auto" w:fill="FFFFFF"/>
          <w:lang w:val="en-US" w:eastAsia="ru-RU"/>
        </w:rPr>
        <w:t>donc</w:t>
      </w:r>
      <w:r w:rsidRPr="00AA5243">
        <w:rPr>
          <w:rFonts w:ascii="Times New Roman" w:eastAsia="Times New Roman" w:hAnsi="Times New Roman" w:cs="Times New Roman"/>
          <w:i/>
          <w:iCs/>
          <w:sz w:val="28"/>
          <w:szCs w:val="28"/>
          <w:shd w:val="clear" w:color="auto" w:fill="FFFFFF"/>
          <w:lang w:eastAsia="ru-RU"/>
        </w:rPr>
        <w:t xml:space="preserve"> </w:t>
      </w:r>
      <w:r w:rsidRPr="00AA5243">
        <w:rPr>
          <w:rFonts w:ascii="Times New Roman" w:eastAsia="Times New Roman" w:hAnsi="Times New Roman" w:cs="Times New Roman"/>
          <w:iCs/>
          <w:sz w:val="28"/>
          <w:szCs w:val="28"/>
          <w:shd w:val="clear" w:color="auto" w:fill="FFFFFF"/>
          <w:lang w:eastAsia="ru-RU"/>
        </w:rPr>
        <w:t xml:space="preserve">‘следовательно’, </w:t>
      </w:r>
      <w:r w:rsidRPr="00AA5243">
        <w:rPr>
          <w:rFonts w:ascii="Times New Roman" w:eastAsia="Times New Roman" w:hAnsi="Times New Roman" w:cs="Times New Roman"/>
          <w:i/>
          <w:sz w:val="28"/>
          <w:szCs w:val="28"/>
          <w:shd w:val="clear" w:color="auto" w:fill="FFFFFF"/>
          <w:lang w:val="en-US" w:eastAsia="ru-RU"/>
        </w:rPr>
        <w:t>mais</w:t>
      </w:r>
      <w:r w:rsidRPr="00AA5243">
        <w:rPr>
          <w:rFonts w:ascii="Times New Roman" w:eastAsia="Times New Roman" w:hAnsi="Times New Roman" w:cs="Times New Roman"/>
          <w:i/>
          <w:sz w:val="28"/>
          <w:szCs w:val="28"/>
          <w:shd w:val="clear" w:color="auto" w:fill="FFFFFF"/>
          <w:lang w:eastAsia="ru-RU"/>
        </w:rPr>
        <w:t xml:space="preserve"> </w:t>
      </w:r>
      <w:r w:rsidRPr="00AA5243">
        <w:rPr>
          <w:rFonts w:ascii="Times New Roman" w:eastAsia="Times New Roman" w:hAnsi="Times New Roman" w:cs="Times New Roman"/>
          <w:iCs/>
          <w:sz w:val="28"/>
          <w:szCs w:val="28"/>
          <w:shd w:val="clear" w:color="auto" w:fill="FFFFFF"/>
          <w:lang w:eastAsia="ru-RU"/>
        </w:rPr>
        <w:t xml:space="preserve">‘но’), </w:t>
      </w:r>
      <w:r w:rsidRPr="00AA5243">
        <w:rPr>
          <w:rFonts w:ascii="Times New Roman" w:eastAsia="Times New Roman" w:hAnsi="Times New Roman" w:cs="Times New Roman"/>
          <w:sz w:val="28"/>
          <w:szCs w:val="28"/>
          <w:shd w:val="clear" w:color="auto" w:fill="FFFFFF"/>
          <w:lang w:eastAsia="ru-RU"/>
        </w:rPr>
        <w:t>каждый из которых дает схожую или отличную интерпретацию (условные, временные, следственные и противительные отношения) соответственно. Трансформации (2а) и (2</w:t>
      </w:r>
      <w:r w:rsidRPr="00AA5243">
        <w:rPr>
          <w:rFonts w:ascii="Times New Roman" w:eastAsia="Times New Roman" w:hAnsi="Times New Roman" w:cs="Times New Roman"/>
          <w:sz w:val="28"/>
          <w:szCs w:val="28"/>
          <w:shd w:val="clear" w:color="auto" w:fill="FFFFFF"/>
          <w:lang w:val="en-US" w:eastAsia="ru-RU"/>
        </w:rPr>
        <w:t>b</w:t>
      </w:r>
      <w:r w:rsidRPr="00AA5243">
        <w:rPr>
          <w:rFonts w:ascii="Times New Roman" w:eastAsia="Times New Roman" w:hAnsi="Times New Roman" w:cs="Times New Roman"/>
          <w:sz w:val="28"/>
          <w:szCs w:val="28"/>
          <w:shd w:val="clear" w:color="auto" w:fill="FFFFFF"/>
          <w:lang w:eastAsia="ru-RU"/>
        </w:rPr>
        <w:t xml:space="preserve">) позволяют интерпретировать предикативные единицы в составе сложного предложения как зависимые между собой (подчинительная связь), так как в первой части восстановленные союзы </w:t>
      </w:r>
      <w:r w:rsidRPr="00AA5243">
        <w:rPr>
          <w:rFonts w:ascii="Times New Roman" w:eastAsia="Times New Roman" w:hAnsi="Times New Roman" w:cs="Times New Roman"/>
          <w:i/>
          <w:iCs/>
          <w:sz w:val="28"/>
          <w:szCs w:val="28"/>
          <w:shd w:val="clear" w:color="auto" w:fill="FFFFFF"/>
          <w:lang w:val="en-US" w:eastAsia="ru-RU"/>
        </w:rPr>
        <w:t>si</w:t>
      </w:r>
      <w:r w:rsidRPr="00AA5243">
        <w:rPr>
          <w:rFonts w:ascii="Times New Roman" w:eastAsia="Times New Roman" w:hAnsi="Times New Roman" w:cs="Times New Roman"/>
          <w:sz w:val="28"/>
          <w:szCs w:val="28"/>
          <w:shd w:val="clear" w:color="auto" w:fill="FFFFFF"/>
          <w:lang w:eastAsia="ru-RU"/>
        </w:rPr>
        <w:t xml:space="preserve"> ‘если’ и </w:t>
      </w:r>
      <w:r w:rsidRPr="00AA5243">
        <w:rPr>
          <w:rFonts w:ascii="Times New Roman" w:eastAsia="Times New Roman" w:hAnsi="Times New Roman" w:cs="Times New Roman"/>
          <w:i/>
          <w:iCs/>
          <w:sz w:val="28"/>
          <w:szCs w:val="28"/>
          <w:shd w:val="clear" w:color="auto" w:fill="FFFFFF"/>
          <w:lang w:val="en-US" w:eastAsia="ru-RU"/>
        </w:rPr>
        <w:t>quand</w:t>
      </w:r>
      <w:r w:rsidRPr="00AA5243">
        <w:rPr>
          <w:rFonts w:ascii="Times New Roman" w:eastAsia="Times New Roman" w:hAnsi="Times New Roman" w:cs="Times New Roman"/>
          <w:sz w:val="28"/>
          <w:szCs w:val="28"/>
          <w:shd w:val="clear" w:color="auto" w:fill="FFFFFF"/>
          <w:lang w:eastAsia="ru-RU"/>
        </w:rPr>
        <w:t xml:space="preserve"> ‘когда’ маркируют условно-временную соотнесенность. В трансформациях (2</w:t>
      </w:r>
      <w:r w:rsidRPr="00AA5243">
        <w:rPr>
          <w:rFonts w:ascii="Times New Roman" w:eastAsia="Times New Roman" w:hAnsi="Times New Roman" w:cs="Times New Roman"/>
          <w:sz w:val="28"/>
          <w:szCs w:val="28"/>
          <w:shd w:val="clear" w:color="auto" w:fill="FFFFFF"/>
          <w:lang w:val="en-US" w:eastAsia="ru-RU"/>
        </w:rPr>
        <w:t>c</w:t>
      </w:r>
      <w:r w:rsidRPr="00AA5243">
        <w:rPr>
          <w:rFonts w:ascii="Times New Roman" w:eastAsia="Times New Roman" w:hAnsi="Times New Roman" w:cs="Times New Roman"/>
          <w:sz w:val="28"/>
          <w:szCs w:val="28"/>
          <w:shd w:val="clear" w:color="auto" w:fill="FFFFFF"/>
          <w:lang w:eastAsia="ru-RU"/>
        </w:rPr>
        <w:t>) и (2</w:t>
      </w:r>
      <w:r w:rsidRPr="00AA5243">
        <w:rPr>
          <w:rFonts w:ascii="Times New Roman" w:eastAsia="Times New Roman" w:hAnsi="Times New Roman" w:cs="Times New Roman"/>
          <w:sz w:val="28"/>
          <w:szCs w:val="28"/>
          <w:shd w:val="clear" w:color="auto" w:fill="FFFFFF"/>
          <w:lang w:val="en-US" w:eastAsia="ru-RU"/>
        </w:rPr>
        <w:t>d</w:t>
      </w:r>
      <w:r w:rsidRPr="00AA5243">
        <w:rPr>
          <w:rFonts w:ascii="Times New Roman" w:eastAsia="Times New Roman" w:hAnsi="Times New Roman" w:cs="Times New Roman"/>
          <w:sz w:val="28"/>
          <w:szCs w:val="28"/>
          <w:shd w:val="clear" w:color="auto" w:fill="FFFFFF"/>
          <w:lang w:eastAsia="ru-RU"/>
        </w:rPr>
        <w:t xml:space="preserve">) отношения между соединенными частями имеют </w:t>
      </w:r>
      <w:r w:rsidRPr="00AA5243">
        <w:rPr>
          <w:rFonts w:ascii="Times New Roman" w:eastAsia="Times New Roman" w:hAnsi="Times New Roman" w:cs="Times New Roman"/>
          <w:sz w:val="28"/>
          <w:szCs w:val="28"/>
          <w:shd w:val="clear" w:color="auto" w:fill="FFFFFF"/>
          <w:lang w:eastAsia="ru-RU"/>
        </w:rPr>
        <w:lastRenderedPageBreak/>
        <w:t>независимый характер (сочинительная связь), где союзный показатель</w:t>
      </w:r>
      <w:r w:rsidRPr="00AA5243">
        <w:rPr>
          <w:rFonts w:ascii="Times New Roman" w:eastAsia="Times New Roman" w:hAnsi="Times New Roman" w:cs="Times New Roman"/>
          <w:sz w:val="28"/>
          <w:szCs w:val="28"/>
          <w:lang w:eastAsia="ru-RU"/>
        </w:rPr>
        <w:t xml:space="preserve"> </w:t>
      </w:r>
      <w:r w:rsidRPr="00AA5243">
        <w:rPr>
          <w:rFonts w:ascii="Times New Roman" w:eastAsia="Times New Roman" w:hAnsi="Times New Roman" w:cs="Times New Roman"/>
          <w:i/>
          <w:iCs/>
          <w:sz w:val="28"/>
          <w:szCs w:val="28"/>
          <w:shd w:val="clear" w:color="auto" w:fill="FFFFFF"/>
          <w:lang w:val="en-US" w:eastAsia="ru-RU"/>
        </w:rPr>
        <w:t>donc</w:t>
      </w:r>
      <w:r w:rsidRPr="00AA5243">
        <w:rPr>
          <w:rFonts w:ascii="Times New Roman" w:eastAsia="Times New Roman" w:hAnsi="Times New Roman" w:cs="Times New Roman"/>
          <w:sz w:val="28"/>
          <w:szCs w:val="28"/>
          <w:shd w:val="clear" w:color="auto" w:fill="FFFFFF"/>
          <w:lang w:eastAsia="ru-RU"/>
        </w:rPr>
        <w:t xml:space="preserve"> ‘следовательно’ маркирует следственные отношения, а </w:t>
      </w:r>
      <w:r w:rsidRPr="00AA5243">
        <w:rPr>
          <w:rFonts w:ascii="Times New Roman" w:eastAsia="Times New Roman" w:hAnsi="Times New Roman" w:cs="Times New Roman"/>
          <w:i/>
          <w:iCs/>
          <w:sz w:val="28"/>
          <w:szCs w:val="28"/>
          <w:shd w:val="clear" w:color="auto" w:fill="FFFFFF"/>
          <w:lang w:eastAsia="ru-RU"/>
        </w:rPr>
        <w:t>mais</w:t>
      </w:r>
      <w:r w:rsidRPr="00AA5243">
        <w:rPr>
          <w:rFonts w:ascii="Times New Roman" w:eastAsia="Times New Roman" w:hAnsi="Times New Roman" w:cs="Times New Roman"/>
          <w:sz w:val="28"/>
          <w:szCs w:val="28"/>
          <w:shd w:val="clear" w:color="auto" w:fill="FFFFFF"/>
          <w:lang w:eastAsia="ru-RU"/>
        </w:rPr>
        <w:t xml:space="preserve"> ‘но’ </w:t>
      </w:r>
      <w:r w:rsidRPr="00AA5243">
        <w:rPr>
          <w:rFonts w:ascii="Times New Roman" w:eastAsia="Times New Roman" w:hAnsi="Times New Roman" w:cs="Times New Roman"/>
          <w:sz w:val="28"/>
          <w:szCs w:val="28"/>
          <w:lang w:eastAsia="ru-RU"/>
        </w:rPr>
        <w:t xml:space="preserve">– </w:t>
      </w:r>
      <w:r w:rsidRPr="00AA5243">
        <w:rPr>
          <w:rFonts w:ascii="Times New Roman" w:eastAsia="Times New Roman" w:hAnsi="Times New Roman" w:cs="Times New Roman"/>
          <w:sz w:val="28"/>
          <w:szCs w:val="28"/>
          <w:shd w:val="clear" w:color="auto" w:fill="FFFFFF"/>
          <w:lang w:eastAsia="ru-RU"/>
        </w:rPr>
        <w:t>противительные.</w:t>
      </w:r>
    </w:p>
    <w:p w:rsidR="00AA5243" w:rsidRPr="00B35726" w:rsidRDefault="00AA5243" w:rsidP="00AA5243">
      <w:pPr>
        <w:widowControl w:val="0"/>
        <w:spacing w:after="0" w:line="240" w:lineRule="auto"/>
        <w:ind w:firstLine="709"/>
        <w:jc w:val="both"/>
        <w:rPr>
          <w:rFonts w:ascii="Times New Roman" w:eastAsia="Calibri" w:hAnsi="Times New Roman" w:cs="Times New Roman"/>
          <w:color w:val="000000"/>
          <w:sz w:val="28"/>
          <w:szCs w:val="28"/>
          <w:shd w:val="clear" w:color="auto" w:fill="FFFFFF"/>
        </w:rPr>
      </w:pPr>
      <w:r w:rsidRPr="00B35726">
        <w:rPr>
          <w:rFonts w:ascii="Times New Roman" w:eastAsia="Calibri" w:hAnsi="Times New Roman" w:cs="Times New Roman"/>
          <w:color w:val="000000"/>
          <w:sz w:val="28"/>
          <w:szCs w:val="28"/>
          <w:shd w:val="clear" w:color="auto" w:fill="FFFFFF"/>
        </w:rPr>
        <w:t xml:space="preserve">(2) </w:t>
      </w:r>
      <w:r w:rsidRPr="00AA5243">
        <w:rPr>
          <w:rFonts w:ascii="Times New Roman" w:eastAsia="Calibri" w:hAnsi="Times New Roman" w:cs="Times New Roman"/>
          <w:i/>
          <w:iCs/>
          <w:color w:val="000000"/>
          <w:sz w:val="28"/>
          <w:szCs w:val="28"/>
          <w:shd w:val="clear" w:color="auto" w:fill="FFFFFF"/>
          <w:lang w:val="fr-FR"/>
        </w:rPr>
        <w:t>Il</w:t>
      </w:r>
      <w:r w:rsidRPr="00B35726">
        <w:rPr>
          <w:rFonts w:ascii="Times New Roman" w:eastAsia="Calibri" w:hAnsi="Times New Roman" w:cs="Times New Roman"/>
          <w:i/>
          <w:iCs/>
          <w:color w:val="000000"/>
          <w:sz w:val="28"/>
          <w:szCs w:val="28"/>
          <w:shd w:val="clear" w:color="auto" w:fill="FFFFFF"/>
        </w:rPr>
        <w:t xml:space="preserve"> </w:t>
      </w:r>
      <w:r w:rsidRPr="00AA5243">
        <w:rPr>
          <w:rFonts w:ascii="Times New Roman" w:eastAsia="Calibri" w:hAnsi="Times New Roman" w:cs="Times New Roman"/>
          <w:i/>
          <w:iCs/>
          <w:color w:val="000000"/>
          <w:sz w:val="28"/>
          <w:szCs w:val="28"/>
          <w:shd w:val="clear" w:color="auto" w:fill="FFFFFF"/>
          <w:lang w:val="fr-FR"/>
        </w:rPr>
        <w:t>est</w:t>
      </w:r>
      <w:r w:rsidRPr="00B35726">
        <w:rPr>
          <w:rFonts w:ascii="Times New Roman" w:eastAsia="Calibri" w:hAnsi="Times New Roman" w:cs="Times New Roman"/>
          <w:i/>
          <w:iCs/>
          <w:color w:val="000000"/>
          <w:sz w:val="28"/>
          <w:szCs w:val="28"/>
          <w:shd w:val="clear" w:color="auto" w:fill="FFFFFF"/>
        </w:rPr>
        <w:t xml:space="preserve"> </w:t>
      </w:r>
      <w:r w:rsidRPr="00AA5243">
        <w:rPr>
          <w:rFonts w:ascii="Times New Roman" w:eastAsia="Calibri" w:hAnsi="Times New Roman" w:cs="Times New Roman"/>
          <w:i/>
          <w:iCs/>
          <w:color w:val="000000"/>
          <w:sz w:val="28"/>
          <w:szCs w:val="28"/>
          <w:shd w:val="clear" w:color="auto" w:fill="FFFFFF"/>
          <w:lang w:val="fr-FR"/>
        </w:rPr>
        <w:t>courageux</w:t>
      </w:r>
      <w:r w:rsidRPr="00B35726">
        <w:rPr>
          <w:rFonts w:ascii="Times New Roman" w:eastAsia="Times New Roman" w:hAnsi="Times New Roman" w:cs="Times New Roman"/>
          <w:b/>
          <w:i/>
          <w:iCs/>
          <w:color w:val="000000"/>
          <w:sz w:val="28"/>
          <w:szCs w:val="28"/>
          <w:shd w:val="clear" w:color="auto" w:fill="FFFFFF"/>
          <w:lang w:eastAsia="ru-RU"/>
        </w:rPr>
        <w:t xml:space="preserve"> Ø</w:t>
      </w:r>
      <w:r w:rsidRPr="00B35726">
        <w:rPr>
          <w:rFonts w:ascii="Times New Roman" w:eastAsia="Times New Roman" w:hAnsi="Times New Roman" w:cs="Times New Roman"/>
          <w:b/>
          <w:iCs/>
          <w:color w:val="000000"/>
          <w:sz w:val="28"/>
          <w:szCs w:val="28"/>
          <w:shd w:val="clear" w:color="auto" w:fill="FFFFFF"/>
          <w:vertAlign w:val="subscript"/>
          <w:lang w:eastAsia="ru-RU"/>
        </w:rPr>
        <w:t>1</w:t>
      </w:r>
      <w:r w:rsidRPr="00B35726">
        <w:rPr>
          <w:rFonts w:ascii="Times New Roman" w:eastAsia="Calibri" w:hAnsi="Times New Roman" w:cs="Times New Roman"/>
          <w:i/>
          <w:iCs/>
          <w:color w:val="000000"/>
          <w:sz w:val="28"/>
          <w:szCs w:val="28"/>
          <w:shd w:val="clear" w:color="auto" w:fill="FFFFFF"/>
        </w:rPr>
        <w:t xml:space="preserve"> </w:t>
      </w:r>
      <w:r w:rsidRPr="00AA5243">
        <w:rPr>
          <w:rFonts w:ascii="Times New Roman" w:eastAsia="Calibri" w:hAnsi="Times New Roman" w:cs="Times New Roman"/>
          <w:i/>
          <w:iCs/>
          <w:color w:val="000000"/>
          <w:sz w:val="28"/>
          <w:szCs w:val="28"/>
          <w:shd w:val="clear" w:color="auto" w:fill="FFFFFF"/>
          <w:lang w:val="fr-FR"/>
        </w:rPr>
        <w:t>c</w:t>
      </w:r>
      <w:r w:rsidRPr="00B35726">
        <w:rPr>
          <w:rFonts w:ascii="Times New Roman" w:eastAsia="Calibri" w:hAnsi="Times New Roman" w:cs="Times New Roman"/>
          <w:i/>
          <w:iCs/>
          <w:color w:val="000000"/>
          <w:sz w:val="28"/>
          <w:szCs w:val="28"/>
          <w:shd w:val="clear" w:color="auto" w:fill="FFFFFF"/>
        </w:rPr>
        <w:t>’</w:t>
      </w:r>
      <w:r w:rsidRPr="00AA5243">
        <w:rPr>
          <w:rFonts w:ascii="Times New Roman" w:eastAsia="Calibri" w:hAnsi="Times New Roman" w:cs="Times New Roman"/>
          <w:i/>
          <w:iCs/>
          <w:color w:val="000000"/>
          <w:sz w:val="28"/>
          <w:szCs w:val="28"/>
          <w:shd w:val="clear" w:color="auto" w:fill="FFFFFF"/>
          <w:lang w:val="fr-FR"/>
        </w:rPr>
        <w:t>est</w:t>
      </w:r>
      <w:r w:rsidRPr="00B35726">
        <w:rPr>
          <w:rFonts w:ascii="Times New Roman" w:eastAsia="Calibri" w:hAnsi="Times New Roman" w:cs="Times New Roman"/>
          <w:i/>
          <w:iCs/>
          <w:color w:val="000000"/>
          <w:sz w:val="28"/>
          <w:szCs w:val="28"/>
          <w:shd w:val="clear" w:color="auto" w:fill="FFFFFF"/>
        </w:rPr>
        <w:t xml:space="preserve"> </w:t>
      </w:r>
      <w:r w:rsidRPr="00AA5243">
        <w:rPr>
          <w:rFonts w:ascii="Times New Roman" w:eastAsia="Calibri" w:hAnsi="Times New Roman" w:cs="Times New Roman"/>
          <w:i/>
          <w:iCs/>
          <w:color w:val="000000"/>
          <w:sz w:val="28"/>
          <w:szCs w:val="28"/>
          <w:shd w:val="clear" w:color="auto" w:fill="FFFFFF"/>
          <w:lang w:val="fr-FR"/>
        </w:rPr>
        <w:t>honteux</w:t>
      </w:r>
      <w:r w:rsidRPr="00B35726">
        <w:rPr>
          <w:rFonts w:ascii="Times New Roman" w:eastAsia="Calibri" w:hAnsi="Times New Roman" w:cs="Times New Roman"/>
          <w:i/>
          <w:iCs/>
          <w:color w:val="000000"/>
          <w:sz w:val="28"/>
          <w:szCs w:val="28"/>
          <w:shd w:val="clear" w:color="auto" w:fill="FFFFFF"/>
        </w:rPr>
        <w:t xml:space="preserve"> </w:t>
      </w:r>
      <w:r w:rsidRPr="00AA5243">
        <w:rPr>
          <w:rFonts w:ascii="Times New Roman" w:eastAsia="Calibri" w:hAnsi="Times New Roman" w:cs="Times New Roman"/>
          <w:i/>
          <w:iCs/>
          <w:color w:val="000000"/>
          <w:sz w:val="28"/>
          <w:szCs w:val="28"/>
          <w:shd w:val="clear" w:color="auto" w:fill="FFFFFF"/>
          <w:lang w:val="fr-FR"/>
        </w:rPr>
        <w:t>de</w:t>
      </w:r>
      <w:r w:rsidRPr="00B35726">
        <w:rPr>
          <w:rFonts w:ascii="Times New Roman" w:eastAsia="Calibri" w:hAnsi="Times New Roman" w:cs="Times New Roman"/>
          <w:i/>
          <w:iCs/>
          <w:color w:val="000000"/>
          <w:sz w:val="28"/>
          <w:szCs w:val="28"/>
          <w:shd w:val="clear" w:color="auto" w:fill="FFFFFF"/>
        </w:rPr>
        <w:t xml:space="preserve"> </w:t>
      </w:r>
      <w:r w:rsidRPr="00AA5243">
        <w:rPr>
          <w:rFonts w:ascii="Times New Roman" w:eastAsia="Calibri" w:hAnsi="Times New Roman" w:cs="Times New Roman"/>
          <w:i/>
          <w:iCs/>
          <w:color w:val="000000"/>
          <w:sz w:val="28"/>
          <w:szCs w:val="28"/>
          <w:shd w:val="clear" w:color="auto" w:fill="FFFFFF"/>
          <w:lang w:val="fr-FR"/>
        </w:rPr>
        <w:t>briser</w:t>
      </w:r>
      <w:r w:rsidRPr="00B35726">
        <w:rPr>
          <w:rFonts w:ascii="Times New Roman" w:eastAsia="Calibri" w:hAnsi="Times New Roman" w:cs="Times New Roman"/>
          <w:i/>
          <w:iCs/>
          <w:color w:val="000000"/>
          <w:sz w:val="28"/>
          <w:szCs w:val="28"/>
          <w:shd w:val="clear" w:color="auto" w:fill="FFFFFF"/>
        </w:rPr>
        <w:t xml:space="preserve"> </w:t>
      </w:r>
      <w:r w:rsidRPr="00AA5243">
        <w:rPr>
          <w:rFonts w:ascii="Times New Roman" w:eastAsia="Calibri" w:hAnsi="Times New Roman" w:cs="Times New Roman"/>
          <w:i/>
          <w:iCs/>
          <w:color w:val="000000"/>
          <w:sz w:val="28"/>
          <w:szCs w:val="28"/>
          <w:shd w:val="clear" w:color="auto" w:fill="FFFFFF"/>
          <w:lang w:val="fr-FR"/>
        </w:rPr>
        <w:t>sa</w:t>
      </w:r>
      <w:r w:rsidRPr="00B35726">
        <w:rPr>
          <w:rFonts w:ascii="Times New Roman" w:eastAsia="Calibri" w:hAnsi="Times New Roman" w:cs="Times New Roman"/>
          <w:i/>
          <w:iCs/>
          <w:color w:val="000000"/>
          <w:sz w:val="28"/>
          <w:szCs w:val="28"/>
          <w:shd w:val="clear" w:color="auto" w:fill="FFFFFF"/>
        </w:rPr>
        <w:t xml:space="preserve"> </w:t>
      </w:r>
      <w:r w:rsidRPr="00AA5243">
        <w:rPr>
          <w:rFonts w:ascii="Times New Roman" w:eastAsia="Calibri" w:hAnsi="Times New Roman" w:cs="Times New Roman"/>
          <w:i/>
          <w:iCs/>
          <w:color w:val="000000"/>
          <w:sz w:val="28"/>
          <w:szCs w:val="28"/>
          <w:shd w:val="clear" w:color="auto" w:fill="FFFFFF"/>
          <w:lang w:val="fr-FR"/>
        </w:rPr>
        <w:t>vie</w:t>
      </w:r>
      <w:r w:rsidRPr="00AA5243">
        <w:rPr>
          <w:rFonts w:ascii="Times New Roman" w:eastAsia="Calibri" w:hAnsi="Times New Roman" w:cs="Times New Roman"/>
          <w:color w:val="000000"/>
          <w:sz w:val="28"/>
          <w:szCs w:val="28"/>
          <w:shd w:val="clear" w:color="auto" w:fill="FFFFFF"/>
          <w:lang w:val="fr-FR"/>
        </w:rPr>
        <w:t> </w:t>
      </w:r>
      <w:r w:rsidRPr="00B35726">
        <w:rPr>
          <w:rFonts w:ascii="Times New Roman" w:eastAsia="Calibri" w:hAnsi="Times New Roman" w:cs="Times New Roman"/>
          <w:color w:val="000000"/>
          <w:sz w:val="28"/>
          <w:szCs w:val="28"/>
          <w:shd w:val="clear" w:color="auto" w:fill="FFFFFF"/>
        </w:rPr>
        <w:t>‘</w:t>
      </w:r>
      <w:r w:rsidRPr="00AA5243">
        <w:rPr>
          <w:rFonts w:ascii="Times New Roman" w:eastAsia="Calibri" w:hAnsi="Times New Roman" w:cs="Times New Roman"/>
          <w:color w:val="000000"/>
          <w:sz w:val="28"/>
          <w:szCs w:val="28"/>
          <w:shd w:val="clear" w:color="auto" w:fill="FFFFFF"/>
        </w:rPr>
        <w:t>Он</w:t>
      </w:r>
      <w:r w:rsidRPr="00B35726">
        <w:rPr>
          <w:rFonts w:ascii="Times New Roman" w:eastAsia="Calibri" w:hAnsi="Times New Roman" w:cs="Times New Roman"/>
          <w:color w:val="000000"/>
          <w:sz w:val="28"/>
          <w:szCs w:val="28"/>
          <w:shd w:val="clear" w:color="auto" w:fill="FFFFFF"/>
        </w:rPr>
        <w:t xml:space="preserve"> </w:t>
      </w:r>
      <w:r w:rsidRPr="00AA5243">
        <w:rPr>
          <w:rFonts w:ascii="Times New Roman" w:eastAsia="Calibri" w:hAnsi="Times New Roman" w:cs="Times New Roman"/>
          <w:color w:val="000000"/>
          <w:sz w:val="28"/>
          <w:szCs w:val="28"/>
          <w:shd w:val="clear" w:color="auto" w:fill="FFFFFF"/>
        </w:rPr>
        <w:t>мужественный</w:t>
      </w:r>
      <w:r w:rsidRPr="00B35726">
        <w:rPr>
          <w:rFonts w:ascii="Times New Roman" w:eastAsia="Times New Roman" w:hAnsi="Times New Roman" w:cs="Times New Roman"/>
          <w:iCs/>
          <w:color w:val="000000"/>
          <w:sz w:val="28"/>
          <w:szCs w:val="28"/>
          <w:shd w:val="clear" w:color="auto" w:fill="FFFFFF"/>
          <w:lang w:eastAsia="ru-RU"/>
        </w:rPr>
        <w:t xml:space="preserve"> Ø</w:t>
      </w:r>
      <w:r w:rsidRPr="00B35726">
        <w:rPr>
          <w:rFonts w:ascii="Times New Roman" w:eastAsia="Times New Roman" w:hAnsi="Times New Roman" w:cs="Times New Roman"/>
          <w:iCs/>
          <w:color w:val="000000"/>
          <w:sz w:val="28"/>
          <w:szCs w:val="28"/>
          <w:shd w:val="clear" w:color="auto" w:fill="FFFFFF"/>
          <w:vertAlign w:val="subscript"/>
          <w:lang w:eastAsia="ru-RU"/>
        </w:rPr>
        <w:t>1</w:t>
      </w:r>
      <w:r w:rsidRPr="00B35726">
        <w:rPr>
          <w:rFonts w:ascii="Times New Roman" w:eastAsia="Calibri" w:hAnsi="Times New Roman" w:cs="Times New Roman"/>
          <w:color w:val="000000"/>
          <w:sz w:val="28"/>
          <w:szCs w:val="28"/>
          <w:shd w:val="clear" w:color="auto" w:fill="FFFFFF"/>
        </w:rPr>
        <w:t xml:space="preserve"> </w:t>
      </w:r>
      <w:r w:rsidRPr="00AA5243">
        <w:rPr>
          <w:rFonts w:ascii="Times New Roman" w:eastAsia="Calibri" w:hAnsi="Times New Roman" w:cs="Times New Roman"/>
          <w:color w:val="000000"/>
          <w:sz w:val="28"/>
          <w:szCs w:val="28"/>
          <w:shd w:val="clear" w:color="auto" w:fill="FFFFFF"/>
        </w:rPr>
        <w:t>стыдно</w:t>
      </w:r>
      <w:r w:rsidRPr="00B35726">
        <w:rPr>
          <w:rFonts w:ascii="Times New Roman" w:eastAsia="Calibri" w:hAnsi="Times New Roman" w:cs="Times New Roman"/>
          <w:color w:val="000000"/>
          <w:sz w:val="28"/>
          <w:szCs w:val="28"/>
          <w:shd w:val="clear" w:color="auto" w:fill="FFFFFF"/>
        </w:rPr>
        <w:t xml:space="preserve"> </w:t>
      </w:r>
      <w:r w:rsidRPr="00AA5243">
        <w:rPr>
          <w:rFonts w:ascii="Times New Roman" w:eastAsia="Calibri" w:hAnsi="Times New Roman" w:cs="Times New Roman"/>
          <w:sz w:val="28"/>
          <w:szCs w:val="28"/>
          <w:shd w:val="clear" w:color="auto" w:fill="FFFFFF"/>
        </w:rPr>
        <w:t>разрушать</w:t>
      </w:r>
      <w:r w:rsidRPr="00B35726">
        <w:rPr>
          <w:rFonts w:ascii="Times New Roman" w:eastAsia="Calibri" w:hAnsi="Times New Roman" w:cs="Times New Roman"/>
          <w:color w:val="000000"/>
          <w:sz w:val="28"/>
          <w:szCs w:val="28"/>
          <w:shd w:val="clear" w:color="auto" w:fill="FFFFFF"/>
        </w:rPr>
        <w:t xml:space="preserve"> </w:t>
      </w:r>
      <w:r w:rsidRPr="00AA5243">
        <w:rPr>
          <w:rFonts w:ascii="Times New Roman" w:eastAsia="Calibri" w:hAnsi="Times New Roman" w:cs="Times New Roman"/>
          <w:color w:val="000000"/>
          <w:sz w:val="28"/>
          <w:szCs w:val="28"/>
          <w:shd w:val="clear" w:color="auto" w:fill="FFFFFF"/>
        </w:rPr>
        <w:t>его</w:t>
      </w:r>
      <w:r w:rsidRPr="00B35726">
        <w:rPr>
          <w:rFonts w:ascii="Times New Roman" w:eastAsia="Calibri" w:hAnsi="Times New Roman" w:cs="Times New Roman"/>
          <w:color w:val="000000"/>
          <w:sz w:val="28"/>
          <w:szCs w:val="28"/>
          <w:shd w:val="clear" w:color="auto" w:fill="FFFFFF"/>
        </w:rPr>
        <w:t xml:space="preserve"> </w:t>
      </w:r>
      <w:r w:rsidRPr="00AA5243">
        <w:rPr>
          <w:rFonts w:ascii="Times New Roman" w:eastAsia="Calibri" w:hAnsi="Times New Roman" w:cs="Times New Roman"/>
          <w:color w:val="000000"/>
          <w:sz w:val="28"/>
          <w:szCs w:val="28"/>
          <w:shd w:val="clear" w:color="auto" w:fill="FFFFFF"/>
        </w:rPr>
        <w:t>жизнь</w:t>
      </w:r>
      <w:r w:rsidRPr="00B35726">
        <w:rPr>
          <w:rFonts w:ascii="Times New Roman" w:eastAsia="Calibri" w:hAnsi="Times New Roman" w:cs="Times New Roman"/>
          <w:color w:val="000000"/>
          <w:sz w:val="28"/>
          <w:szCs w:val="28"/>
          <w:shd w:val="clear" w:color="auto" w:fill="FFFFFF"/>
        </w:rPr>
        <w:t>’ [</w:t>
      </w:r>
      <w:r w:rsidRPr="00AA5243">
        <w:rPr>
          <w:rFonts w:ascii="Times New Roman" w:eastAsia="Calibri" w:hAnsi="Times New Roman" w:cs="Times New Roman"/>
          <w:color w:val="000000"/>
          <w:sz w:val="28"/>
          <w:szCs w:val="28"/>
          <w:shd w:val="clear" w:color="auto" w:fill="FFFFFF"/>
          <w:lang w:val="fr-FR"/>
        </w:rPr>
        <w:t>L</w:t>
      </w:r>
      <w:r w:rsidRPr="00B35726">
        <w:rPr>
          <w:rFonts w:ascii="Times New Roman" w:eastAsia="Calibri" w:hAnsi="Times New Roman" w:cs="Times New Roman"/>
          <w:color w:val="000000"/>
          <w:sz w:val="28"/>
          <w:szCs w:val="28"/>
          <w:shd w:val="clear" w:color="auto" w:fill="FFFFFF"/>
        </w:rPr>
        <w:t>’</w:t>
      </w:r>
      <w:r w:rsidRPr="00AA5243">
        <w:rPr>
          <w:rFonts w:ascii="Times New Roman" w:eastAsia="Calibri" w:hAnsi="Times New Roman" w:cs="Times New Roman"/>
          <w:color w:val="000000"/>
          <w:sz w:val="28"/>
          <w:szCs w:val="28"/>
          <w:shd w:val="clear" w:color="auto" w:fill="FFFFFF"/>
          <w:lang w:val="fr-FR"/>
        </w:rPr>
        <w:t>enfer</w:t>
      </w:r>
      <w:r w:rsidRPr="00B35726">
        <w:rPr>
          <w:rFonts w:ascii="Times New Roman" w:eastAsia="Calibri" w:hAnsi="Times New Roman" w:cs="Times New Roman"/>
          <w:color w:val="000000"/>
          <w:sz w:val="28"/>
          <w:szCs w:val="28"/>
          <w:shd w:val="clear" w:color="auto" w:fill="FFFFFF"/>
        </w:rPr>
        <w:t xml:space="preserve"> </w:t>
      </w:r>
      <w:r w:rsidRPr="00AA5243">
        <w:rPr>
          <w:rFonts w:ascii="Times New Roman" w:eastAsia="Calibri" w:hAnsi="Times New Roman" w:cs="Times New Roman"/>
          <w:color w:val="000000"/>
          <w:sz w:val="28"/>
          <w:szCs w:val="28"/>
          <w:shd w:val="clear" w:color="auto" w:fill="FFFFFF"/>
          <w:lang w:val="fr-FR"/>
        </w:rPr>
        <w:t>des</w:t>
      </w:r>
      <w:r w:rsidRPr="00B35726">
        <w:rPr>
          <w:rFonts w:ascii="Times New Roman" w:eastAsia="Calibri" w:hAnsi="Times New Roman" w:cs="Times New Roman"/>
          <w:color w:val="000000"/>
          <w:sz w:val="28"/>
          <w:szCs w:val="28"/>
          <w:shd w:val="clear" w:color="auto" w:fill="FFFFFF"/>
        </w:rPr>
        <w:t xml:space="preserve"> </w:t>
      </w:r>
      <w:r w:rsidRPr="00AA5243">
        <w:rPr>
          <w:rFonts w:ascii="Times New Roman" w:eastAsia="Calibri" w:hAnsi="Times New Roman" w:cs="Times New Roman"/>
          <w:color w:val="000000"/>
          <w:sz w:val="28"/>
          <w:szCs w:val="28"/>
          <w:shd w:val="clear" w:color="auto" w:fill="FFFFFF"/>
          <w:lang w:val="fr-FR"/>
        </w:rPr>
        <w:t>vols</w:t>
      </w:r>
      <w:r w:rsidRPr="00B35726">
        <w:rPr>
          <w:rFonts w:ascii="Times New Roman" w:eastAsia="Calibri" w:hAnsi="Times New Roman" w:cs="Times New Roman"/>
          <w:color w:val="000000"/>
          <w:sz w:val="28"/>
          <w:szCs w:val="28"/>
          <w:shd w:val="clear" w:color="auto" w:fill="FFFFFF"/>
        </w:rPr>
        <w:t xml:space="preserve"> </w:t>
      </w:r>
      <w:r w:rsidRPr="00AA5243">
        <w:rPr>
          <w:rFonts w:ascii="Times New Roman" w:eastAsia="Calibri" w:hAnsi="Times New Roman" w:cs="Times New Roman"/>
          <w:color w:val="000000"/>
          <w:sz w:val="28"/>
          <w:szCs w:val="28"/>
          <w:shd w:val="clear" w:color="auto" w:fill="FFFFFF"/>
          <w:lang w:val="fr-FR"/>
        </w:rPr>
        <w:t>d</w:t>
      </w:r>
      <w:r w:rsidRPr="00B35726">
        <w:rPr>
          <w:rFonts w:ascii="Times New Roman" w:eastAsia="Calibri" w:hAnsi="Times New Roman" w:cs="Times New Roman"/>
          <w:color w:val="000000"/>
          <w:sz w:val="28"/>
          <w:szCs w:val="28"/>
          <w:shd w:val="clear" w:color="auto" w:fill="FFFFFF"/>
        </w:rPr>
        <w:t>’</w:t>
      </w:r>
      <w:r w:rsidRPr="00AA5243">
        <w:rPr>
          <w:rFonts w:ascii="Times New Roman" w:eastAsia="Calibri" w:hAnsi="Times New Roman" w:cs="Times New Roman"/>
          <w:color w:val="000000"/>
          <w:sz w:val="28"/>
          <w:szCs w:val="28"/>
          <w:shd w:val="clear" w:color="auto" w:fill="FFFFFF"/>
          <w:lang w:val="fr-FR"/>
        </w:rPr>
        <w:t>identit</w:t>
      </w:r>
      <w:r w:rsidRPr="00B35726">
        <w:rPr>
          <w:rFonts w:ascii="Times New Roman" w:eastAsia="Calibri" w:hAnsi="Times New Roman" w:cs="Times New Roman"/>
          <w:color w:val="000000"/>
          <w:sz w:val="28"/>
          <w:szCs w:val="28"/>
          <w:shd w:val="clear" w:color="auto" w:fill="FFFFFF"/>
        </w:rPr>
        <w:t xml:space="preserve">é, </w:t>
      </w:r>
      <w:r w:rsidRPr="00AA5243">
        <w:rPr>
          <w:rFonts w:ascii="Times New Roman" w:eastAsia="Times New Roman" w:hAnsi="Times New Roman" w:cs="Times New Roman"/>
          <w:color w:val="000000"/>
          <w:sz w:val="28"/>
          <w:szCs w:val="28"/>
          <w:shd w:val="clear" w:color="auto" w:fill="FFFFFF"/>
          <w:lang w:val="fr-FR" w:eastAsia="ru-RU"/>
        </w:rPr>
        <w:t>Envoy</w:t>
      </w:r>
      <w:r w:rsidRPr="00B35726">
        <w:rPr>
          <w:rFonts w:ascii="Times New Roman" w:eastAsia="Times New Roman" w:hAnsi="Times New Roman" w:cs="Times New Roman"/>
          <w:color w:val="000000"/>
          <w:sz w:val="28"/>
          <w:szCs w:val="28"/>
          <w:shd w:val="clear" w:color="auto" w:fill="FFFFFF"/>
          <w:lang w:eastAsia="ru-RU"/>
        </w:rPr>
        <w:t>é</w:t>
      </w:r>
      <w:r w:rsidRPr="00AA5243">
        <w:rPr>
          <w:rFonts w:ascii="Times New Roman" w:eastAsia="Times New Roman" w:hAnsi="Times New Roman" w:cs="Times New Roman"/>
          <w:color w:val="000000"/>
          <w:sz w:val="28"/>
          <w:szCs w:val="28"/>
          <w:shd w:val="clear" w:color="auto" w:fill="FFFFFF"/>
          <w:lang w:val="be-BY" w:eastAsia="ru-RU"/>
        </w:rPr>
        <w:t xml:space="preserve"> </w:t>
      </w:r>
      <w:r w:rsidRPr="00AA5243">
        <w:rPr>
          <w:rFonts w:ascii="Times New Roman" w:eastAsia="Times New Roman" w:hAnsi="Times New Roman" w:cs="Times New Roman"/>
          <w:color w:val="000000"/>
          <w:sz w:val="28"/>
          <w:szCs w:val="28"/>
          <w:shd w:val="clear" w:color="auto" w:fill="FFFFFF"/>
          <w:lang w:val="fr-FR" w:eastAsia="ru-RU"/>
        </w:rPr>
        <w:t>sp</w:t>
      </w:r>
      <w:r w:rsidRPr="00B35726">
        <w:rPr>
          <w:rFonts w:ascii="Times New Roman" w:eastAsia="Times New Roman" w:hAnsi="Times New Roman" w:cs="Times New Roman"/>
          <w:color w:val="000000"/>
          <w:sz w:val="28"/>
          <w:szCs w:val="28"/>
          <w:shd w:val="clear" w:color="auto" w:fill="FFFFFF"/>
          <w:lang w:eastAsia="ru-RU"/>
        </w:rPr>
        <w:t>é</w:t>
      </w:r>
      <w:proofErr w:type="gramStart"/>
      <w:r w:rsidRPr="00AA5243">
        <w:rPr>
          <w:rFonts w:ascii="Times New Roman" w:eastAsia="Times New Roman" w:hAnsi="Times New Roman" w:cs="Times New Roman"/>
          <w:color w:val="000000"/>
          <w:sz w:val="28"/>
          <w:szCs w:val="28"/>
          <w:shd w:val="clear" w:color="auto" w:fill="FFFFFF"/>
          <w:lang w:eastAsia="ru-RU"/>
        </w:rPr>
        <w:t>с</w:t>
      </w:r>
      <w:proofErr w:type="gramEnd"/>
      <w:r w:rsidRPr="00AA5243">
        <w:rPr>
          <w:rFonts w:ascii="Times New Roman" w:eastAsia="Times New Roman" w:hAnsi="Times New Roman" w:cs="Times New Roman"/>
          <w:color w:val="000000"/>
          <w:sz w:val="28"/>
          <w:szCs w:val="28"/>
          <w:shd w:val="clear" w:color="auto" w:fill="FFFFFF"/>
          <w:lang w:val="fr-FR" w:eastAsia="ru-RU"/>
        </w:rPr>
        <w:t>ial</w:t>
      </w:r>
      <w:r w:rsidRPr="00B35726">
        <w:rPr>
          <w:rFonts w:ascii="Times New Roman" w:eastAsia="Times New Roman" w:hAnsi="Times New Roman" w:cs="Times New Roman"/>
          <w:color w:val="000000"/>
          <w:sz w:val="28"/>
          <w:szCs w:val="28"/>
          <w:shd w:val="clear" w:color="auto" w:fill="FFFFFF"/>
          <w:lang w:eastAsia="ru-RU"/>
        </w:rPr>
        <w:t>, 24.10.2023</w:t>
      </w:r>
      <w:r w:rsidRPr="00B35726">
        <w:rPr>
          <w:rFonts w:ascii="Times New Roman" w:eastAsia="Calibri" w:hAnsi="Times New Roman" w:cs="Times New Roman"/>
          <w:color w:val="000000"/>
          <w:sz w:val="28"/>
          <w:szCs w:val="28"/>
          <w:shd w:val="clear" w:color="auto" w:fill="FFFFFF"/>
        </w:rPr>
        <w:t>].</w:t>
      </w:r>
    </w:p>
    <w:p w:rsidR="00AA5243" w:rsidRPr="00B35726" w:rsidRDefault="00AA5243" w:rsidP="00AA5243">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B35726">
        <w:rPr>
          <w:rFonts w:ascii="Times New Roman" w:eastAsia="Calibri" w:hAnsi="Times New Roman" w:cs="Times New Roman"/>
          <w:color w:val="000000"/>
          <w:sz w:val="28"/>
          <w:szCs w:val="28"/>
          <w:shd w:val="clear" w:color="auto" w:fill="FFFFFF"/>
        </w:rPr>
        <w:t>(2</w:t>
      </w:r>
      <w:r w:rsidRPr="00AA5243">
        <w:rPr>
          <w:rFonts w:ascii="Times New Roman" w:eastAsia="Calibri" w:hAnsi="Times New Roman" w:cs="Times New Roman"/>
          <w:color w:val="000000"/>
          <w:sz w:val="28"/>
          <w:szCs w:val="28"/>
          <w:shd w:val="clear" w:color="auto" w:fill="FFFFFF"/>
        </w:rPr>
        <w:t>а</w:t>
      </w:r>
      <w:r w:rsidRPr="00B35726">
        <w:rPr>
          <w:rFonts w:ascii="Times New Roman" w:eastAsia="Calibri" w:hAnsi="Times New Roman" w:cs="Times New Roman"/>
          <w:color w:val="000000"/>
          <w:sz w:val="28"/>
          <w:szCs w:val="28"/>
          <w:shd w:val="clear" w:color="auto" w:fill="FFFFFF"/>
        </w:rPr>
        <w:t xml:space="preserve">) </w:t>
      </w:r>
      <w:r w:rsidRPr="00B35726">
        <w:rPr>
          <w:rFonts w:ascii="Times New Roman" w:eastAsia="Times New Roman" w:hAnsi="Times New Roman" w:cs="Times New Roman"/>
          <w:color w:val="000000"/>
          <w:sz w:val="28"/>
          <w:szCs w:val="28"/>
          <w:lang w:eastAsia="ru-RU"/>
        </w:rPr>
        <w:t>&lt;</w:t>
      </w:r>
      <w:r w:rsidRPr="00AA5243">
        <w:rPr>
          <w:rFonts w:ascii="Times New Roman" w:eastAsia="Times New Roman" w:hAnsi="Times New Roman" w:cs="Times New Roman"/>
          <w:color w:val="000000"/>
          <w:sz w:val="28"/>
          <w:szCs w:val="28"/>
          <w:lang w:val="fr-FR" w:eastAsia="ru-RU"/>
        </w:rPr>
        <w:t> </w:t>
      </w:r>
      <w:r w:rsidRPr="00AA5243">
        <w:rPr>
          <w:rFonts w:ascii="Times New Roman" w:eastAsia="Times New Roman" w:hAnsi="Times New Roman" w:cs="Times New Roman"/>
          <w:b/>
          <w:i/>
          <w:iCs/>
          <w:color w:val="000000"/>
          <w:sz w:val="28"/>
          <w:szCs w:val="28"/>
          <w:shd w:val="clear" w:color="auto" w:fill="FFFFFF"/>
          <w:lang w:val="fr-FR" w:eastAsia="ru-RU"/>
        </w:rPr>
        <w:t>Si</w:t>
      </w:r>
      <w:r w:rsidRPr="00AA5243">
        <w:rPr>
          <w:rFonts w:ascii="Times New Roman" w:eastAsia="Times New Roman" w:hAnsi="Times New Roman" w:cs="Times New Roman"/>
          <w:i/>
          <w:iCs/>
          <w:color w:val="000000"/>
          <w:sz w:val="28"/>
          <w:szCs w:val="28"/>
          <w:shd w:val="clear" w:color="auto" w:fill="FFFFFF"/>
          <w:lang w:val="fr-FR" w:eastAsia="ru-RU"/>
        </w:rPr>
        <w:t> </w:t>
      </w:r>
      <w:r w:rsidRPr="00B35726">
        <w:rPr>
          <w:rFonts w:ascii="Times New Roman" w:eastAsia="Times New Roman" w:hAnsi="Times New Roman" w:cs="Times New Roman"/>
          <w:i/>
          <w:iCs/>
          <w:color w:val="000000"/>
          <w:sz w:val="28"/>
          <w:szCs w:val="28"/>
          <w:shd w:val="clear" w:color="auto" w:fill="FFFFFF"/>
          <w:lang w:eastAsia="ru-RU"/>
        </w:rPr>
        <w:t xml:space="preserve">&gt; </w:t>
      </w:r>
      <w:r w:rsidRPr="00AA5243">
        <w:rPr>
          <w:rFonts w:ascii="Times New Roman" w:eastAsia="Calibri" w:hAnsi="Times New Roman" w:cs="Times New Roman"/>
          <w:i/>
          <w:iCs/>
          <w:color w:val="000000"/>
          <w:sz w:val="28"/>
          <w:szCs w:val="28"/>
          <w:shd w:val="clear" w:color="auto" w:fill="FFFFFF"/>
          <w:lang w:val="fr-FR"/>
        </w:rPr>
        <w:t>il</w:t>
      </w:r>
      <w:r w:rsidRPr="00B35726">
        <w:rPr>
          <w:rFonts w:ascii="Times New Roman" w:eastAsia="Calibri" w:hAnsi="Times New Roman" w:cs="Times New Roman"/>
          <w:i/>
          <w:iCs/>
          <w:color w:val="000000"/>
          <w:sz w:val="28"/>
          <w:szCs w:val="28"/>
          <w:shd w:val="clear" w:color="auto" w:fill="FFFFFF"/>
        </w:rPr>
        <w:t xml:space="preserve"> </w:t>
      </w:r>
      <w:r w:rsidRPr="00AA5243">
        <w:rPr>
          <w:rFonts w:ascii="Times New Roman" w:eastAsia="Calibri" w:hAnsi="Times New Roman" w:cs="Times New Roman"/>
          <w:i/>
          <w:iCs/>
          <w:color w:val="000000"/>
          <w:sz w:val="28"/>
          <w:szCs w:val="28"/>
          <w:shd w:val="clear" w:color="auto" w:fill="FFFFFF"/>
          <w:lang w:val="fr-FR"/>
        </w:rPr>
        <w:t>est</w:t>
      </w:r>
      <w:r w:rsidRPr="00B35726">
        <w:rPr>
          <w:rFonts w:ascii="Times New Roman" w:eastAsia="Calibri" w:hAnsi="Times New Roman" w:cs="Times New Roman"/>
          <w:i/>
          <w:iCs/>
          <w:color w:val="000000"/>
          <w:sz w:val="28"/>
          <w:szCs w:val="28"/>
          <w:shd w:val="clear" w:color="auto" w:fill="FFFFFF"/>
        </w:rPr>
        <w:t xml:space="preserve"> </w:t>
      </w:r>
      <w:r w:rsidRPr="00AA5243">
        <w:rPr>
          <w:rFonts w:ascii="Times New Roman" w:eastAsia="Calibri" w:hAnsi="Times New Roman" w:cs="Times New Roman"/>
          <w:i/>
          <w:iCs/>
          <w:color w:val="000000"/>
          <w:sz w:val="28"/>
          <w:szCs w:val="28"/>
          <w:shd w:val="clear" w:color="auto" w:fill="FFFFFF"/>
          <w:lang w:val="fr-FR"/>
        </w:rPr>
        <w:t>courageux</w:t>
      </w:r>
      <w:r w:rsidRPr="00B35726">
        <w:rPr>
          <w:rFonts w:ascii="Times New Roman" w:eastAsia="Times New Roman" w:hAnsi="Times New Roman" w:cs="Times New Roman"/>
          <w:b/>
          <w:i/>
          <w:iCs/>
          <w:color w:val="000000"/>
          <w:sz w:val="28"/>
          <w:szCs w:val="28"/>
          <w:shd w:val="clear" w:color="auto" w:fill="FFFFFF"/>
          <w:lang w:eastAsia="ru-RU"/>
        </w:rPr>
        <w:t xml:space="preserve"> Ø</w:t>
      </w:r>
      <w:r w:rsidRPr="00B35726">
        <w:rPr>
          <w:rFonts w:ascii="Times New Roman" w:eastAsia="Times New Roman" w:hAnsi="Times New Roman" w:cs="Times New Roman"/>
          <w:b/>
          <w:iCs/>
          <w:color w:val="000000"/>
          <w:sz w:val="28"/>
          <w:szCs w:val="28"/>
          <w:shd w:val="clear" w:color="auto" w:fill="FFFFFF"/>
          <w:vertAlign w:val="subscript"/>
          <w:lang w:eastAsia="ru-RU"/>
        </w:rPr>
        <w:t>1</w:t>
      </w:r>
      <w:r w:rsidRPr="00B35726">
        <w:rPr>
          <w:rFonts w:ascii="Times New Roman" w:eastAsia="Calibri" w:hAnsi="Times New Roman" w:cs="Times New Roman"/>
          <w:i/>
          <w:iCs/>
          <w:color w:val="000000"/>
          <w:sz w:val="28"/>
          <w:szCs w:val="28"/>
          <w:shd w:val="clear" w:color="auto" w:fill="FFFFFF"/>
        </w:rPr>
        <w:t xml:space="preserve"> </w:t>
      </w:r>
      <w:r w:rsidRPr="00AA5243">
        <w:rPr>
          <w:rFonts w:ascii="Times New Roman" w:eastAsia="Calibri" w:hAnsi="Times New Roman" w:cs="Times New Roman"/>
          <w:i/>
          <w:iCs/>
          <w:color w:val="000000"/>
          <w:sz w:val="28"/>
          <w:szCs w:val="28"/>
          <w:shd w:val="clear" w:color="auto" w:fill="FFFFFF"/>
          <w:lang w:val="fr-FR"/>
        </w:rPr>
        <w:t>c</w:t>
      </w:r>
      <w:r w:rsidRPr="00B35726">
        <w:rPr>
          <w:rFonts w:ascii="Times New Roman" w:eastAsia="Calibri" w:hAnsi="Times New Roman" w:cs="Times New Roman"/>
          <w:i/>
          <w:iCs/>
          <w:color w:val="000000"/>
          <w:sz w:val="28"/>
          <w:szCs w:val="28"/>
          <w:shd w:val="clear" w:color="auto" w:fill="FFFFFF"/>
        </w:rPr>
        <w:t>’</w:t>
      </w:r>
      <w:r w:rsidRPr="00AA5243">
        <w:rPr>
          <w:rFonts w:ascii="Times New Roman" w:eastAsia="Calibri" w:hAnsi="Times New Roman" w:cs="Times New Roman"/>
          <w:i/>
          <w:iCs/>
          <w:color w:val="000000"/>
          <w:sz w:val="28"/>
          <w:szCs w:val="28"/>
          <w:shd w:val="clear" w:color="auto" w:fill="FFFFFF"/>
          <w:lang w:val="fr-FR"/>
        </w:rPr>
        <w:t>est</w:t>
      </w:r>
      <w:r w:rsidRPr="00B35726">
        <w:rPr>
          <w:rFonts w:ascii="Times New Roman" w:eastAsia="Calibri" w:hAnsi="Times New Roman" w:cs="Times New Roman"/>
          <w:i/>
          <w:iCs/>
          <w:color w:val="000000"/>
          <w:sz w:val="28"/>
          <w:szCs w:val="28"/>
          <w:shd w:val="clear" w:color="auto" w:fill="FFFFFF"/>
        </w:rPr>
        <w:t xml:space="preserve"> </w:t>
      </w:r>
      <w:r w:rsidRPr="00AA5243">
        <w:rPr>
          <w:rFonts w:ascii="Times New Roman" w:eastAsia="Calibri" w:hAnsi="Times New Roman" w:cs="Times New Roman"/>
          <w:i/>
          <w:iCs/>
          <w:color w:val="000000"/>
          <w:sz w:val="28"/>
          <w:szCs w:val="28"/>
          <w:shd w:val="clear" w:color="auto" w:fill="FFFFFF"/>
          <w:lang w:val="fr-FR"/>
        </w:rPr>
        <w:t>honteux</w:t>
      </w:r>
      <w:r w:rsidRPr="00B35726">
        <w:rPr>
          <w:rFonts w:ascii="Times New Roman" w:eastAsia="Calibri" w:hAnsi="Times New Roman" w:cs="Times New Roman"/>
          <w:i/>
          <w:iCs/>
          <w:color w:val="000000"/>
          <w:sz w:val="28"/>
          <w:szCs w:val="28"/>
          <w:shd w:val="clear" w:color="auto" w:fill="FFFFFF"/>
        </w:rPr>
        <w:t xml:space="preserve"> </w:t>
      </w:r>
      <w:r w:rsidRPr="00AA5243">
        <w:rPr>
          <w:rFonts w:ascii="Times New Roman" w:eastAsia="Calibri" w:hAnsi="Times New Roman" w:cs="Times New Roman"/>
          <w:i/>
          <w:iCs/>
          <w:color w:val="000000"/>
          <w:sz w:val="28"/>
          <w:szCs w:val="28"/>
          <w:shd w:val="clear" w:color="auto" w:fill="FFFFFF"/>
          <w:lang w:val="fr-FR"/>
        </w:rPr>
        <w:t>de</w:t>
      </w:r>
      <w:r w:rsidRPr="00B35726">
        <w:rPr>
          <w:rFonts w:ascii="Times New Roman" w:eastAsia="Calibri" w:hAnsi="Times New Roman" w:cs="Times New Roman"/>
          <w:i/>
          <w:iCs/>
          <w:color w:val="000000"/>
          <w:sz w:val="28"/>
          <w:szCs w:val="28"/>
          <w:shd w:val="clear" w:color="auto" w:fill="FFFFFF"/>
        </w:rPr>
        <w:t xml:space="preserve"> </w:t>
      </w:r>
      <w:r w:rsidRPr="00AA5243">
        <w:rPr>
          <w:rFonts w:ascii="Times New Roman" w:eastAsia="Calibri" w:hAnsi="Times New Roman" w:cs="Times New Roman"/>
          <w:i/>
          <w:iCs/>
          <w:color w:val="000000"/>
          <w:sz w:val="28"/>
          <w:szCs w:val="28"/>
          <w:shd w:val="clear" w:color="auto" w:fill="FFFFFF"/>
          <w:lang w:val="fr-FR"/>
        </w:rPr>
        <w:t>briser</w:t>
      </w:r>
      <w:r w:rsidRPr="00B35726">
        <w:rPr>
          <w:rFonts w:ascii="Times New Roman" w:eastAsia="Calibri" w:hAnsi="Times New Roman" w:cs="Times New Roman"/>
          <w:i/>
          <w:iCs/>
          <w:color w:val="000000"/>
          <w:sz w:val="28"/>
          <w:szCs w:val="28"/>
          <w:shd w:val="clear" w:color="auto" w:fill="FFFFFF"/>
        </w:rPr>
        <w:t xml:space="preserve"> </w:t>
      </w:r>
      <w:r w:rsidRPr="00AA5243">
        <w:rPr>
          <w:rFonts w:ascii="Times New Roman" w:eastAsia="Calibri" w:hAnsi="Times New Roman" w:cs="Times New Roman"/>
          <w:i/>
          <w:iCs/>
          <w:color w:val="000000"/>
          <w:sz w:val="28"/>
          <w:szCs w:val="28"/>
          <w:shd w:val="clear" w:color="auto" w:fill="FFFFFF"/>
          <w:lang w:val="fr-FR"/>
        </w:rPr>
        <w:t>sa</w:t>
      </w:r>
      <w:r w:rsidRPr="00B35726">
        <w:rPr>
          <w:rFonts w:ascii="Times New Roman" w:eastAsia="Calibri" w:hAnsi="Times New Roman" w:cs="Times New Roman"/>
          <w:i/>
          <w:iCs/>
          <w:color w:val="000000"/>
          <w:sz w:val="28"/>
          <w:szCs w:val="28"/>
          <w:shd w:val="clear" w:color="auto" w:fill="FFFFFF"/>
        </w:rPr>
        <w:t xml:space="preserve"> </w:t>
      </w:r>
      <w:r w:rsidRPr="00AA5243">
        <w:rPr>
          <w:rFonts w:ascii="Times New Roman" w:eastAsia="Calibri" w:hAnsi="Times New Roman" w:cs="Times New Roman"/>
          <w:i/>
          <w:iCs/>
          <w:color w:val="000000"/>
          <w:sz w:val="28"/>
          <w:szCs w:val="28"/>
          <w:shd w:val="clear" w:color="auto" w:fill="FFFFFF"/>
          <w:lang w:val="fr-FR"/>
        </w:rPr>
        <w:t>vie</w:t>
      </w:r>
      <w:r w:rsidRPr="00B35726">
        <w:rPr>
          <w:rFonts w:ascii="Times New Roman" w:eastAsia="Calibri" w:hAnsi="Times New Roman" w:cs="Times New Roman"/>
          <w:color w:val="000000"/>
          <w:sz w:val="28"/>
          <w:szCs w:val="28"/>
          <w:shd w:val="clear" w:color="auto" w:fill="FFFFFF"/>
        </w:rPr>
        <w:t xml:space="preserve">, </w:t>
      </w:r>
      <w:r w:rsidRPr="00AA5243">
        <w:rPr>
          <w:rFonts w:ascii="Times New Roman" w:eastAsia="Calibri" w:hAnsi="Times New Roman" w:cs="Times New Roman"/>
          <w:color w:val="000000"/>
          <w:sz w:val="28"/>
          <w:szCs w:val="28"/>
          <w:shd w:val="clear" w:color="auto" w:fill="FFFFFF"/>
        </w:rPr>
        <w:t>где</w:t>
      </w:r>
      <w:proofErr w:type="gramStart"/>
      <w:r w:rsidRPr="00B35726">
        <w:rPr>
          <w:rFonts w:ascii="Times New Roman" w:eastAsia="Calibri" w:hAnsi="Times New Roman" w:cs="Times New Roman"/>
          <w:color w:val="000000"/>
          <w:sz w:val="28"/>
          <w:szCs w:val="28"/>
          <w:shd w:val="clear" w:color="auto" w:fill="FFFFFF"/>
        </w:rPr>
        <w:t xml:space="preserve"> </w:t>
      </w:r>
      <w:r w:rsidRPr="00B35726">
        <w:rPr>
          <w:rFonts w:ascii="Times New Roman" w:eastAsia="Times New Roman" w:hAnsi="Times New Roman" w:cs="Times New Roman"/>
          <w:color w:val="000000"/>
          <w:sz w:val="28"/>
          <w:szCs w:val="28"/>
          <w:shd w:val="clear" w:color="auto" w:fill="FFFFFF"/>
          <w:lang w:eastAsia="ru-RU"/>
        </w:rPr>
        <w:t>&lt;</w:t>
      </w:r>
      <w:r w:rsidRPr="00AA5243">
        <w:rPr>
          <w:rFonts w:ascii="Times New Roman" w:eastAsia="Times New Roman" w:hAnsi="Times New Roman" w:cs="Times New Roman"/>
          <w:color w:val="000000"/>
          <w:sz w:val="28"/>
          <w:szCs w:val="28"/>
          <w:shd w:val="clear" w:color="auto" w:fill="FFFFFF"/>
          <w:lang w:val="fr-FR" w:eastAsia="ru-RU"/>
        </w:rPr>
        <w:t> </w:t>
      </w:r>
      <w:r w:rsidRPr="00AA5243">
        <w:rPr>
          <w:rFonts w:ascii="Times New Roman" w:eastAsia="Times New Roman" w:hAnsi="Times New Roman" w:cs="Times New Roman"/>
          <w:i/>
          <w:color w:val="000000"/>
          <w:sz w:val="28"/>
          <w:szCs w:val="28"/>
          <w:shd w:val="clear" w:color="auto" w:fill="FFFFFF"/>
          <w:lang w:eastAsia="ru-RU"/>
        </w:rPr>
        <w:t>Е</w:t>
      </w:r>
      <w:proofErr w:type="gramEnd"/>
      <w:r w:rsidRPr="00AA5243">
        <w:rPr>
          <w:rFonts w:ascii="Times New Roman" w:eastAsia="Times New Roman" w:hAnsi="Times New Roman" w:cs="Times New Roman"/>
          <w:i/>
          <w:color w:val="000000"/>
          <w:sz w:val="28"/>
          <w:szCs w:val="28"/>
          <w:shd w:val="clear" w:color="auto" w:fill="FFFFFF"/>
          <w:lang w:eastAsia="ru-RU"/>
        </w:rPr>
        <w:t>сли</w:t>
      </w:r>
      <w:r w:rsidRPr="00AA5243">
        <w:rPr>
          <w:rFonts w:ascii="Times New Roman" w:eastAsia="Times New Roman" w:hAnsi="Times New Roman" w:cs="Times New Roman"/>
          <w:color w:val="000000"/>
          <w:sz w:val="28"/>
          <w:szCs w:val="28"/>
          <w:shd w:val="clear" w:color="auto" w:fill="FFFFFF"/>
          <w:lang w:val="fr-FR" w:eastAsia="ru-RU"/>
        </w:rPr>
        <w:t> </w:t>
      </w:r>
      <w:r w:rsidRPr="00B35726">
        <w:rPr>
          <w:rFonts w:ascii="Times New Roman" w:eastAsia="Times New Roman" w:hAnsi="Times New Roman" w:cs="Times New Roman"/>
          <w:color w:val="000000"/>
          <w:sz w:val="28"/>
          <w:szCs w:val="28"/>
          <w:shd w:val="clear" w:color="auto" w:fill="FFFFFF"/>
          <w:lang w:eastAsia="ru-RU"/>
        </w:rPr>
        <w:t xml:space="preserve">&gt; </w:t>
      </w:r>
      <w:r w:rsidRPr="00AA5243">
        <w:rPr>
          <w:rFonts w:ascii="Times New Roman" w:eastAsia="Calibri" w:hAnsi="Times New Roman" w:cs="Times New Roman"/>
          <w:color w:val="000000"/>
          <w:sz w:val="28"/>
          <w:szCs w:val="28"/>
          <w:shd w:val="clear" w:color="auto" w:fill="FFFFFF"/>
        </w:rPr>
        <w:t>Р</w:t>
      </w:r>
      <w:r w:rsidRPr="00B35726">
        <w:rPr>
          <w:rFonts w:ascii="Times New Roman" w:eastAsia="Calibri" w:hAnsi="Times New Roman" w:cs="Times New Roman"/>
          <w:color w:val="000000"/>
          <w:sz w:val="28"/>
          <w:szCs w:val="28"/>
          <w:shd w:val="clear" w:color="auto" w:fill="FFFFFF"/>
          <w:vertAlign w:val="subscript"/>
        </w:rPr>
        <w:t>1</w:t>
      </w:r>
      <w:r w:rsidRPr="00AA5243">
        <w:rPr>
          <w:rFonts w:ascii="Times New Roman" w:eastAsia="Calibri" w:hAnsi="Times New Roman" w:cs="Times New Roman"/>
          <w:color w:val="000000"/>
          <w:sz w:val="28"/>
          <w:szCs w:val="28"/>
          <w:shd w:val="clear" w:color="auto" w:fill="FFFFFF"/>
          <w:lang w:val="fr-FR"/>
        </w:rPr>
        <w:t> </w:t>
      </w:r>
      <w:r w:rsidRPr="00B35726">
        <w:rPr>
          <w:rFonts w:ascii="Times New Roman" w:eastAsia="Calibri" w:hAnsi="Times New Roman" w:cs="Times New Roman"/>
          <w:color w:val="000000"/>
          <w:sz w:val="28"/>
          <w:szCs w:val="28"/>
          <w:shd w:val="clear" w:color="auto" w:fill="FFFFFF"/>
        </w:rPr>
        <w:t>‘</w:t>
      </w:r>
      <w:r w:rsidRPr="00AA5243">
        <w:rPr>
          <w:rFonts w:ascii="Times New Roman" w:eastAsia="Calibri" w:hAnsi="Times New Roman" w:cs="Times New Roman"/>
          <w:color w:val="000000"/>
          <w:sz w:val="28"/>
          <w:szCs w:val="28"/>
          <w:shd w:val="clear" w:color="auto" w:fill="FFFFFF"/>
        </w:rPr>
        <w:t>быть</w:t>
      </w:r>
      <w:r w:rsidRPr="00B35726">
        <w:rPr>
          <w:rFonts w:ascii="Times New Roman" w:eastAsia="Calibri" w:hAnsi="Times New Roman" w:cs="Times New Roman"/>
          <w:color w:val="000000"/>
          <w:sz w:val="28"/>
          <w:szCs w:val="28"/>
          <w:shd w:val="clear" w:color="auto" w:fill="FFFFFF"/>
        </w:rPr>
        <w:t xml:space="preserve"> </w:t>
      </w:r>
      <w:r w:rsidRPr="00AA5243">
        <w:rPr>
          <w:rFonts w:ascii="Times New Roman" w:eastAsia="Calibri" w:hAnsi="Times New Roman" w:cs="Times New Roman"/>
          <w:color w:val="000000"/>
          <w:sz w:val="28"/>
          <w:szCs w:val="28"/>
          <w:shd w:val="clear" w:color="auto" w:fill="FFFFFF"/>
        </w:rPr>
        <w:t>мужественным</w:t>
      </w:r>
      <w:r w:rsidRPr="00B35726">
        <w:rPr>
          <w:rFonts w:ascii="Times New Roman" w:eastAsia="Calibri" w:hAnsi="Times New Roman" w:cs="Times New Roman"/>
          <w:color w:val="000000"/>
          <w:sz w:val="28"/>
          <w:szCs w:val="28"/>
          <w:shd w:val="clear" w:color="auto" w:fill="FFFFFF"/>
        </w:rPr>
        <w:t xml:space="preserve">’, </w:t>
      </w:r>
      <w:r w:rsidRPr="00AA5243">
        <w:rPr>
          <w:rFonts w:ascii="Times New Roman" w:eastAsia="Calibri" w:hAnsi="Times New Roman" w:cs="Times New Roman"/>
          <w:i/>
          <w:color w:val="000000"/>
          <w:sz w:val="28"/>
          <w:szCs w:val="28"/>
          <w:shd w:val="clear" w:color="auto" w:fill="FFFFFF"/>
        </w:rPr>
        <w:t>то</w:t>
      </w:r>
      <w:r w:rsidRPr="00B35726">
        <w:rPr>
          <w:rFonts w:ascii="Times New Roman" w:eastAsia="Calibri" w:hAnsi="Times New Roman" w:cs="Times New Roman"/>
          <w:color w:val="000000"/>
          <w:sz w:val="28"/>
          <w:szCs w:val="28"/>
          <w:shd w:val="clear" w:color="auto" w:fill="FFFFFF"/>
        </w:rPr>
        <w:t xml:space="preserve"> </w:t>
      </w:r>
      <w:r w:rsidRPr="00AA5243">
        <w:rPr>
          <w:rFonts w:ascii="Times New Roman" w:eastAsia="Calibri" w:hAnsi="Times New Roman" w:cs="Times New Roman"/>
          <w:color w:val="000000"/>
          <w:sz w:val="28"/>
          <w:szCs w:val="28"/>
          <w:shd w:val="clear" w:color="auto" w:fill="FFFFFF"/>
        </w:rPr>
        <w:t>Р</w:t>
      </w:r>
      <w:r w:rsidRPr="00B35726">
        <w:rPr>
          <w:rFonts w:ascii="Times New Roman" w:eastAsia="Calibri" w:hAnsi="Times New Roman" w:cs="Times New Roman"/>
          <w:color w:val="000000"/>
          <w:sz w:val="28"/>
          <w:szCs w:val="28"/>
          <w:shd w:val="clear" w:color="auto" w:fill="FFFFFF"/>
          <w:vertAlign w:val="subscript"/>
        </w:rPr>
        <w:t>2</w:t>
      </w:r>
      <w:r w:rsidRPr="00AA5243">
        <w:rPr>
          <w:rFonts w:ascii="Times New Roman" w:eastAsia="Calibri" w:hAnsi="Times New Roman" w:cs="Times New Roman"/>
          <w:color w:val="000000"/>
          <w:sz w:val="28"/>
          <w:szCs w:val="28"/>
          <w:shd w:val="clear" w:color="auto" w:fill="FFFFFF"/>
          <w:vertAlign w:val="subscript"/>
          <w:lang w:val="fr-FR"/>
        </w:rPr>
        <w:t> </w:t>
      </w:r>
      <w:r w:rsidRPr="00B35726">
        <w:rPr>
          <w:rFonts w:ascii="Times New Roman" w:eastAsia="Calibri" w:hAnsi="Times New Roman" w:cs="Times New Roman"/>
          <w:sz w:val="28"/>
          <w:szCs w:val="28"/>
          <w:shd w:val="clear" w:color="auto" w:fill="FFFFFF"/>
        </w:rPr>
        <w:t>‘</w:t>
      </w:r>
      <w:r w:rsidRPr="00AA5243">
        <w:rPr>
          <w:rFonts w:ascii="Times New Roman" w:eastAsia="Calibri" w:hAnsi="Times New Roman" w:cs="Times New Roman"/>
          <w:sz w:val="28"/>
          <w:szCs w:val="28"/>
          <w:shd w:val="clear" w:color="auto" w:fill="FFFFFF"/>
        </w:rPr>
        <w:t>разрушать</w:t>
      </w:r>
      <w:r w:rsidRPr="00B35726">
        <w:rPr>
          <w:rFonts w:ascii="Times New Roman" w:eastAsia="Calibri" w:hAnsi="Times New Roman" w:cs="Times New Roman"/>
          <w:sz w:val="28"/>
          <w:szCs w:val="28"/>
          <w:shd w:val="clear" w:color="auto" w:fill="FFFFFF"/>
        </w:rPr>
        <w:t xml:space="preserve"> </w:t>
      </w:r>
      <w:r w:rsidRPr="00AA5243">
        <w:rPr>
          <w:rFonts w:ascii="Times New Roman" w:eastAsia="Calibri" w:hAnsi="Times New Roman" w:cs="Times New Roman"/>
          <w:sz w:val="28"/>
          <w:szCs w:val="28"/>
          <w:shd w:val="clear" w:color="auto" w:fill="FFFFFF"/>
        </w:rPr>
        <w:t>жизнь</w:t>
      </w:r>
      <w:r w:rsidRPr="00B35726">
        <w:rPr>
          <w:rFonts w:ascii="Times New Roman" w:eastAsia="Calibri" w:hAnsi="Times New Roman" w:cs="Times New Roman"/>
          <w:sz w:val="28"/>
          <w:szCs w:val="28"/>
          <w:shd w:val="clear" w:color="auto" w:fill="FFFFFF"/>
        </w:rPr>
        <w:t>’</w:t>
      </w:r>
      <w:r w:rsidRPr="00B35726">
        <w:rPr>
          <w:rFonts w:ascii="Times New Roman" w:eastAsia="Times New Roman" w:hAnsi="Times New Roman" w:cs="Times New Roman"/>
          <w:sz w:val="28"/>
          <w:szCs w:val="28"/>
          <w:shd w:val="clear" w:color="auto" w:fill="FFFFFF"/>
          <w:lang w:eastAsia="ru-RU"/>
        </w:rPr>
        <w:t>.</w:t>
      </w:r>
    </w:p>
    <w:p w:rsidR="00AA5243" w:rsidRPr="00B35726" w:rsidRDefault="00AA5243" w:rsidP="00AA5243">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B35726">
        <w:rPr>
          <w:rFonts w:ascii="Times New Roman" w:eastAsia="Calibri" w:hAnsi="Times New Roman" w:cs="Times New Roman"/>
          <w:color w:val="000000"/>
          <w:sz w:val="28"/>
          <w:szCs w:val="28"/>
          <w:shd w:val="clear" w:color="auto" w:fill="FFFFFF"/>
        </w:rPr>
        <w:t>(2</w:t>
      </w:r>
      <w:r w:rsidRPr="00AA5243">
        <w:rPr>
          <w:rFonts w:ascii="Times New Roman" w:eastAsia="Calibri" w:hAnsi="Times New Roman" w:cs="Times New Roman"/>
          <w:color w:val="000000"/>
          <w:sz w:val="28"/>
          <w:szCs w:val="28"/>
          <w:shd w:val="clear" w:color="auto" w:fill="FFFFFF"/>
          <w:lang w:val="fr-FR"/>
        </w:rPr>
        <w:t>b</w:t>
      </w:r>
      <w:r w:rsidRPr="00B35726">
        <w:rPr>
          <w:rFonts w:ascii="Times New Roman" w:eastAsia="Calibri" w:hAnsi="Times New Roman" w:cs="Times New Roman"/>
          <w:color w:val="000000"/>
          <w:sz w:val="28"/>
          <w:szCs w:val="28"/>
          <w:shd w:val="clear" w:color="auto" w:fill="FFFFFF"/>
        </w:rPr>
        <w:t>)</w:t>
      </w:r>
      <w:r w:rsidRPr="00B35726">
        <w:rPr>
          <w:rFonts w:ascii="Times New Roman" w:eastAsia="Times New Roman" w:hAnsi="Times New Roman" w:cs="Times New Roman"/>
          <w:color w:val="000000"/>
          <w:sz w:val="28"/>
          <w:szCs w:val="28"/>
          <w:shd w:val="clear" w:color="auto" w:fill="FFFFFF"/>
          <w:lang w:eastAsia="ru-RU"/>
        </w:rPr>
        <w:t xml:space="preserve"> &lt;</w:t>
      </w:r>
      <w:r w:rsidRPr="00AA5243">
        <w:rPr>
          <w:rFonts w:ascii="Times New Roman" w:eastAsia="Times New Roman" w:hAnsi="Times New Roman" w:cs="Times New Roman"/>
          <w:color w:val="000000"/>
          <w:sz w:val="28"/>
          <w:szCs w:val="28"/>
          <w:shd w:val="clear" w:color="auto" w:fill="FFFFFF"/>
          <w:lang w:val="fr-FR" w:eastAsia="ru-RU"/>
        </w:rPr>
        <w:t> </w:t>
      </w:r>
      <w:r w:rsidRPr="00AA5243">
        <w:rPr>
          <w:rFonts w:ascii="Times New Roman" w:eastAsia="Times New Roman" w:hAnsi="Times New Roman" w:cs="Times New Roman"/>
          <w:b/>
          <w:i/>
          <w:iCs/>
          <w:color w:val="000000"/>
          <w:sz w:val="28"/>
          <w:szCs w:val="28"/>
          <w:shd w:val="clear" w:color="auto" w:fill="FFFFFF"/>
          <w:lang w:val="fr-FR" w:eastAsia="ru-RU"/>
        </w:rPr>
        <w:t>Quand</w:t>
      </w:r>
      <w:r w:rsidRPr="00AA5243">
        <w:rPr>
          <w:rFonts w:ascii="Times New Roman" w:eastAsia="Times New Roman" w:hAnsi="Times New Roman" w:cs="Times New Roman"/>
          <w:i/>
          <w:iCs/>
          <w:color w:val="000000"/>
          <w:sz w:val="28"/>
          <w:szCs w:val="28"/>
          <w:shd w:val="clear" w:color="auto" w:fill="FFFFFF"/>
          <w:lang w:val="fr-FR" w:eastAsia="ru-RU"/>
        </w:rPr>
        <w:t> </w:t>
      </w:r>
      <w:r w:rsidRPr="00B35726">
        <w:rPr>
          <w:rFonts w:ascii="Times New Roman" w:eastAsia="Times New Roman" w:hAnsi="Times New Roman" w:cs="Times New Roman"/>
          <w:i/>
          <w:iCs/>
          <w:color w:val="000000"/>
          <w:sz w:val="28"/>
          <w:szCs w:val="28"/>
          <w:shd w:val="clear" w:color="auto" w:fill="FFFFFF"/>
          <w:lang w:eastAsia="ru-RU"/>
        </w:rPr>
        <w:t xml:space="preserve">&gt; </w:t>
      </w:r>
      <w:r w:rsidRPr="00AA5243">
        <w:rPr>
          <w:rFonts w:ascii="Times New Roman" w:eastAsia="Times New Roman" w:hAnsi="Times New Roman" w:cs="Times New Roman"/>
          <w:i/>
          <w:iCs/>
          <w:color w:val="000000"/>
          <w:sz w:val="28"/>
          <w:szCs w:val="28"/>
          <w:shd w:val="clear" w:color="auto" w:fill="FFFFFF"/>
          <w:lang w:val="fr-FR" w:eastAsia="ru-RU"/>
        </w:rPr>
        <w:t>il</w:t>
      </w:r>
      <w:r w:rsidRPr="00B35726">
        <w:rPr>
          <w:rFonts w:ascii="Times New Roman" w:eastAsia="Times New Roman" w:hAnsi="Times New Roman" w:cs="Times New Roman"/>
          <w:i/>
          <w:iCs/>
          <w:color w:val="000000"/>
          <w:sz w:val="28"/>
          <w:szCs w:val="28"/>
          <w:shd w:val="clear" w:color="auto" w:fill="FFFFFF"/>
          <w:lang w:eastAsia="ru-RU"/>
        </w:rPr>
        <w:t xml:space="preserve"> </w:t>
      </w:r>
      <w:r w:rsidRPr="00AA5243">
        <w:rPr>
          <w:rFonts w:ascii="Times New Roman" w:eastAsia="Times New Roman" w:hAnsi="Times New Roman" w:cs="Times New Roman"/>
          <w:i/>
          <w:iCs/>
          <w:color w:val="000000"/>
          <w:sz w:val="28"/>
          <w:szCs w:val="28"/>
          <w:shd w:val="clear" w:color="auto" w:fill="FFFFFF"/>
          <w:lang w:val="fr-FR" w:eastAsia="ru-RU"/>
        </w:rPr>
        <w:t>est</w:t>
      </w:r>
      <w:r w:rsidRPr="00B35726">
        <w:rPr>
          <w:rFonts w:ascii="Times New Roman" w:eastAsia="Times New Roman" w:hAnsi="Times New Roman" w:cs="Times New Roman"/>
          <w:i/>
          <w:iCs/>
          <w:color w:val="000000"/>
          <w:sz w:val="28"/>
          <w:szCs w:val="28"/>
          <w:shd w:val="clear" w:color="auto" w:fill="FFFFFF"/>
          <w:lang w:eastAsia="ru-RU"/>
        </w:rPr>
        <w:t xml:space="preserve"> </w:t>
      </w:r>
      <w:r w:rsidRPr="00AA5243">
        <w:rPr>
          <w:rFonts w:ascii="Times New Roman" w:eastAsia="Times New Roman" w:hAnsi="Times New Roman" w:cs="Times New Roman"/>
          <w:i/>
          <w:iCs/>
          <w:color w:val="000000"/>
          <w:sz w:val="28"/>
          <w:szCs w:val="28"/>
          <w:shd w:val="clear" w:color="auto" w:fill="FFFFFF"/>
          <w:lang w:val="fr-FR" w:eastAsia="ru-RU"/>
        </w:rPr>
        <w:t>courageux</w:t>
      </w:r>
      <w:r w:rsidRPr="00B35726">
        <w:rPr>
          <w:rFonts w:ascii="Times New Roman" w:eastAsia="Times New Roman" w:hAnsi="Times New Roman" w:cs="Times New Roman"/>
          <w:b/>
          <w:i/>
          <w:iCs/>
          <w:color w:val="000000"/>
          <w:sz w:val="28"/>
          <w:szCs w:val="28"/>
          <w:shd w:val="clear" w:color="auto" w:fill="FFFFFF"/>
          <w:lang w:eastAsia="ru-RU"/>
        </w:rPr>
        <w:t xml:space="preserve"> Ø</w:t>
      </w:r>
      <w:r w:rsidRPr="00B35726">
        <w:rPr>
          <w:rFonts w:ascii="Times New Roman" w:eastAsia="Times New Roman" w:hAnsi="Times New Roman" w:cs="Times New Roman"/>
          <w:b/>
          <w:iCs/>
          <w:color w:val="000000"/>
          <w:sz w:val="28"/>
          <w:szCs w:val="28"/>
          <w:shd w:val="clear" w:color="auto" w:fill="FFFFFF"/>
          <w:vertAlign w:val="subscript"/>
          <w:lang w:eastAsia="ru-RU"/>
        </w:rPr>
        <w:t>1</w:t>
      </w:r>
      <w:r w:rsidRPr="00B35726">
        <w:rPr>
          <w:rFonts w:ascii="Times New Roman" w:eastAsia="Times New Roman" w:hAnsi="Times New Roman" w:cs="Times New Roman"/>
          <w:i/>
          <w:iCs/>
          <w:color w:val="000000"/>
          <w:sz w:val="28"/>
          <w:szCs w:val="28"/>
          <w:shd w:val="clear" w:color="auto" w:fill="FFFFFF"/>
          <w:lang w:eastAsia="ru-RU"/>
        </w:rPr>
        <w:t xml:space="preserve"> </w:t>
      </w:r>
      <w:r w:rsidRPr="00AA5243">
        <w:rPr>
          <w:rFonts w:ascii="Times New Roman" w:eastAsia="Times New Roman" w:hAnsi="Times New Roman" w:cs="Times New Roman"/>
          <w:i/>
          <w:iCs/>
          <w:color w:val="000000"/>
          <w:sz w:val="28"/>
          <w:szCs w:val="28"/>
          <w:shd w:val="clear" w:color="auto" w:fill="FFFFFF"/>
          <w:lang w:val="fr-FR" w:eastAsia="ru-RU"/>
        </w:rPr>
        <w:t>c</w:t>
      </w:r>
      <w:r w:rsidRPr="00B35726">
        <w:rPr>
          <w:rFonts w:ascii="Times New Roman" w:eastAsia="Times New Roman" w:hAnsi="Times New Roman" w:cs="Times New Roman"/>
          <w:i/>
          <w:iCs/>
          <w:color w:val="000000"/>
          <w:sz w:val="28"/>
          <w:szCs w:val="28"/>
          <w:shd w:val="clear" w:color="auto" w:fill="FFFFFF"/>
          <w:lang w:eastAsia="ru-RU"/>
        </w:rPr>
        <w:t>’</w:t>
      </w:r>
      <w:r w:rsidRPr="00AA5243">
        <w:rPr>
          <w:rFonts w:ascii="Times New Roman" w:eastAsia="Times New Roman" w:hAnsi="Times New Roman" w:cs="Times New Roman"/>
          <w:i/>
          <w:iCs/>
          <w:color w:val="000000"/>
          <w:sz w:val="28"/>
          <w:szCs w:val="28"/>
          <w:shd w:val="clear" w:color="auto" w:fill="FFFFFF"/>
          <w:lang w:val="fr-FR" w:eastAsia="ru-RU"/>
        </w:rPr>
        <w:t>est</w:t>
      </w:r>
      <w:r w:rsidRPr="00B35726">
        <w:rPr>
          <w:rFonts w:ascii="Times New Roman" w:eastAsia="Times New Roman" w:hAnsi="Times New Roman" w:cs="Times New Roman"/>
          <w:i/>
          <w:iCs/>
          <w:color w:val="000000"/>
          <w:sz w:val="28"/>
          <w:szCs w:val="28"/>
          <w:shd w:val="clear" w:color="auto" w:fill="FFFFFF"/>
          <w:lang w:eastAsia="ru-RU"/>
        </w:rPr>
        <w:t xml:space="preserve"> </w:t>
      </w:r>
      <w:r w:rsidRPr="00AA5243">
        <w:rPr>
          <w:rFonts w:ascii="Times New Roman" w:eastAsia="Times New Roman" w:hAnsi="Times New Roman" w:cs="Times New Roman"/>
          <w:i/>
          <w:iCs/>
          <w:color w:val="000000"/>
          <w:sz w:val="28"/>
          <w:szCs w:val="28"/>
          <w:shd w:val="clear" w:color="auto" w:fill="FFFFFF"/>
          <w:lang w:val="fr-FR" w:eastAsia="ru-RU"/>
        </w:rPr>
        <w:t>honteux</w:t>
      </w:r>
      <w:r w:rsidRPr="00B35726">
        <w:rPr>
          <w:rFonts w:ascii="Times New Roman" w:eastAsia="Times New Roman" w:hAnsi="Times New Roman" w:cs="Times New Roman"/>
          <w:i/>
          <w:iCs/>
          <w:color w:val="000000"/>
          <w:sz w:val="28"/>
          <w:szCs w:val="28"/>
          <w:shd w:val="clear" w:color="auto" w:fill="FFFFFF"/>
          <w:lang w:eastAsia="ru-RU"/>
        </w:rPr>
        <w:t xml:space="preserve"> </w:t>
      </w:r>
      <w:r w:rsidRPr="00AA5243">
        <w:rPr>
          <w:rFonts w:ascii="Times New Roman" w:eastAsia="Times New Roman" w:hAnsi="Times New Roman" w:cs="Times New Roman"/>
          <w:i/>
          <w:iCs/>
          <w:color w:val="000000"/>
          <w:sz w:val="28"/>
          <w:szCs w:val="28"/>
          <w:shd w:val="clear" w:color="auto" w:fill="FFFFFF"/>
          <w:lang w:val="fr-FR" w:eastAsia="ru-RU"/>
        </w:rPr>
        <w:t>de</w:t>
      </w:r>
      <w:r w:rsidRPr="00B35726">
        <w:rPr>
          <w:rFonts w:ascii="Times New Roman" w:eastAsia="Times New Roman" w:hAnsi="Times New Roman" w:cs="Times New Roman"/>
          <w:i/>
          <w:iCs/>
          <w:color w:val="000000"/>
          <w:sz w:val="28"/>
          <w:szCs w:val="28"/>
          <w:shd w:val="clear" w:color="auto" w:fill="FFFFFF"/>
          <w:lang w:eastAsia="ru-RU"/>
        </w:rPr>
        <w:t xml:space="preserve"> </w:t>
      </w:r>
      <w:r w:rsidRPr="00AA5243">
        <w:rPr>
          <w:rFonts w:ascii="Times New Roman" w:eastAsia="Times New Roman" w:hAnsi="Times New Roman" w:cs="Times New Roman"/>
          <w:i/>
          <w:iCs/>
          <w:color w:val="000000"/>
          <w:sz w:val="28"/>
          <w:szCs w:val="28"/>
          <w:shd w:val="clear" w:color="auto" w:fill="FFFFFF"/>
          <w:lang w:val="fr-FR" w:eastAsia="ru-RU"/>
        </w:rPr>
        <w:t>briser</w:t>
      </w:r>
      <w:r w:rsidRPr="00B35726">
        <w:rPr>
          <w:rFonts w:ascii="Times New Roman" w:eastAsia="Times New Roman" w:hAnsi="Times New Roman" w:cs="Times New Roman"/>
          <w:i/>
          <w:iCs/>
          <w:color w:val="000000"/>
          <w:sz w:val="28"/>
          <w:szCs w:val="28"/>
          <w:shd w:val="clear" w:color="auto" w:fill="FFFFFF"/>
          <w:lang w:eastAsia="ru-RU"/>
        </w:rPr>
        <w:t xml:space="preserve"> </w:t>
      </w:r>
      <w:r w:rsidRPr="00AA5243">
        <w:rPr>
          <w:rFonts w:ascii="Times New Roman" w:eastAsia="Times New Roman" w:hAnsi="Times New Roman" w:cs="Times New Roman"/>
          <w:i/>
          <w:iCs/>
          <w:color w:val="000000"/>
          <w:sz w:val="28"/>
          <w:szCs w:val="28"/>
          <w:shd w:val="clear" w:color="auto" w:fill="FFFFFF"/>
          <w:lang w:val="fr-FR" w:eastAsia="ru-RU"/>
        </w:rPr>
        <w:t>sa</w:t>
      </w:r>
      <w:r w:rsidRPr="00B35726">
        <w:rPr>
          <w:rFonts w:ascii="Times New Roman" w:eastAsia="Times New Roman" w:hAnsi="Times New Roman" w:cs="Times New Roman"/>
          <w:i/>
          <w:iCs/>
          <w:color w:val="000000"/>
          <w:sz w:val="28"/>
          <w:szCs w:val="28"/>
          <w:shd w:val="clear" w:color="auto" w:fill="FFFFFF"/>
          <w:lang w:eastAsia="ru-RU"/>
        </w:rPr>
        <w:t xml:space="preserve"> </w:t>
      </w:r>
      <w:r w:rsidRPr="00AA5243">
        <w:rPr>
          <w:rFonts w:ascii="Times New Roman" w:eastAsia="Times New Roman" w:hAnsi="Times New Roman" w:cs="Times New Roman"/>
          <w:i/>
          <w:iCs/>
          <w:color w:val="000000"/>
          <w:sz w:val="28"/>
          <w:szCs w:val="28"/>
          <w:shd w:val="clear" w:color="auto" w:fill="FFFFFF"/>
          <w:lang w:val="fr-FR" w:eastAsia="ru-RU"/>
        </w:rPr>
        <w:t>vie</w:t>
      </w:r>
      <w:r w:rsidRPr="00B35726">
        <w:rPr>
          <w:rFonts w:ascii="Times New Roman" w:eastAsia="Times New Roman" w:hAnsi="Times New Roman" w:cs="Times New Roman"/>
          <w:color w:val="000000"/>
          <w:sz w:val="28"/>
          <w:szCs w:val="28"/>
          <w:shd w:val="clear" w:color="auto" w:fill="FFFFFF"/>
          <w:lang w:eastAsia="ru-RU"/>
        </w:rPr>
        <w:t xml:space="preserve">, </w:t>
      </w:r>
      <w:r w:rsidRPr="00AA5243">
        <w:rPr>
          <w:rFonts w:ascii="Times New Roman" w:eastAsia="Times New Roman" w:hAnsi="Times New Roman" w:cs="Times New Roman"/>
          <w:color w:val="000000"/>
          <w:sz w:val="28"/>
          <w:szCs w:val="28"/>
          <w:shd w:val="clear" w:color="auto" w:fill="FFFFFF"/>
          <w:lang w:eastAsia="ru-RU"/>
        </w:rPr>
        <w:t>где</w:t>
      </w:r>
      <w:proofErr w:type="gramStart"/>
      <w:r w:rsidRPr="00B35726">
        <w:rPr>
          <w:rFonts w:ascii="Times New Roman" w:eastAsia="Times New Roman" w:hAnsi="Times New Roman" w:cs="Times New Roman"/>
          <w:color w:val="000000"/>
          <w:sz w:val="28"/>
          <w:szCs w:val="28"/>
          <w:shd w:val="clear" w:color="auto" w:fill="FFFFFF"/>
          <w:lang w:eastAsia="ru-RU"/>
        </w:rPr>
        <w:t xml:space="preserve"> &lt;</w:t>
      </w:r>
      <w:r w:rsidRPr="00AA5243">
        <w:rPr>
          <w:rFonts w:ascii="Times New Roman" w:eastAsia="Times New Roman" w:hAnsi="Times New Roman" w:cs="Times New Roman"/>
          <w:color w:val="000000"/>
          <w:sz w:val="28"/>
          <w:szCs w:val="28"/>
          <w:shd w:val="clear" w:color="auto" w:fill="FFFFFF"/>
          <w:lang w:val="fr-FR" w:eastAsia="ru-RU"/>
        </w:rPr>
        <w:t> </w:t>
      </w:r>
      <w:r w:rsidRPr="00AA5243">
        <w:rPr>
          <w:rFonts w:ascii="Times New Roman" w:eastAsia="Times New Roman" w:hAnsi="Times New Roman" w:cs="Times New Roman"/>
          <w:i/>
          <w:color w:val="000000"/>
          <w:sz w:val="28"/>
          <w:szCs w:val="28"/>
          <w:shd w:val="clear" w:color="auto" w:fill="FFFFFF"/>
          <w:lang w:eastAsia="ru-RU"/>
        </w:rPr>
        <w:t>К</w:t>
      </w:r>
      <w:proofErr w:type="gramEnd"/>
      <w:r w:rsidRPr="00AA5243">
        <w:rPr>
          <w:rFonts w:ascii="Times New Roman" w:eastAsia="Times New Roman" w:hAnsi="Times New Roman" w:cs="Times New Roman"/>
          <w:i/>
          <w:color w:val="000000"/>
          <w:sz w:val="28"/>
          <w:szCs w:val="28"/>
          <w:shd w:val="clear" w:color="auto" w:fill="FFFFFF"/>
          <w:lang w:eastAsia="ru-RU"/>
        </w:rPr>
        <w:t>огда</w:t>
      </w:r>
      <w:r w:rsidRPr="00AA5243">
        <w:rPr>
          <w:rFonts w:ascii="Times New Roman" w:eastAsia="Times New Roman" w:hAnsi="Times New Roman" w:cs="Times New Roman"/>
          <w:color w:val="000000"/>
          <w:sz w:val="28"/>
          <w:szCs w:val="28"/>
          <w:shd w:val="clear" w:color="auto" w:fill="FFFFFF"/>
          <w:lang w:val="fr-FR" w:eastAsia="ru-RU"/>
        </w:rPr>
        <w:t> </w:t>
      </w:r>
      <w:r w:rsidRPr="00B35726">
        <w:rPr>
          <w:rFonts w:ascii="Times New Roman" w:eastAsia="Times New Roman" w:hAnsi="Times New Roman" w:cs="Times New Roman"/>
          <w:color w:val="000000"/>
          <w:sz w:val="28"/>
          <w:szCs w:val="28"/>
          <w:shd w:val="clear" w:color="auto" w:fill="FFFFFF"/>
          <w:lang w:eastAsia="ru-RU"/>
        </w:rPr>
        <w:t xml:space="preserve">&gt; </w:t>
      </w:r>
      <w:r w:rsidRPr="00AA5243">
        <w:rPr>
          <w:rFonts w:ascii="Times New Roman" w:eastAsia="Times New Roman" w:hAnsi="Times New Roman" w:cs="Times New Roman"/>
          <w:color w:val="000000"/>
          <w:sz w:val="28"/>
          <w:szCs w:val="28"/>
          <w:shd w:val="clear" w:color="auto" w:fill="FFFFFF"/>
          <w:lang w:eastAsia="ru-RU"/>
        </w:rPr>
        <w:t>Р</w:t>
      </w:r>
      <w:r w:rsidRPr="00B35726">
        <w:rPr>
          <w:rFonts w:ascii="Times New Roman" w:eastAsia="Times New Roman" w:hAnsi="Times New Roman" w:cs="Times New Roman"/>
          <w:color w:val="000000"/>
          <w:sz w:val="28"/>
          <w:szCs w:val="28"/>
          <w:shd w:val="clear" w:color="auto" w:fill="FFFFFF"/>
          <w:vertAlign w:val="subscript"/>
          <w:lang w:eastAsia="ru-RU"/>
        </w:rPr>
        <w:t>1</w:t>
      </w:r>
      <w:r w:rsidRPr="00B35726">
        <w:rPr>
          <w:rFonts w:ascii="Times New Roman" w:eastAsia="Times New Roman" w:hAnsi="Times New Roman" w:cs="Times New Roman"/>
          <w:color w:val="000000"/>
          <w:sz w:val="28"/>
          <w:szCs w:val="28"/>
          <w:shd w:val="clear" w:color="auto" w:fill="FFFFFF"/>
          <w:lang w:eastAsia="ru-RU"/>
        </w:rPr>
        <w:t xml:space="preserve"> ‘</w:t>
      </w:r>
      <w:r w:rsidRPr="00AA5243">
        <w:rPr>
          <w:rFonts w:ascii="Times New Roman" w:eastAsia="Times New Roman" w:hAnsi="Times New Roman" w:cs="Times New Roman"/>
          <w:color w:val="000000"/>
          <w:sz w:val="28"/>
          <w:szCs w:val="28"/>
          <w:shd w:val="clear" w:color="auto" w:fill="FFFFFF"/>
          <w:lang w:eastAsia="ru-RU"/>
        </w:rPr>
        <w:t>быть</w:t>
      </w:r>
      <w:r w:rsidRPr="00B35726">
        <w:rPr>
          <w:rFonts w:ascii="Times New Roman" w:eastAsia="Times New Roman" w:hAnsi="Times New Roman" w:cs="Times New Roman"/>
          <w:color w:val="000000"/>
          <w:sz w:val="28"/>
          <w:szCs w:val="28"/>
          <w:shd w:val="clear" w:color="auto" w:fill="FFFFFF"/>
          <w:lang w:eastAsia="ru-RU"/>
        </w:rPr>
        <w:t xml:space="preserve"> </w:t>
      </w:r>
      <w:r w:rsidRPr="00AA5243">
        <w:rPr>
          <w:rFonts w:ascii="Times New Roman" w:eastAsia="Calibri" w:hAnsi="Times New Roman" w:cs="Times New Roman"/>
          <w:color w:val="000000"/>
          <w:sz w:val="28"/>
          <w:szCs w:val="28"/>
          <w:shd w:val="clear" w:color="auto" w:fill="FFFFFF"/>
        </w:rPr>
        <w:t>мужественным</w:t>
      </w:r>
      <w:r w:rsidRPr="00B35726">
        <w:rPr>
          <w:rFonts w:ascii="Times New Roman" w:eastAsia="Times New Roman" w:hAnsi="Times New Roman" w:cs="Times New Roman"/>
          <w:color w:val="000000"/>
          <w:sz w:val="28"/>
          <w:szCs w:val="28"/>
          <w:shd w:val="clear" w:color="auto" w:fill="FFFFFF"/>
          <w:lang w:eastAsia="ru-RU"/>
        </w:rPr>
        <w:t>’,</w:t>
      </w:r>
      <w:r w:rsidRPr="00B35726">
        <w:rPr>
          <w:rFonts w:ascii="Times New Roman" w:eastAsia="Calibri" w:hAnsi="Times New Roman" w:cs="Times New Roman"/>
          <w:i/>
          <w:color w:val="000000"/>
          <w:sz w:val="28"/>
          <w:szCs w:val="28"/>
          <w:shd w:val="clear" w:color="auto" w:fill="FFFFFF"/>
        </w:rPr>
        <w:t xml:space="preserve"> </w:t>
      </w:r>
      <w:r w:rsidRPr="00AA5243">
        <w:rPr>
          <w:rFonts w:ascii="Times New Roman" w:eastAsia="Times New Roman" w:hAnsi="Times New Roman" w:cs="Times New Roman"/>
          <w:i/>
          <w:color w:val="000000"/>
          <w:sz w:val="28"/>
          <w:szCs w:val="28"/>
          <w:shd w:val="clear" w:color="auto" w:fill="FFFFFF"/>
          <w:lang w:eastAsia="ru-RU"/>
        </w:rPr>
        <w:t>то</w:t>
      </w:r>
      <w:r w:rsidRPr="00B35726">
        <w:rPr>
          <w:rFonts w:ascii="Times New Roman" w:eastAsia="Times New Roman" w:hAnsi="Times New Roman" w:cs="Times New Roman"/>
          <w:i/>
          <w:color w:val="000000"/>
          <w:sz w:val="28"/>
          <w:szCs w:val="28"/>
          <w:shd w:val="clear" w:color="auto" w:fill="FFFFFF"/>
          <w:lang w:eastAsia="ru-RU"/>
        </w:rPr>
        <w:t xml:space="preserve"> </w:t>
      </w:r>
      <w:r w:rsidRPr="00AA5243">
        <w:rPr>
          <w:rFonts w:ascii="Times New Roman" w:eastAsia="Times New Roman" w:hAnsi="Times New Roman" w:cs="Times New Roman"/>
          <w:color w:val="000000"/>
          <w:sz w:val="28"/>
          <w:szCs w:val="28"/>
          <w:shd w:val="clear" w:color="auto" w:fill="FFFFFF"/>
          <w:lang w:eastAsia="ru-RU"/>
        </w:rPr>
        <w:t>Р</w:t>
      </w:r>
      <w:r w:rsidRPr="00B35726">
        <w:rPr>
          <w:rFonts w:ascii="Times New Roman" w:eastAsia="Times New Roman" w:hAnsi="Times New Roman" w:cs="Times New Roman"/>
          <w:color w:val="000000"/>
          <w:sz w:val="28"/>
          <w:szCs w:val="28"/>
          <w:shd w:val="clear" w:color="auto" w:fill="FFFFFF"/>
          <w:vertAlign w:val="subscript"/>
          <w:lang w:eastAsia="ru-RU"/>
        </w:rPr>
        <w:t>2</w:t>
      </w:r>
      <w:r w:rsidRPr="00AA5243">
        <w:rPr>
          <w:rFonts w:ascii="Times New Roman" w:eastAsia="Times New Roman" w:hAnsi="Times New Roman" w:cs="Times New Roman"/>
          <w:color w:val="000000"/>
          <w:sz w:val="28"/>
          <w:szCs w:val="28"/>
          <w:shd w:val="clear" w:color="auto" w:fill="FFFFFF"/>
          <w:vertAlign w:val="subscript"/>
          <w:lang w:val="fr-FR" w:eastAsia="ru-RU"/>
        </w:rPr>
        <w:t> </w:t>
      </w:r>
      <w:r w:rsidRPr="00B35726">
        <w:rPr>
          <w:rFonts w:ascii="Times New Roman" w:eastAsia="Calibri" w:hAnsi="Times New Roman" w:cs="Times New Roman"/>
          <w:color w:val="000000"/>
          <w:sz w:val="28"/>
          <w:szCs w:val="28"/>
          <w:shd w:val="clear" w:color="auto" w:fill="FFFFFF"/>
        </w:rPr>
        <w:t>‘</w:t>
      </w:r>
      <w:r w:rsidRPr="00AA5243">
        <w:rPr>
          <w:rFonts w:ascii="Times New Roman" w:eastAsia="Calibri" w:hAnsi="Times New Roman" w:cs="Times New Roman"/>
          <w:sz w:val="28"/>
          <w:szCs w:val="28"/>
          <w:shd w:val="clear" w:color="auto" w:fill="FFFFFF"/>
        </w:rPr>
        <w:t>разрушать</w:t>
      </w:r>
      <w:r w:rsidRPr="00B35726">
        <w:rPr>
          <w:rFonts w:ascii="Times New Roman" w:eastAsia="Calibri" w:hAnsi="Times New Roman" w:cs="Times New Roman"/>
          <w:color w:val="000000"/>
          <w:sz w:val="28"/>
          <w:szCs w:val="28"/>
          <w:shd w:val="clear" w:color="auto" w:fill="FFFFFF"/>
        </w:rPr>
        <w:t xml:space="preserve"> </w:t>
      </w:r>
      <w:r w:rsidRPr="00AA5243">
        <w:rPr>
          <w:rFonts w:ascii="Times New Roman" w:eastAsia="Calibri" w:hAnsi="Times New Roman" w:cs="Times New Roman"/>
          <w:color w:val="000000"/>
          <w:sz w:val="28"/>
          <w:szCs w:val="28"/>
          <w:shd w:val="clear" w:color="auto" w:fill="FFFFFF"/>
        </w:rPr>
        <w:t>жизнь</w:t>
      </w:r>
      <w:r w:rsidRPr="00B35726">
        <w:rPr>
          <w:rFonts w:ascii="Times New Roman" w:eastAsia="Calibri" w:hAnsi="Times New Roman" w:cs="Times New Roman"/>
          <w:color w:val="000000"/>
          <w:sz w:val="28"/>
          <w:szCs w:val="28"/>
          <w:shd w:val="clear" w:color="auto" w:fill="FFFFFF"/>
        </w:rPr>
        <w:t>’</w:t>
      </w:r>
      <w:r w:rsidRPr="00B35726">
        <w:rPr>
          <w:rFonts w:ascii="Times New Roman" w:eastAsia="Times New Roman" w:hAnsi="Times New Roman" w:cs="Times New Roman"/>
          <w:color w:val="000000"/>
          <w:sz w:val="28"/>
          <w:szCs w:val="28"/>
          <w:shd w:val="clear" w:color="auto" w:fill="FFFFFF"/>
          <w:lang w:eastAsia="ru-RU"/>
        </w:rPr>
        <w:t>.</w:t>
      </w:r>
    </w:p>
    <w:p w:rsidR="00AA5243" w:rsidRPr="00B35726" w:rsidRDefault="00AA5243" w:rsidP="00AA5243">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B35726">
        <w:rPr>
          <w:rFonts w:ascii="Times New Roman" w:eastAsia="Calibri" w:hAnsi="Times New Roman" w:cs="Times New Roman"/>
          <w:color w:val="000000"/>
          <w:sz w:val="28"/>
          <w:szCs w:val="28"/>
          <w:shd w:val="clear" w:color="auto" w:fill="FFFFFF"/>
        </w:rPr>
        <w:t>(2</w:t>
      </w:r>
      <w:r w:rsidRPr="00AA5243">
        <w:rPr>
          <w:rFonts w:ascii="Times New Roman" w:eastAsia="Calibri" w:hAnsi="Times New Roman" w:cs="Times New Roman"/>
          <w:color w:val="000000"/>
          <w:sz w:val="28"/>
          <w:szCs w:val="28"/>
          <w:shd w:val="clear" w:color="auto" w:fill="FFFFFF"/>
        </w:rPr>
        <w:t>с</w:t>
      </w:r>
      <w:r w:rsidRPr="00B35726">
        <w:rPr>
          <w:rFonts w:ascii="Times New Roman" w:eastAsia="Calibri" w:hAnsi="Times New Roman" w:cs="Times New Roman"/>
          <w:color w:val="000000"/>
          <w:sz w:val="28"/>
          <w:szCs w:val="28"/>
          <w:shd w:val="clear" w:color="auto" w:fill="FFFFFF"/>
        </w:rPr>
        <w:t xml:space="preserve">) </w:t>
      </w:r>
      <w:r w:rsidRPr="00AA5243">
        <w:rPr>
          <w:rFonts w:ascii="Times New Roman" w:eastAsia="Times New Roman" w:hAnsi="Times New Roman" w:cs="Times New Roman"/>
          <w:i/>
          <w:iCs/>
          <w:color w:val="000000"/>
          <w:sz w:val="28"/>
          <w:szCs w:val="28"/>
          <w:lang w:val="fr-FR" w:eastAsia="ru-RU"/>
        </w:rPr>
        <w:t>I</w:t>
      </w:r>
      <w:r w:rsidRPr="00AA5243">
        <w:rPr>
          <w:rFonts w:ascii="Times New Roman" w:eastAsia="Calibri" w:hAnsi="Times New Roman" w:cs="Times New Roman"/>
          <w:i/>
          <w:iCs/>
          <w:color w:val="000000"/>
          <w:sz w:val="28"/>
          <w:szCs w:val="28"/>
          <w:shd w:val="clear" w:color="auto" w:fill="FFFFFF"/>
          <w:lang w:val="fr-FR"/>
        </w:rPr>
        <w:t>l</w:t>
      </w:r>
      <w:r w:rsidRPr="00B35726">
        <w:rPr>
          <w:rFonts w:ascii="Times New Roman" w:eastAsia="Calibri" w:hAnsi="Times New Roman" w:cs="Times New Roman"/>
          <w:i/>
          <w:iCs/>
          <w:color w:val="000000"/>
          <w:sz w:val="28"/>
          <w:szCs w:val="28"/>
          <w:shd w:val="clear" w:color="auto" w:fill="FFFFFF"/>
        </w:rPr>
        <w:t xml:space="preserve"> </w:t>
      </w:r>
      <w:r w:rsidRPr="00AA5243">
        <w:rPr>
          <w:rFonts w:ascii="Times New Roman" w:eastAsia="Calibri" w:hAnsi="Times New Roman" w:cs="Times New Roman"/>
          <w:i/>
          <w:iCs/>
          <w:color w:val="000000"/>
          <w:sz w:val="28"/>
          <w:szCs w:val="28"/>
          <w:shd w:val="clear" w:color="auto" w:fill="FFFFFF"/>
          <w:lang w:val="fr-FR"/>
        </w:rPr>
        <w:t>est</w:t>
      </w:r>
      <w:r w:rsidRPr="00B35726">
        <w:rPr>
          <w:rFonts w:ascii="Times New Roman" w:eastAsia="Calibri" w:hAnsi="Times New Roman" w:cs="Times New Roman"/>
          <w:i/>
          <w:iCs/>
          <w:color w:val="000000"/>
          <w:sz w:val="28"/>
          <w:szCs w:val="28"/>
          <w:shd w:val="clear" w:color="auto" w:fill="FFFFFF"/>
        </w:rPr>
        <w:t xml:space="preserve"> </w:t>
      </w:r>
      <w:r w:rsidRPr="00AA5243">
        <w:rPr>
          <w:rFonts w:ascii="Times New Roman" w:eastAsia="Calibri" w:hAnsi="Times New Roman" w:cs="Times New Roman"/>
          <w:i/>
          <w:iCs/>
          <w:color w:val="000000"/>
          <w:sz w:val="28"/>
          <w:szCs w:val="28"/>
          <w:shd w:val="clear" w:color="auto" w:fill="FFFFFF"/>
          <w:lang w:val="fr-FR"/>
        </w:rPr>
        <w:t>courageux</w:t>
      </w:r>
      <w:r w:rsidRPr="00B35726">
        <w:rPr>
          <w:rFonts w:ascii="Times New Roman" w:eastAsia="Times New Roman" w:hAnsi="Times New Roman" w:cs="Times New Roman"/>
          <w:b/>
          <w:i/>
          <w:iCs/>
          <w:color w:val="000000"/>
          <w:sz w:val="28"/>
          <w:szCs w:val="28"/>
          <w:shd w:val="clear" w:color="auto" w:fill="FFFFFF"/>
          <w:lang w:eastAsia="ru-RU"/>
        </w:rPr>
        <w:t xml:space="preserve"> </w:t>
      </w:r>
      <w:r w:rsidRPr="00B35726">
        <w:rPr>
          <w:rFonts w:ascii="Times New Roman" w:eastAsia="Times New Roman" w:hAnsi="Times New Roman" w:cs="Times New Roman"/>
          <w:i/>
          <w:iCs/>
          <w:sz w:val="28"/>
          <w:szCs w:val="28"/>
          <w:shd w:val="clear" w:color="auto" w:fill="FFFFFF"/>
          <w:lang w:eastAsia="ru-RU"/>
        </w:rPr>
        <w:t>&lt;</w:t>
      </w:r>
      <w:r w:rsidRPr="00AA5243">
        <w:rPr>
          <w:rFonts w:ascii="Times New Roman" w:eastAsia="Times New Roman" w:hAnsi="Times New Roman" w:cs="Times New Roman"/>
          <w:i/>
          <w:iCs/>
          <w:sz w:val="28"/>
          <w:szCs w:val="28"/>
          <w:shd w:val="clear" w:color="auto" w:fill="FFFFFF"/>
          <w:lang w:val="fr-FR" w:eastAsia="ru-RU"/>
        </w:rPr>
        <w:t> </w:t>
      </w:r>
      <w:r w:rsidRPr="00AA5243">
        <w:rPr>
          <w:rFonts w:ascii="Times New Roman" w:eastAsia="Times New Roman" w:hAnsi="Times New Roman" w:cs="Times New Roman"/>
          <w:b/>
          <w:i/>
          <w:iCs/>
          <w:sz w:val="28"/>
          <w:szCs w:val="28"/>
          <w:shd w:val="clear" w:color="auto" w:fill="FFFFFF"/>
          <w:lang w:val="fr-FR" w:eastAsia="ru-RU"/>
        </w:rPr>
        <w:t>donc</w:t>
      </w:r>
      <w:r w:rsidRPr="00B35726">
        <w:rPr>
          <w:rFonts w:ascii="Times New Roman" w:eastAsia="Times New Roman" w:hAnsi="Times New Roman" w:cs="Times New Roman"/>
          <w:i/>
          <w:iCs/>
          <w:sz w:val="28"/>
          <w:szCs w:val="28"/>
          <w:shd w:val="clear" w:color="auto" w:fill="FFFFFF"/>
          <w:lang w:eastAsia="ru-RU"/>
        </w:rPr>
        <w:t xml:space="preserve"> &gt;</w:t>
      </w:r>
      <w:r w:rsidRPr="00B35726">
        <w:rPr>
          <w:rFonts w:ascii="Times New Roman" w:eastAsia="Calibri" w:hAnsi="Times New Roman" w:cs="Times New Roman"/>
          <w:i/>
          <w:iCs/>
          <w:color w:val="000000"/>
          <w:sz w:val="28"/>
          <w:szCs w:val="28"/>
          <w:shd w:val="clear" w:color="auto" w:fill="FFFFFF"/>
        </w:rPr>
        <w:t xml:space="preserve"> </w:t>
      </w:r>
      <w:r w:rsidRPr="00AA5243">
        <w:rPr>
          <w:rFonts w:ascii="Times New Roman" w:eastAsia="Calibri" w:hAnsi="Times New Roman" w:cs="Times New Roman"/>
          <w:i/>
          <w:iCs/>
          <w:color w:val="000000"/>
          <w:sz w:val="28"/>
          <w:szCs w:val="28"/>
          <w:shd w:val="clear" w:color="auto" w:fill="FFFFFF"/>
          <w:lang w:val="fr-FR"/>
        </w:rPr>
        <w:t>c</w:t>
      </w:r>
      <w:r w:rsidRPr="00B35726">
        <w:rPr>
          <w:rFonts w:ascii="Times New Roman" w:eastAsia="Calibri" w:hAnsi="Times New Roman" w:cs="Times New Roman"/>
          <w:i/>
          <w:iCs/>
          <w:color w:val="000000"/>
          <w:sz w:val="28"/>
          <w:szCs w:val="28"/>
          <w:shd w:val="clear" w:color="auto" w:fill="FFFFFF"/>
        </w:rPr>
        <w:t>’</w:t>
      </w:r>
      <w:r w:rsidRPr="00AA5243">
        <w:rPr>
          <w:rFonts w:ascii="Times New Roman" w:eastAsia="Calibri" w:hAnsi="Times New Roman" w:cs="Times New Roman"/>
          <w:i/>
          <w:iCs/>
          <w:color w:val="000000"/>
          <w:sz w:val="28"/>
          <w:szCs w:val="28"/>
          <w:shd w:val="clear" w:color="auto" w:fill="FFFFFF"/>
          <w:lang w:val="fr-FR"/>
        </w:rPr>
        <w:t>est</w:t>
      </w:r>
      <w:r w:rsidRPr="00B35726">
        <w:rPr>
          <w:rFonts w:ascii="Times New Roman" w:eastAsia="Calibri" w:hAnsi="Times New Roman" w:cs="Times New Roman"/>
          <w:i/>
          <w:iCs/>
          <w:color w:val="000000"/>
          <w:sz w:val="28"/>
          <w:szCs w:val="28"/>
          <w:shd w:val="clear" w:color="auto" w:fill="FFFFFF"/>
        </w:rPr>
        <w:t xml:space="preserve"> </w:t>
      </w:r>
      <w:r w:rsidRPr="00AA5243">
        <w:rPr>
          <w:rFonts w:ascii="Times New Roman" w:eastAsia="Calibri" w:hAnsi="Times New Roman" w:cs="Times New Roman"/>
          <w:i/>
          <w:iCs/>
          <w:color w:val="000000"/>
          <w:sz w:val="28"/>
          <w:szCs w:val="28"/>
          <w:shd w:val="clear" w:color="auto" w:fill="FFFFFF"/>
          <w:lang w:val="fr-FR"/>
        </w:rPr>
        <w:t>honteux</w:t>
      </w:r>
      <w:r w:rsidRPr="00B35726">
        <w:rPr>
          <w:rFonts w:ascii="Times New Roman" w:eastAsia="Calibri" w:hAnsi="Times New Roman" w:cs="Times New Roman"/>
          <w:i/>
          <w:iCs/>
          <w:color w:val="000000"/>
          <w:sz w:val="28"/>
          <w:szCs w:val="28"/>
          <w:shd w:val="clear" w:color="auto" w:fill="FFFFFF"/>
        </w:rPr>
        <w:t xml:space="preserve"> </w:t>
      </w:r>
      <w:r w:rsidRPr="00AA5243">
        <w:rPr>
          <w:rFonts w:ascii="Times New Roman" w:eastAsia="Calibri" w:hAnsi="Times New Roman" w:cs="Times New Roman"/>
          <w:i/>
          <w:iCs/>
          <w:color w:val="000000"/>
          <w:sz w:val="28"/>
          <w:szCs w:val="28"/>
          <w:shd w:val="clear" w:color="auto" w:fill="FFFFFF"/>
          <w:lang w:val="fr-FR"/>
        </w:rPr>
        <w:t>de</w:t>
      </w:r>
      <w:r w:rsidRPr="00B35726">
        <w:rPr>
          <w:rFonts w:ascii="Times New Roman" w:eastAsia="Calibri" w:hAnsi="Times New Roman" w:cs="Times New Roman"/>
          <w:i/>
          <w:iCs/>
          <w:color w:val="000000"/>
          <w:sz w:val="28"/>
          <w:szCs w:val="28"/>
          <w:shd w:val="clear" w:color="auto" w:fill="FFFFFF"/>
        </w:rPr>
        <w:t xml:space="preserve"> </w:t>
      </w:r>
      <w:r w:rsidRPr="00AA5243">
        <w:rPr>
          <w:rFonts w:ascii="Times New Roman" w:eastAsia="Calibri" w:hAnsi="Times New Roman" w:cs="Times New Roman"/>
          <w:i/>
          <w:iCs/>
          <w:color w:val="000000"/>
          <w:sz w:val="28"/>
          <w:szCs w:val="28"/>
          <w:shd w:val="clear" w:color="auto" w:fill="FFFFFF"/>
          <w:lang w:val="fr-FR"/>
        </w:rPr>
        <w:t>briser</w:t>
      </w:r>
      <w:r w:rsidRPr="00B35726">
        <w:rPr>
          <w:rFonts w:ascii="Times New Roman" w:eastAsia="Calibri" w:hAnsi="Times New Roman" w:cs="Times New Roman"/>
          <w:i/>
          <w:iCs/>
          <w:color w:val="000000"/>
          <w:sz w:val="28"/>
          <w:szCs w:val="28"/>
          <w:shd w:val="clear" w:color="auto" w:fill="FFFFFF"/>
        </w:rPr>
        <w:t xml:space="preserve"> </w:t>
      </w:r>
      <w:r w:rsidRPr="00AA5243">
        <w:rPr>
          <w:rFonts w:ascii="Times New Roman" w:eastAsia="Calibri" w:hAnsi="Times New Roman" w:cs="Times New Roman"/>
          <w:i/>
          <w:iCs/>
          <w:color w:val="000000"/>
          <w:sz w:val="28"/>
          <w:szCs w:val="28"/>
          <w:shd w:val="clear" w:color="auto" w:fill="FFFFFF"/>
          <w:lang w:val="fr-FR"/>
        </w:rPr>
        <w:t>sa</w:t>
      </w:r>
      <w:r w:rsidRPr="00B35726">
        <w:rPr>
          <w:rFonts w:ascii="Times New Roman" w:eastAsia="Calibri" w:hAnsi="Times New Roman" w:cs="Times New Roman"/>
          <w:i/>
          <w:iCs/>
          <w:color w:val="000000"/>
          <w:sz w:val="28"/>
          <w:szCs w:val="28"/>
          <w:shd w:val="clear" w:color="auto" w:fill="FFFFFF"/>
        </w:rPr>
        <w:t xml:space="preserve"> </w:t>
      </w:r>
      <w:r w:rsidRPr="00AA5243">
        <w:rPr>
          <w:rFonts w:ascii="Times New Roman" w:eastAsia="Calibri" w:hAnsi="Times New Roman" w:cs="Times New Roman"/>
          <w:i/>
          <w:iCs/>
          <w:color w:val="000000"/>
          <w:sz w:val="28"/>
          <w:szCs w:val="28"/>
          <w:shd w:val="clear" w:color="auto" w:fill="FFFFFF"/>
          <w:lang w:val="fr-FR"/>
        </w:rPr>
        <w:t>vie</w:t>
      </w:r>
      <w:r w:rsidRPr="00B35726">
        <w:rPr>
          <w:rFonts w:ascii="Times New Roman" w:eastAsia="Calibri" w:hAnsi="Times New Roman" w:cs="Times New Roman"/>
          <w:color w:val="000000"/>
          <w:sz w:val="28"/>
          <w:szCs w:val="28"/>
          <w:shd w:val="clear" w:color="auto" w:fill="FFFFFF"/>
        </w:rPr>
        <w:t xml:space="preserve">, </w:t>
      </w:r>
      <w:r w:rsidRPr="00AA5243">
        <w:rPr>
          <w:rFonts w:ascii="Times New Roman" w:eastAsia="Calibri" w:hAnsi="Times New Roman" w:cs="Times New Roman"/>
          <w:color w:val="000000"/>
          <w:sz w:val="28"/>
          <w:szCs w:val="28"/>
          <w:shd w:val="clear" w:color="auto" w:fill="FFFFFF"/>
        </w:rPr>
        <w:t>где</w:t>
      </w:r>
      <w:r w:rsidRPr="00B35726">
        <w:rPr>
          <w:rFonts w:ascii="Times New Roman" w:eastAsia="Times New Roman" w:hAnsi="Times New Roman" w:cs="Times New Roman"/>
          <w:color w:val="000000"/>
          <w:sz w:val="28"/>
          <w:szCs w:val="28"/>
          <w:shd w:val="clear" w:color="auto" w:fill="FFFFFF"/>
          <w:lang w:eastAsia="ru-RU"/>
        </w:rPr>
        <w:t xml:space="preserve"> </w:t>
      </w:r>
      <w:r w:rsidRPr="00AA5243">
        <w:rPr>
          <w:rFonts w:ascii="Times New Roman" w:eastAsia="Calibri" w:hAnsi="Times New Roman" w:cs="Times New Roman"/>
          <w:color w:val="000000"/>
          <w:sz w:val="28"/>
          <w:szCs w:val="28"/>
          <w:shd w:val="clear" w:color="auto" w:fill="FFFFFF"/>
        </w:rPr>
        <w:t>Р</w:t>
      </w:r>
      <w:proofErr w:type="gramStart"/>
      <w:r w:rsidRPr="00B35726">
        <w:rPr>
          <w:rFonts w:ascii="Times New Roman" w:eastAsia="Calibri" w:hAnsi="Times New Roman" w:cs="Times New Roman"/>
          <w:color w:val="000000"/>
          <w:sz w:val="28"/>
          <w:szCs w:val="28"/>
          <w:shd w:val="clear" w:color="auto" w:fill="FFFFFF"/>
          <w:vertAlign w:val="subscript"/>
        </w:rPr>
        <w:t>1</w:t>
      </w:r>
      <w:proofErr w:type="gramEnd"/>
      <w:r w:rsidRPr="00AA5243">
        <w:rPr>
          <w:rFonts w:ascii="Times New Roman" w:eastAsia="Calibri" w:hAnsi="Times New Roman" w:cs="Times New Roman"/>
          <w:color w:val="000000"/>
          <w:sz w:val="28"/>
          <w:szCs w:val="28"/>
          <w:shd w:val="clear" w:color="auto" w:fill="FFFFFF"/>
          <w:lang w:val="fr-FR"/>
        </w:rPr>
        <w:t> </w:t>
      </w:r>
      <w:r w:rsidRPr="00B35726">
        <w:rPr>
          <w:rFonts w:ascii="Times New Roman" w:eastAsia="Calibri" w:hAnsi="Times New Roman" w:cs="Times New Roman"/>
          <w:color w:val="000000"/>
          <w:sz w:val="28"/>
          <w:szCs w:val="28"/>
          <w:shd w:val="clear" w:color="auto" w:fill="FFFFFF"/>
        </w:rPr>
        <w:t>‘</w:t>
      </w:r>
      <w:r w:rsidRPr="00AA5243">
        <w:rPr>
          <w:rFonts w:ascii="Times New Roman" w:eastAsia="Calibri" w:hAnsi="Times New Roman" w:cs="Times New Roman"/>
          <w:color w:val="000000"/>
          <w:sz w:val="28"/>
          <w:szCs w:val="28"/>
          <w:shd w:val="clear" w:color="auto" w:fill="FFFFFF"/>
        </w:rPr>
        <w:t>быть</w:t>
      </w:r>
      <w:r w:rsidRPr="00B35726">
        <w:rPr>
          <w:rFonts w:ascii="Times New Roman" w:eastAsia="Calibri" w:hAnsi="Times New Roman" w:cs="Times New Roman"/>
          <w:color w:val="000000"/>
          <w:sz w:val="28"/>
          <w:szCs w:val="28"/>
          <w:shd w:val="clear" w:color="auto" w:fill="FFFFFF"/>
        </w:rPr>
        <w:t xml:space="preserve"> </w:t>
      </w:r>
      <w:r w:rsidRPr="00AA5243">
        <w:rPr>
          <w:rFonts w:ascii="Times New Roman" w:eastAsia="Calibri" w:hAnsi="Times New Roman" w:cs="Times New Roman"/>
          <w:color w:val="000000"/>
          <w:sz w:val="28"/>
          <w:szCs w:val="28"/>
          <w:shd w:val="clear" w:color="auto" w:fill="FFFFFF"/>
        </w:rPr>
        <w:t>мужественным</w:t>
      </w:r>
      <w:r w:rsidRPr="00B35726">
        <w:rPr>
          <w:rFonts w:ascii="Times New Roman" w:eastAsia="Calibri" w:hAnsi="Times New Roman" w:cs="Times New Roman"/>
          <w:color w:val="000000"/>
          <w:sz w:val="28"/>
          <w:szCs w:val="28"/>
          <w:shd w:val="clear" w:color="auto" w:fill="FFFFFF"/>
        </w:rPr>
        <w:t xml:space="preserve">’ </w:t>
      </w:r>
      <w:r w:rsidRPr="00B35726">
        <w:rPr>
          <w:rFonts w:ascii="Times New Roman" w:eastAsia="Times New Roman" w:hAnsi="Times New Roman" w:cs="Times New Roman"/>
          <w:color w:val="000000"/>
          <w:sz w:val="28"/>
          <w:szCs w:val="28"/>
          <w:shd w:val="clear" w:color="auto" w:fill="FFFFFF"/>
          <w:lang w:eastAsia="ru-RU"/>
        </w:rPr>
        <w:t>&lt;</w:t>
      </w:r>
      <w:r w:rsidRPr="00AA5243">
        <w:rPr>
          <w:rFonts w:ascii="Times New Roman" w:eastAsia="Times New Roman" w:hAnsi="Times New Roman" w:cs="Times New Roman"/>
          <w:color w:val="000000"/>
          <w:sz w:val="28"/>
          <w:szCs w:val="28"/>
          <w:shd w:val="clear" w:color="auto" w:fill="FFFFFF"/>
          <w:lang w:val="fr-FR" w:eastAsia="ru-RU"/>
        </w:rPr>
        <w:t> </w:t>
      </w:r>
      <w:r w:rsidRPr="00AA5243">
        <w:rPr>
          <w:rFonts w:ascii="Times New Roman" w:eastAsia="Times New Roman" w:hAnsi="Times New Roman" w:cs="Times New Roman"/>
          <w:color w:val="000000"/>
          <w:sz w:val="28"/>
          <w:szCs w:val="28"/>
          <w:lang w:eastAsia="ru-RU"/>
        </w:rPr>
        <w:t>следовательно</w:t>
      </w:r>
      <w:r w:rsidRPr="00AA5243">
        <w:rPr>
          <w:rFonts w:ascii="Times New Roman" w:eastAsia="Times New Roman" w:hAnsi="Times New Roman" w:cs="Times New Roman"/>
          <w:color w:val="000000"/>
          <w:sz w:val="28"/>
          <w:szCs w:val="28"/>
          <w:shd w:val="clear" w:color="auto" w:fill="FFFFFF"/>
          <w:lang w:val="fr-FR" w:eastAsia="ru-RU"/>
        </w:rPr>
        <w:t> </w:t>
      </w:r>
      <w:r w:rsidRPr="00B35726">
        <w:rPr>
          <w:rFonts w:ascii="Times New Roman" w:eastAsia="Times New Roman" w:hAnsi="Times New Roman" w:cs="Times New Roman"/>
          <w:color w:val="000000"/>
          <w:sz w:val="28"/>
          <w:szCs w:val="28"/>
          <w:shd w:val="clear" w:color="auto" w:fill="FFFFFF"/>
          <w:lang w:eastAsia="ru-RU"/>
        </w:rPr>
        <w:t xml:space="preserve">&gt; </w:t>
      </w:r>
      <w:r w:rsidRPr="00AA5243">
        <w:rPr>
          <w:rFonts w:ascii="Times New Roman" w:eastAsia="Calibri" w:hAnsi="Times New Roman" w:cs="Times New Roman"/>
          <w:color w:val="000000"/>
          <w:sz w:val="28"/>
          <w:szCs w:val="28"/>
          <w:shd w:val="clear" w:color="auto" w:fill="FFFFFF"/>
        </w:rPr>
        <w:t>Р</w:t>
      </w:r>
      <w:r w:rsidRPr="00B35726">
        <w:rPr>
          <w:rFonts w:ascii="Times New Roman" w:eastAsia="Calibri" w:hAnsi="Times New Roman" w:cs="Times New Roman"/>
          <w:color w:val="000000"/>
          <w:sz w:val="28"/>
          <w:szCs w:val="28"/>
          <w:shd w:val="clear" w:color="auto" w:fill="FFFFFF"/>
          <w:vertAlign w:val="subscript"/>
        </w:rPr>
        <w:t>2</w:t>
      </w:r>
      <w:r w:rsidRPr="00AA5243">
        <w:rPr>
          <w:rFonts w:ascii="Times New Roman" w:eastAsia="Calibri" w:hAnsi="Times New Roman" w:cs="Times New Roman"/>
          <w:color w:val="000000"/>
          <w:sz w:val="28"/>
          <w:szCs w:val="28"/>
          <w:shd w:val="clear" w:color="auto" w:fill="FFFFFF"/>
          <w:vertAlign w:val="subscript"/>
          <w:lang w:val="fr-FR"/>
        </w:rPr>
        <w:t> </w:t>
      </w:r>
      <w:r w:rsidRPr="00B35726">
        <w:rPr>
          <w:rFonts w:ascii="Times New Roman" w:eastAsia="Calibri" w:hAnsi="Times New Roman" w:cs="Times New Roman"/>
          <w:color w:val="000000"/>
          <w:sz w:val="28"/>
          <w:szCs w:val="28"/>
          <w:shd w:val="clear" w:color="auto" w:fill="FFFFFF"/>
        </w:rPr>
        <w:t>‘</w:t>
      </w:r>
      <w:r w:rsidRPr="00AA5243">
        <w:rPr>
          <w:rFonts w:ascii="Times New Roman" w:eastAsia="Calibri" w:hAnsi="Times New Roman" w:cs="Times New Roman"/>
          <w:sz w:val="28"/>
          <w:szCs w:val="28"/>
          <w:shd w:val="clear" w:color="auto" w:fill="FFFFFF"/>
        </w:rPr>
        <w:t>разрушать</w:t>
      </w:r>
      <w:r w:rsidRPr="00B35726">
        <w:rPr>
          <w:rFonts w:ascii="Times New Roman" w:eastAsia="Calibri" w:hAnsi="Times New Roman" w:cs="Times New Roman"/>
          <w:color w:val="000000"/>
          <w:sz w:val="28"/>
          <w:szCs w:val="28"/>
          <w:shd w:val="clear" w:color="auto" w:fill="FFFFFF"/>
        </w:rPr>
        <w:t xml:space="preserve"> </w:t>
      </w:r>
      <w:r w:rsidRPr="00AA5243">
        <w:rPr>
          <w:rFonts w:ascii="Times New Roman" w:eastAsia="Calibri" w:hAnsi="Times New Roman" w:cs="Times New Roman"/>
          <w:color w:val="000000"/>
          <w:sz w:val="28"/>
          <w:szCs w:val="28"/>
          <w:shd w:val="clear" w:color="auto" w:fill="FFFFFF"/>
        </w:rPr>
        <w:t>жизнь</w:t>
      </w:r>
      <w:r w:rsidRPr="00B35726">
        <w:rPr>
          <w:rFonts w:ascii="Times New Roman" w:eastAsia="Calibri" w:hAnsi="Times New Roman" w:cs="Times New Roman"/>
          <w:color w:val="000000"/>
          <w:sz w:val="28"/>
          <w:szCs w:val="28"/>
          <w:shd w:val="clear" w:color="auto" w:fill="FFFFFF"/>
        </w:rPr>
        <w:t>’</w:t>
      </w:r>
      <w:r w:rsidRPr="00B35726">
        <w:rPr>
          <w:rFonts w:ascii="Times New Roman" w:eastAsia="Times New Roman" w:hAnsi="Times New Roman" w:cs="Times New Roman"/>
          <w:color w:val="000000"/>
          <w:sz w:val="28"/>
          <w:szCs w:val="28"/>
          <w:shd w:val="clear" w:color="auto" w:fill="FFFFFF"/>
          <w:lang w:eastAsia="ru-RU"/>
        </w:rPr>
        <w:t>.</w:t>
      </w:r>
    </w:p>
    <w:p w:rsidR="00AA5243" w:rsidRPr="00AA5243" w:rsidRDefault="00AA5243" w:rsidP="00AA5243">
      <w:pPr>
        <w:spacing w:after="0" w:line="240" w:lineRule="auto"/>
        <w:ind w:firstLine="709"/>
        <w:jc w:val="both"/>
        <w:rPr>
          <w:rFonts w:ascii="Calibri" w:eastAsia="Calibri" w:hAnsi="Calibri" w:cs="Arial"/>
          <w:lang w:val="fr-FR"/>
        </w:rPr>
      </w:pPr>
      <w:r w:rsidRPr="00AA5243">
        <w:rPr>
          <w:rFonts w:ascii="Times New Roman" w:eastAsia="Calibri" w:hAnsi="Times New Roman" w:cs="Times New Roman"/>
          <w:color w:val="000000"/>
          <w:sz w:val="28"/>
          <w:szCs w:val="28"/>
          <w:shd w:val="clear" w:color="auto" w:fill="FFFFFF"/>
          <w:lang w:val="fr-FR"/>
        </w:rPr>
        <w:t xml:space="preserve">(2d) </w:t>
      </w:r>
      <w:r w:rsidRPr="00AA5243">
        <w:rPr>
          <w:rFonts w:ascii="Times New Roman" w:eastAsia="Times New Roman" w:hAnsi="Times New Roman" w:cs="Times New Roman"/>
          <w:i/>
          <w:iCs/>
          <w:color w:val="000000"/>
          <w:sz w:val="28"/>
          <w:szCs w:val="28"/>
          <w:lang w:val="fr-FR" w:eastAsia="ru-RU"/>
        </w:rPr>
        <w:t>I</w:t>
      </w:r>
      <w:r w:rsidRPr="00AA5243">
        <w:rPr>
          <w:rFonts w:ascii="Times New Roman" w:eastAsia="Calibri" w:hAnsi="Times New Roman" w:cs="Times New Roman"/>
          <w:i/>
          <w:iCs/>
          <w:color w:val="000000"/>
          <w:sz w:val="28"/>
          <w:szCs w:val="28"/>
          <w:shd w:val="clear" w:color="auto" w:fill="FFFFFF"/>
          <w:lang w:val="fr-FR"/>
        </w:rPr>
        <w:t>l est courageux</w:t>
      </w:r>
      <w:r w:rsidRPr="00AA5243">
        <w:rPr>
          <w:rFonts w:ascii="Times New Roman" w:eastAsia="Times New Roman" w:hAnsi="Times New Roman" w:cs="Times New Roman"/>
          <w:b/>
          <w:i/>
          <w:iCs/>
          <w:color w:val="000000"/>
          <w:sz w:val="28"/>
          <w:szCs w:val="28"/>
          <w:shd w:val="clear" w:color="auto" w:fill="FFFFFF"/>
          <w:lang w:val="fr-FR" w:eastAsia="ru-RU"/>
        </w:rPr>
        <w:t xml:space="preserve"> </w:t>
      </w:r>
      <w:r w:rsidRPr="00AA5243">
        <w:rPr>
          <w:rFonts w:ascii="Times New Roman" w:eastAsia="Times New Roman" w:hAnsi="Times New Roman" w:cs="Times New Roman"/>
          <w:i/>
          <w:iCs/>
          <w:sz w:val="28"/>
          <w:szCs w:val="28"/>
          <w:shd w:val="clear" w:color="auto" w:fill="FFFFFF"/>
          <w:lang w:val="fr-FR" w:eastAsia="ru-RU"/>
        </w:rPr>
        <w:t>&lt; </w:t>
      </w:r>
      <w:r w:rsidRPr="00AA5243">
        <w:rPr>
          <w:rFonts w:ascii="Times New Roman" w:eastAsia="Times New Roman" w:hAnsi="Times New Roman" w:cs="Times New Roman"/>
          <w:b/>
          <w:i/>
          <w:iCs/>
          <w:sz w:val="28"/>
          <w:szCs w:val="28"/>
          <w:shd w:val="clear" w:color="auto" w:fill="FFFFFF"/>
          <w:lang w:val="fr-FR" w:eastAsia="ru-RU"/>
        </w:rPr>
        <w:t>mais</w:t>
      </w:r>
      <w:r w:rsidRPr="00AA5243">
        <w:rPr>
          <w:rFonts w:ascii="Times New Roman" w:eastAsia="Times New Roman" w:hAnsi="Times New Roman" w:cs="Times New Roman"/>
          <w:i/>
          <w:iCs/>
          <w:sz w:val="28"/>
          <w:szCs w:val="28"/>
          <w:shd w:val="clear" w:color="auto" w:fill="FFFFFF"/>
          <w:lang w:val="fr-FR" w:eastAsia="ru-RU"/>
        </w:rPr>
        <w:t xml:space="preserve"> &gt;</w:t>
      </w:r>
      <w:r w:rsidRPr="00AA5243">
        <w:rPr>
          <w:rFonts w:ascii="Times New Roman" w:eastAsia="Calibri" w:hAnsi="Times New Roman" w:cs="Times New Roman"/>
          <w:i/>
          <w:iCs/>
          <w:color w:val="000000"/>
          <w:sz w:val="28"/>
          <w:szCs w:val="28"/>
          <w:shd w:val="clear" w:color="auto" w:fill="FFFFFF"/>
          <w:lang w:val="fr-FR"/>
        </w:rPr>
        <w:t xml:space="preserve"> c’est honteux de briser sa vie</w:t>
      </w:r>
      <w:r w:rsidRPr="00AA5243">
        <w:rPr>
          <w:rFonts w:ascii="Times New Roman" w:eastAsia="Calibri" w:hAnsi="Times New Roman" w:cs="Times New Roman"/>
          <w:color w:val="000000"/>
          <w:sz w:val="28"/>
          <w:szCs w:val="28"/>
          <w:shd w:val="clear" w:color="auto" w:fill="FFFFFF"/>
          <w:lang w:val="fr-FR"/>
        </w:rPr>
        <w:t xml:space="preserve">, </w:t>
      </w:r>
      <w:r w:rsidRPr="00AA5243">
        <w:rPr>
          <w:rFonts w:ascii="Times New Roman" w:eastAsia="Calibri" w:hAnsi="Times New Roman" w:cs="Times New Roman"/>
          <w:color w:val="000000"/>
          <w:sz w:val="28"/>
          <w:szCs w:val="28"/>
          <w:shd w:val="clear" w:color="auto" w:fill="FFFFFF"/>
        </w:rPr>
        <w:t>где</w:t>
      </w:r>
      <w:r w:rsidRPr="00AA5243">
        <w:rPr>
          <w:rFonts w:ascii="Times New Roman" w:eastAsia="Times New Roman" w:hAnsi="Times New Roman" w:cs="Times New Roman"/>
          <w:color w:val="000000"/>
          <w:sz w:val="28"/>
          <w:szCs w:val="28"/>
          <w:shd w:val="clear" w:color="auto" w:fill="FFFFFF"/>
          <w:lang w:val="fr-FR" w:eastAsia="ru-RU"/>
        </w:rPr>
        <w:t xml:space="preserve"> </w:t>
      </w:r>
      <w:r w:rsidRPr="00AA5243">
        <w:rPr>
          <w:rFonts w:ascii="Times New Roman" w:eastAsia="Calibri" w:hAnsi="Times New Roman" w:cs="Times New Roman"/>
          <w:color w:val="000000"/>
          <w:sz w:val="28"/>
          <w:szCs w:val="28"/>
          <w:shd w:val="clear" w:color="auto" w:fill="FFFFFF"/>
        </w:rPr>
        <w:t>Р</w:t>
      </w:r>
      <w:r w:rsidRPr="00AA5243">
        <w:rPr>
          <w:rFonts w:ascii="Times New Roman" w:eastAsia="Calibri" w:hAnsi="Times New Roman" w:cs="Times New Roman"/>
          <w:color w:val="000000"/>
          <w:sz w:val="28"/>
          <w:szCs w:val="28"/>
          <w:shd w:val="clear" w:color="auto" w:fill="FFFFFF"/>
          <w:vertAlign w:val="subscript"/>
          <w:lang w:val="fr-FR"/>
        </w:rPr>
        <w:t>1</w:t>
      </w:r>
      <w:r w:rsidRPr="00AA5243">
        <w:rPr>
          <w:rFonts w:ascii="Times New Roman" w:eastAsia="Calibri" w:hAnsi="Times New Roman" w:cs="Times New Roman"/>
          <w:color w:val="000000"/>
          <w:sz w:val="28"/>
          <w:szCs w:val="28"/>
          <w:shd w:val="clear" w:color="auto" w:fill="FFFFFF"/>
          <w:lang w:val="fr-FR"/>
        </w:rPr>
        <w:t> ‘</w:t>
      </w:r>
      <w:r w:rsidRPr="00AA5243">
        <w:rPr>
          <w:rFonts w:ascii="Times New Roman" w:eastAsia="Calibri" w:hAnsi="Times New Roman" w:cs="Times New Roman"/>
          <w:color w:val="000000"/>
          <w:sz w:val="28"/>
          <w:szCs w:val="28"/>
          <w:shd w:val="clear" w:color="auto" w:fill="FFFFFF"/>
        </w:rPr>
        <w:t>быть</w:t>
      </w:r>
      <w:r w:rsidRPr="00AA5243">
        <w:rPr>
          <w:rFonts w:ascii="Times New Roman" w:eastAsia="Calibri" w:hAnsi="Times New Roman" w:cs="Times New Roman"/>
          <w:color w:val="000000"/>
          <w:sz w:val="28"/>
          <w:szCs w:val="28"/>
          <w:shd w:val="clear" w:color="auto" w:fill="FFFFFF"/>
          <w:lang w:val="fr-FR"/>
        </w:rPr>
        <w:t xml:space="preserve"> </w:t>
      </w:r>
      <w:r w:rsidRPr="00AA5243">
        <w:rPr>
          <w:rFonts w:ascii="Times New Roman" w:eastAsia="Calibri" w:hAnsi="Times New Roman" w:cs="Times New Roman"/>
          <w:color w:val="000000"/>
          <w:sz w:val="28"/>
          <w:szCs w:val="28"/>
          <w:shd w:val="clear" w:color="auto" w:fill="FFFFFF"/>
        </w:rPr>
        <w:t>мужественным</w:t>
      </w:r>
      <w:r w:rsidRPr="00AA5243">
        <w:rPr>
          <w:rFonts w:ascii="Times New Roman" w:eastAsia="Calibri" w:hAnsi="Times New Roman" w:cs="Times New Roman"/>
          <w:color w:val="000000"/>
          <w:sz w:val="28"/>
          <w:szCs w:val="28"/>
          <w:shd w:val="clear" w:color="auto" w:fill="FFFFFF"/>
          <w:lang w:val="fr-FR"/>
        </w:rPr>
        <w:t xml:space="preserve">’ </w:t>
      </w:r>
      <w:r w:rsidRPr="00AA5243">
        <w:rPr>
          <w:rFonts w:ascii="Times New Roman" w:eastAsia="Times New Roman" w:hAnsi="Times New Roman" w:cs="Times New Roman"/>
          <w:color w:val="000000"/>
          <w:sz w:val="28"/>
          <w:szCs w:val="28"/>
          <w:shd w:val="clear" w:color="auto" w:fill="FFFFFF"/>
          <w:lang w:val="fr-FR" w:eastAsia="ru-RU"/>
        </w:rPr>
        <w:t>&lt; </w:t>
      </w:r>
      <w:r w:rsidRPr="00AA5243">
        <w:rPr>
          <w:rFonts w:ascii="Times New Roman" w:eastAsia="Times New Roman" w:hAnsi="Times New Roman" w:cs="Times New Roman"/>
          <w:color w:val="000000"/>
          <w:sz w:val="28"/>
          <w:szCs w:val="28"/>
          <w:lang w:eastAsia="ru-RU"/>
        </w:rPr>
        <w:t>но</w:t>
      </w:r>
      <w:r w:rsidRPr="00AA5243">
        <w:rPr>
          <w:rFonts w:ascii="Times New Roman" w:eastAsia="Times New Roman" w:hAnsi="Times New Roman" w:cs="Times New Roman"/>
          <w:color w:val="000000"/>
          <w:sz w:val="28"/>
          <w:szCs w:val="28"/>
          <w:shd w:val="clear" w:color="auto" w:fill="FFFFFF"/>
          <w:lang w:val="fr-FR" w:eastAsia="ru-RU"/>
        </w:rPr>
        <w:t xml:space="preserve"> &gt; </w:t>
      </w:r>
      <w:r w:rsidRPr="00AA5243">
        <w:rPr>
          <w:rFonts w:ascii="Times New Roman" w:eastAsia="Calibri" w:hAnsi="Times New Roman" w:cs="Times New Roman"/>
          <w:color w:val="000000"/>
          <w:sz w:val="28"/>
          <w:szCs w:val="28"/>
          <w:shd w:val="clear" w:color="auto" w:fill="FFFFFF"/>
        </w:rPr>
        <w:t>Р</w:t>
      </w:r>
      <w:r w:rsidRPr="00AA5243">
        <w:rPr>
          <w:rFonts w:ascii="Times New Roman" w:eastAsia="Calibri" w:hAnsi="Times New Roman" w:cs="Times New Roman"/>
          <w:color w:val="000000"/>
          <w:sz w:val="28"/>
          <w:szCs w:val="28"/>
          <w:shd w:val="clear" w:color="auto" w:fill="FFFFFF"/>
          <w:vertAlign w:val="subscript"/>
          <w:lang w:val="fr-FR"/>
        </w:rPr>
        <w:t xml:space="preserve">2 </w:t>
      </w:r>
      <w:r w:rsidRPr="00AA5243">
        <w:rPr>
          <w:rFonts w:ascii="Times New Roman" w:eastAsia="Calibri" w:hAnsi="Times New Roman" w:cs="Times New Roman"/>
          <w:color w:val="000000"/>
          <w:sz w:val="28"/>
          <w:szCs w:val="28"/>
          <w:shd w:val="clear" w:color="auto" w:fill="FFFFFF"/>
          <w:lang w:val="fr-FR"/>
        </w:rPr>
        <w:t>‘</w:t>
      </w:r>
      <w:r w:rsidRPr="00AA5243">
        <w:rPr>
          <w:rFonts w:ascii="Times New Roman" w:eastAsia="Calibri" w:hAnsi="Times New Roman" w:cs="Times New Roman"/>
          <w:sz w:val="28"/>
          <w:szCs w:val="28"/>
          <w:shd w:val="clear" w:color="auto" w:fill="FFFFFF"/>
        </w:rPr>
        <w:t>разрушать</w:t>
      </w:r>
      <w:r w:rsidRPr="00AA5243">
        <w:rPr>
          <w:rFonts w:ascii="Times New Roman" w:eastAsia="Calibri" w:hAnsi="Times New Roman" w:cs="Times New Roman"/>
          <w:color w:val="000000"/>
          <w:sz w:val="28"/>
          <w:szCs w:val="28"/>
          <w:shd w:val="clear" w:color="auto" w:fill="FFFFFF"/>
          <w:lang w:val="fr-FR"/>
        </w:rPr>
        <w:t xml:space="preserve"> </w:t>
      </w:r>
      <w:r w:rsidRPr="00AA5243">
        <w:rPr>
          <w:rFonts w:ascii="Times New Roman" w:eastAsia="Calibri" w:hAnsi="Times New Roman" w:cs="Times New Roman"/>
          <w:color w:val="000000"/>
          <w:sz w:val="28"/>
          <w:szCs w:val="28"/>
          <w:shd w:val="clear" w:color="auto" w:fill="FFFFFF"/>
        </w:rPr>
        <w:t>жизнь</w:t>
      </w:r>
      <w:r w:rsidRPr="00AA5243">
        <w:rPr>
          <w:rFonts w:ascii="Times New Roman" w:eastAsia="Calibri" w:hAnsi="Times New Roman" w:cs="Times New Roman"/>
          <w:color w:val="000000"/>
          <w:sz w:val="28"/>
          <w:szCs w:val="28"/>
          <w:shd w:val="clear" w:color="auto" w:fill="FFFFFF"/>
          <w:lang w:val="fr-FR"/>
        </w:rPr>
        <w:t>’</w:t>
      </w:r>
      <w:r w:rsidRPr="00AA5243">
        <w:rPr>
          <w:rFonts w:ascii="Times New Roman" w:eastAsia="Times New Roman" w:hAnsi="Times New Roman" w:cs="Times New Roman"/>
          <w:color w:val="000000"/>
          <w:sz w:val="28"/>
          <w:szCs w:val="28"/>
          <w:shd w:val="clear" w:color="auto" w:fill="FFFFFF"/>
          <w:lang w:val="fr-FR" w:eastAsia="ru-RU"/>
        </w:rPr>
        <w:t>.</w:t>
      </w:r>
      <w:r w:rsidRPr="00AA5243">
        <w:rPr>
          <w:rFonts w:ascii="Calibri" w:eastAsia="Calibri" w:hAnsi="Calibri" w:cs="Arial"/>
          <w:lang w:val="fr-FR"/>
        </w:rPr>
        <w:t xml:space="preserve"> </w:t>
      </w:r>
    </w:p>
    <w:p w:rsidR="00AA5243" w:rsidRPr="00AA5243" w:rsidRDefault="00AA5243" w:rsidP="00AA5243">
      <w:pPr>
        <w:spacing w:after="0" w:line="240" w:lineRule="auto"/>
        <w:ind w:firstLine="709"/>
        <w:jc w:val="both"/>
        <w:rPr>
          <w:rFonts w:ascii="Times New Roman" w:eastAsia="Calibri" w:hAnsi="Times New Roman" w:cs="Times New Roman"/>
          <w:sz w:val="28"/>
          <w:szCs w:val="28"/>
          <w:shd w:val="clear" w:color="auto" w:fill="FFFFFF"/>
        </w:rPr>
      </w:pPr>
      <w:r w:rsidRPr="00AA5243">
        <w:rPr>
          <w:rFonts w:ascii="Times New Roman" w:eastAsia="Calibri" w:hAnsi="Times New Roman" w:cs="Times New Roman"/>
          <w:sz w:val="28"/>
          <w:szCs w:val="28"/>
        </w:rPr>
        <w:t>Такое разнообразие приведенных трансформационных решений (2а)–(</w:t>
      </w:r>
      <w:r w:rsidRPr="00AA5243">
        <w:rPr>
          <w:rFonts w:ascii="Times New Roman" w:eastAsia="Times New Roman" w:hAnsi="Times New Roman" w:cs="Times New Roman"/>
          <w:sz w:val="28"/>
          <w:szCs w:val="28"/>
          <w:shd w:val="clear" w:color="auto" w:fill="FFFFFF"/>
          <w:lang w:eastAsia="ru-RU"/>
        </w:rPr>
        <w:t>2</w:t>
      </w:r>
      <w:r w:rsidRPr="00AA5243">
        <w:rPr>
          <w:rFonts w:ascii="Times New Roman" w:eastAsia="Times New Roman" w:hAnsi="Times New Roman" w:cs="Times New Roman"/>
          <w:sz w:val="28"/>
          <w:szCs w:val="28"/>
          <w:shd w:val="clear" w:color="auto" w:fill="FFFFFF"/>
          <w:lang w:val="en-US" w:eastAsia="ru-RU"/>
        </w:rPr>
        <w:t>d</w:t>
      </w:r>
      <w:r w:rsidRPr="00AA5243">
        <w:rPr>
          <w:rFonts w:ascii="Times New Roman" w:eastAsia="Calibri" w:hAnsi="Times New Roman" w:cs="Times New Roman"/>
          <w:sz w:val="28"/>
          <w:szCs w:val="28"/>
        </w:rPr>
        <w:t xml:space="preserve">) требует обращения к более широкому контексту для снятия неоднозначности нулевого показателя синтаксической связи. </w:t>
      </w:r>
      <w:r w:rsidRPr="00AA5243">
        <w:rPr>
          <w:rFonts w:ascii="Times New Roman" w:eastAsia="Calibri" w:hAnsi="Times New Roman" w:cs="Times New Roman"/>
          <w:sz w:val="28"/>
          <w:szCs w:val="28"/>
          <w:lang w:val="be-BY"/>
        </w:rPr>
        <w:t xml:space="preserve">Приведенный пример (2) является </w:t>
      </w:r>
      <w:r w:rsidRPr="00AA5243">
        <w:rPr>
          <w:rFonts w:ascii="Times New Roman" w:eastAsia="Calibri" w:hAnsi="Times New Roman" w:cs="Times New Roman"/>
          <w:sz w:val="28"/>
          <w:szCs w:val="28"/>
          <w:shd w:val="clear" w:color="auto" w:fill="FFFFFF"/>
          <w:lang w:val="be-BY"/>
        </w:rPr>
        <w:t>к</w:t>
      </w:r>
      <w:r w:rsidRPr="00AA5243">
        <w:rPr>
          <w:rFonts w:ascii="Times New Roman" w:eastAsia="Calibri" w:hAnsi="Times New Roman" w:cs="Times New Roman"/>
          <w:color w:val="000000"/>
          <w:sz w:val="28"/>
          <w:szCs w:val="28"/>
          <w:shd w:val="clear" w:color="auto" w:fill="FFFFFF"/>
          <w:lang w:val="be-BY"/>
        </w:rPr>
        <w:t>омментарием на новость «</w:t>
      </w:r>
      <w:r w:rsidRPr="00AA5243">
        <w:rPr>
          <w:rFonts w:ascii="Times New Roman" w:eastAsia="Calibri" w:hAnsi="Times New Roman" w:cs="Times New Roman"/>
          <w:i/>
          <w:iCs/>
          <w:color w:val="000000"/>
          <w:sz w:val="28"/>
          <w:szCs w:val="28"/>
          <w:shd w:val="clear" w:color="auto" w:fill="FFFFFF"/>
          <w:lang w:val="fr-FR"/>
        </w:rPr>
        <w:t>L</w:t>
      </w:r>
      <w:r w:rsidRPr="00AA5243">
        <w:rPr>
          <w:rFonts w:ascii="Times New Roman" w:eastAsia="Calibri" w:hAnsi="Times New Roman" w:cs="Times New Roman"/>
          <w:i/>
          <w:iCs/>
          <w:color w:val="000000"/>
          <w:sz w:val="28"/>
          <w:szCs w:val="28"/>
          <w:shd w:val="clear" w:color="auto" w:fill="FFFFFF"/>
        </w:rPr>
        <w:t>’</w:t>
      </w:r>
      <w:r w:rsidRPr="00AA5243">
        <w:rPr>
          <w:rFonts w:ascii="Times New Roman" w:eastAsia="Calibri" w:hAnsi="Times New Roman" w:cs="Times New Roman"/>
          <w:i/>
          <w:iCs/>
          <w:color w:val="000000"/>
          <w:sz w:val="28"/>
          <w:szCs w:val="28"/>
          <w:shd w:val="clear" w:color="auto" w:fill="FFFFFF"/>
          <w:lang w:val="fr-FR"/>
        </w:rPr>
        <w:t>enfer</w:t>
      </w:r>
      <w:r w:rsidRPr="00AA5243">
        <w:rPr>
          <w:rFonts w:ascii="Times New Roman" w:eastAsia="Calibri" w:hAnsi="Times New Roman" w:cs="Times New Roman"/>
          <w:i/>
          <w:iCs/>
          <w:color w:val="000000"/>
          <w:sz w:val="28"/>
          <w:szCs w:val="28"/>
          <w:shd w:val="clear" w:color="auto" w:fill="FFFFFF"/>
        </w:rPr>
        <w:t xml:space="preserve"> </w:t>
      </w:r>
      <w:r w:rsidRPr="00AA5243">
        <w:rPr>
          <w:rFonts w:ascii="Times New Roman" w:eastAsia="Calibri" w:hAnsi="Times New Roman" w:cs="Times New Roman"/>
          <w:i/>
          <w:iCs/>
          <w:color w:val="000000"/>
          <w:sz w:val="28"/>
          <w:szCs w:val="28"/>
          <w:shd w:val="clear" w:color="auto" w:fill="FFFFFF"/>
          <w:lang w:val="fr-FR"/>
        </w:rPr>
        <w:t>des</w:t>
      </w:r>
      <w:r w:rsidRPr="00AA5243">
        <w:rPr>
          <w:rFonts w:ascii="Times New Roman" w:eastAsia="Calibri" w:hAnsi="Times New Roman" w:cs="Times New Roman"/>
          <w:i/>
          <w:iCs/>
          <w:color w:val="000000"/>
          <w:sz w:val="28"/>
          <w:szCs w:val="28"/>
          <w:shd w:val="clear" w:color="auto" w:fill="FFFFFF"/>
        </w:rPr>
        <w:t xml:space="preserve"> </w:t>
      </w:r>
      <w:r w:rsidRPr="00AA5243">
        <w:rPr>
          <w:rFonts w:ascii="Times New Roman" w:eastAsia="Calibri" w:hAnsi="Times New Roman" w:cs="Times New Roman"/>
          <w:i/>
          <w:iCs/>
          <w:color w:val="000000"/>
          <w:sz w:val="28"/>
          <w:szCs w:val="28"/>
          <w:shd w:val="clear" w:color="auto" w:fill="FFFFFF"/>
          <w:lang w:val="fr-FR"/>
        </w:rPr>
        <w:t>vols</w:t>
      </w:r>
      <w:r w:rsidRPr="00AA5243">
        <w:rPr>
          <w:rFonts w:ascii="Times New Roman" w:eastAsia="Calibri" w:hAnsi="Times New Roman" w:cs="Times New Roman"/>
          <w:i/>
          <w:iCs/>
          <w:color w:val="000000"/>
          <w:sz w:val="28"/>
          <w:szCs w:val="28"/>
          <w:shd w:val="clear" w:color="auto" w:fill="FFFFFF"/>
        </w:rPr>
        <w:t xml:space="preserve"> </w:t>
      </w:r>
      <w:r w:rsidRPr="00AA5243">
        <w:rPr>
          <w:rFonts w:ascii="Times New Roman" w:eastAsia="Calibri" w:hAnsi="Times New Roman" w:cs="Times New Roman"/>
          <w:i/>
          <w:iCs/>
          <w:color w:val="000000"/>
          <w:sz w:val="28"/>
          <w:szCs w:val="28"/>
          <w:shd w:val="clear" w:color="auto" w:fill="FFFFFF"/>
          <w:lang w:val="fr-FR"/>
        </w:rPr>
        <w:t>d</w:t>
      </w:r>
      <w:r w:rsidRPr="00AA5243">
        <w:rPr>
          <w:rFonts w:ascii="Times New Roman" w:eastAsia="Calibri" w:hAnsi="Times New Roman" w:cs="Times New Roman"/>
          <w:i/>
          <w:iCs/>
          <w:color w:val="000000"/>
          <w:sz w:val="28"/>
          <w:szCs w:val="28"/>
          <w:shd w:val="clear" w:color="auto" w:fill="FFFFFF"/>
        </w:rPr>
        <w:t>’</w:t>
      </w:r>
      <w:r w:rsidRPr="00AA5243">
        <w:rPr>
          <w:rFonts w:ascii="Times New Roman" w:eastAsia="Calibri" w:hAnsi="Times New Roman" w:cs="Times New Roman"/>
          <w:i/>
          <w:iCs/>
          <w:color w:val="000000"/>
          <w:sz w:val="28"/>
          <w:szCs w:val="28"/>
          <w:shd w:val="clear" w:color="auto" w:fill="FFFFFF"/>
          <w:lang w:val="fr-FR"/>
        </w:rPr>
        <w:t>identit</w:t>
      </w:r>
      <w:r w:rsidRPr="00AA5243">
        <w:rPr>
          <w:rFonts w:ascii="Times New Roman" w:eastAsia="Calibri" w:hAnsi="Times New Roman" w:cs="Times New Roman"/>
          <w:i/>
          <w:iCs/>
          <w:color w:val="000000"/>
          <w:sz w:val="28"/>
          <w:szCs w:val="28"/>
          <w:shd w:val="clear" w:color="auto" w:fill="FFFFFF"/>
        </w:rPr>
        <w:t>é»</w:t>
      </w:r>
      <w:r w:rsidRPr="00AA5243">
        <w:rPr>
          <w:rFonts w:ascii="Times New Roman" w:eastAsia="Calibri" w:hAnsi="Times New Roman" w:cs="Times New Roman"/>
          <w:color w:val="000000"/>
          <w:sz w:val="28"/>
          <w:szCs w:val="28"/>
          <w:shd w:val="clear" w:color="auto" w:fill="FFFFFF"/>
        </w:rPr>
        <w:t xml:space="preserve"> </w:t>
      </w:r>
      <w:r w:rsidRPr="00AA5243">
        <w:rPr>
          <w:rFonts w:ascii="Times New Roman" w:eastAsia="Calibri" w:hAnsi="Times New Roman" w:cs="Times New Roman"/>
          <w:sz w:val="28"/>
          <w:szCs w:val="28"/>
          <w:shd w:val="clear" w:color="auto" w:fill="FFFFFF"/>
        </w:rPr>
        <w:t xml:space="preserve">‘Ад кражи личности’ </w:t>
      </w:r>
      <w:r w:rsidRPr="00AA5243">
        <w:rPr>
          <w:rFonts w:ascii="Times New Roman" w:eastAsia="Calibri" w:hAnsi="Times New Roman" w:cs="Times New Roman"/>
          <w:color w:val="000000"/>
          <w:sz w:val="28"/>
          <w:szCs w:val="28"/>
          <w:shd w:val="clear" w:color="auto" w:fill="FFFFFF"/>
          <w:lang w:val="be-BY"/>
        </w:rPr>
        <w:t xml:space="preserve">о краже и </w:t>
      </w:r>
      <w:r w:rsidRPr="00AA5243">
        <w:rPr>
          <w:rFonts w:ascii="Times New Roman" w:eastAsia="Calibri" w:hAnsi="Times New Roman" w:cs="Times New Roman"/>
          <w:sz w:val="28"/>
          <w:szCs w:val="28"/>
          <w:shd w:val="clear" w:color="auto" w:fill="FFFFFF"/>
          <w:lang w:val="be-BY"/>
        </w:rPr>
        <w:t>использовании</w:t>
      </w:r>
      <w:r w:rsidRPr="00AA5243">
        <w:rPr>
          <w:rFonts w:ascii="Times New Roman" w:eastAsia="Calibri" w:hAnsi="Times New Roman" w:cs="Times New Roman"/>
          <w:color w:val="000000"/>
          <w:sz w:val="28"/>
          <w:szCs w:val="28"/>
          <w:shd w:val="clear" w:color="auto" w:fill="FFFFFF"/>
          <w:lang w:val="be-BY"/>
        </w:rPr>
        <w:t xml:space="preserve"> документов, удостоверяющих личность</w:t>
      </w:r>
      <w:r w:rsidRPr="00AA5243">
        <w:rPr>
          <w:rFonts w:ascii="Times New Roman" w:eastAsia="Calibri" w:hAnsi="Times New Roman" w:cs="Times New Roman"/>
          <w:sz w:val="28"/>
          <w:szCs w:val="28"/>
          <w:shd w:val="clear" w:color="auto" w:fill="FFFFFF"/>
        </w:rPr>
        <w:t>. В развёрнутом видеоряде опубликована история мужчины, утратившего свою личность 25 лет назад из-за хищения и присвоения его документов другим лицом. Это обстоятельство накладывает существенные ограничения на его личную и социальную жизнь, лишая возможности жениться, приобрести недвижимость и осуществлять другие значимые действия, требующие подтверждения личности. В этих сложных условиях в течение 25 он сохраняет мужество (</w:t>
      </w:r>
      <w:r w:rsidRPr="00AA5243">
        <w:rPr>
          <w:rFonts w:ascii="Times New Roman" w:eastAsia="Calibri" w:hAnsi="Times New Roman" w:cs="Times New Roman"/>
          <w:i/>
          <w:iCs/>
          <w:sz w:val="28"/>
          <w:szCs w:val="28"/>
          <w:shd w:val="clear" w:color="auto" w:fill="FFFFFF"/>
        </w:rPr>
        <w:t>ê</w:t>
      </w:r>
      <w:r w:rsidRPr="00AA5243">
        <w:rPr>
          <w:rFonts w:ascii="Times New Roman" w:eastAsia="Calibri" w:hAnsi="Times New Roman" w:cs="Times New Roman"/>
          <w:i/>
          <w:iCs/>
          <w:sz w:val="28"/>
          <w:szCs w:val="28"/>
          <w:shd w:val="clear" w:color="auto" w:fill="FFFFFF"/>
          <w:lang w:val="fr-FR"/>
        </w:rPr>
        <w:t>tre</w:t>
      </w:r>
      <w:r w:rsidRPr="00AA5243">
        <w:rPr>
          <w:rFonts w:ascii="Times New Roman" w:eastAsia="Calibri" w:hAnsi="Times New Roman" w:cs="Times New Roman"/>
          <w:i/>
          <w:iCs/>
          <w:sz w:val="28"/>
          <w:szCs w:val="28"/>
          <w:shd w:val="clear" w:color="auto" w:fill="FFFFFF"/>
        </w:rPr>
        <w:t xml:space="preserve"> </w:t>
      </w:r>
      <w:r w:rsidRPr="00AA5243">
        <w:rPr>
          <w:rFonts w:ascii="Times New Roman" w:eastAsia="Calibri" w:hAnsi="Times New Roman" w:cs="Times New Roman"/>
          <w:i/>
          <w:iCs/>
          <w:sz w:val="28"/>
          <w:szCs w:val="28"/>
          <w:shd w:val="clear" w:color="auto" w:fill="FFFFFF"/>
          <w:lang w:val="fr-FR"/>
        </w:rPr>
        <w:t>courageux</w:t>
      </w:r>
      <w:r w:rsidRPr="00AA5243">
        <w:rPr>
          <w:rFonts w:ascii="Times New Roman" w:eastAsia="Calibri" w:hAnsi="Times New Roman" w:cs="Times New Roman"/>
          <w:sz w:val="28"/>
          <w:szCs w:val="28"/>
          <w:shd w:val="clear" w:color="auto" w:fill="FFFFFF"/>
        </w:rPr>
        <w:t xml:space="preserve"> ‘</w:t>
      </w:r>
      <w:r w:rsidRPr="00AA5243">
        <w:rPr>
          <w:rFonts w:ascii="Times New Roman" w:eastAsia="Calibri" w:hAnsi="Times New Roman" w:cs="Times New Roman"/>
          <w:color w:val="000000"/>
          <w:sz w:val="28"/>
          <w:szCs w:val="28"/>
          <w:shd w:val="clear" w:color="auto" w:fill="FFFFFF"/>
        </w:rPr>
        <w:t>быть мужественным</w:t>
      </w:r>
      <w:r w:rsidRPr="00AA5243">
        <w:rPr>
          <w:rFonts w:ascii="Times New Roman" w:eastAsia="Calibri" w:hAnsi="Times New Roman" w:cs="Times New Roman"/>
          <w:sz w:val="28"/>
          <w:szCs w:val="28"/>
          <w:shd w:val="clear" w:color="auto" w:fill="FFFFFF"/>
        </w:rPr>
        <w:t xml:space="preserve">’). </w:t>
      </w:r>
      <w:r w:rsidRPr="00AA5243">
        <w:rPr>
          <w:rFonts w:ascii="Times New Roman" w:eastAsia="Calibri" w:hAnsi="Times New Roman" w:cs="Times New Roman"/>
          <w:color w:val="000000"/>
          <w:sz w:val="28"/>
          <w:szCs w:val="28"/>
          <w:shd w:val="clear" w:color="auto" w:fill="FFFFFF"/>
        </w:rPr>
        <w:t>Соответственно, соотнесение высказывания, представленного в комментарии, с развернутой информации, полученной из видеоряда, позволяет интерпретировать логико-семантические отношения между двумя предикативными единицами Р</w:t>
      </w:r>
      <w:proofErr w:type="gramStart"/>
      <w:r w:rsidRPr="00AA5243">
        <w:rPr>
          <w:rFonts w:ascii="Times New Roman" w:eastAsia="Calibri" w:hAnsi="Times New Roman" w:cs="Times New Roman"/>
          <w:color w:val="000000"/>
          <w:sz w:val="28"/>
          <w:szCs w:val="28"/>
          <w:shd w:val="clear" w:color="auto" w:fill="FFFFFF"/>
          <w:vertAlign w:val="subscript"/>
        </w:rPr>
        <w:t>1</w:t>
      </w:r>
      <w:proofErr w:type="gramEnd"/>
      <w:r w:rsidRPr="00AA5243">
        <w:rPr>
          <w:rFonts w:ascii="Times New Roman" w:eastAsia="Calibri" w:hAnsi="Times New Roman" w:cs="Times New Roman"/>
          <w:color w:val="000000"/>
          <w:sz w:val="28"/>
          <w:szCs w:val="28"/>
          <w:shd w:val="clear" w:color="auto" w:fill="FFFFFF"/>
          <w:vertAlign w:val="subscript"/>
        </w:rPr>
        <w:t> </w:t>
      </w:r>
      <w:r w:rsidRPr="00AA5243">
        <w:rPr>
          <w:rFonts w:ascii="Times New Roman" w:eastAsia="Calibri" w:hAnsi="Times New Roman" w:cs="Times New Roman"/>
          <w:color w:val="000000"/>
          <w:sz w:val="28"/>
          <w:szCs w:val="28"/>
          <w:shd w:val="clear" w:color="auto" w:fill="FFFFFF"/>
        </w:rPr>
        <w:t>‘быть мужественным’ и Р</w:t>
      </w:r>
      <w:r w:rsidRPr="00AA5243">
        <w:rPr>
          <w:rFonts w:ascii="Times New Roman" w:eastAsia="Calibri" w:hAnsi="Times New Roman" w:cs="Times New Roman"/>
          <w:color w:val="000000"/>
          <w:sz w:val="28"/>
          <w:szCs w:val="28"/>
          <w:shd w:val="clear" w:color="auto" w:fill="FFFFFF"/>
          <w:vertAlign w:val="subscript"/>
        </w:rPr>
        <w:t>2</w:t>
      </w:r>
      <w:r w:rsidRPr="00AA5243">
        <w:rPr>
          <w:rFonts w:ascii="Times New Roman" w:eastAsia="Calibri" w:hAnsi="Times New Roman" w:cs="Times New Roman"/>
          <w:color w:val="000000"/>
          <w:sz w:val="28"/>
          <w:szCs w:val="28"/>
          <w:shd w:val="clear" w:color="auto" w:fill="FFFFFF"/>
        </w:rPr>
        <w:t> ‘</w:t>
      </w:r>
      <w:r w:rsidRPr="00AA5243">
        <w:rPr>
          <w:rFonts w:ascii="Times New Roman" w:eastAsia="Calibri" w:hAnsi="Times New Roman" w:cs="Times New Roman"/>
          <w:sz w:val="28"/>
          <w:szCs w:val="28"/>
          <w:shd w:val="clear" w:color="auto" w:fill="FFFFFF"/>
        </w:rPr>
        <w:t>разрушать</w:t>
      </w:r>
      <w:r w:rsidRPr="00AA5243">
        <w:rPr>
          <w:rFonts w:ascii="Times New Roman" w:eastAsia="Calibri" w:hAnsi="Times New Roman" w:cs="Times New Roman"/>
          <w:color w:val="000000"/>
          <w:sz w:val="28"/>
          <w:szCs w:val="28"/>
          <w:shd w:val="clear" w:color="auto" w:fill="FFFFFF"/>
        </w:rPr>
        <w:t xml:space="preserve"> жизнь’ как следственные отношения: </w:t>
      </w:r>
      <w:r w:rsidRPr="00AA5243">
        <w:rPr>
          <w:rFonts w:ascii="Times New Roman" w:eastAsia="Times New Roman" w:hAnsi="Times New Roman" w:cs="Times New Roman"/>
          <w:i/>
          <w:iCs/>
          <w:color w:val="000000"/>
          <w:sz w:val="28"/>
          <w:szCs w:val="28"/>
          <w:lang w:val="fr-FR" w:eastAsia="ru-RU"/>
        </w:rPr>
        <w:t>I</w:t>
      </w:r>
      <w:r w:rsidRPr="00AA5243">
        <w:rPr>
          <w:rFonts w:ascii="Times New Roman" w:eastAsia="Calibri" w:hAnsi="Times New Roman" w:cs="Times New Roman"/>
          <w:i/>
          <w:iCs/>
          <w:color w:val="000000"/>
          <w:sz w:val="28"/>
          <w:szCs w:val="28"/>
          <w:shd w:val="clear" w:color="auto" w:fill="FFFFFF"/>
          <w:lang w:val="fr-FR"/>
        </w:rPr>
        <w:t>l</w:t>
      </w:r>
      <w:r w:rsidRPr="00AA5243">
        <w:rPr>
          <w:rFonts w:ascii="Times New Roman" w:eastAsia="Calibri" w:hAnsi="Times New Roman" w:cs="Times New Roman"/>
          <w:i/>
          <w:iCs/>
          <w:color w:val="000000"/>
          <w:sz w:val="28"/>
          <w:szCs w:val="28"/>
          <w:shd w:val="clear" w:color="auto" w:fill="FFFFFF"/>
        </w:rPr>
        <w:t xml:space="preserve"> </w:t>
      </w:r>
      <w:r w:rsidRPr="00AA5243">
        <w:rPr>
          <w:rFonts w:ascii="Times New Roman" w:eastAsia="Calibri" w:hAnsi="Times New Roman" w:cs="Times New Roman"/>
          <w:i/>
          <w:iCs/>
          <w:color w:val="000000"/>
          <w:sz w:val="28"/>
          <w:szCs w:val="28"/>
          <w:shd w:val="clear" w:color="auto" w:fill="FFFFFF"/>
          <w:lang w:val="fr-FR"/>
        </w:rPr>
        <w:t>est</w:t>
      </w:r>
      <w:r w:rsidRPr="00AA5243">
        <w:rPr>
          <w:rFonts w:ascii="Times New Roman" w:eastAsia="Calibri" w:hAnsi="Times New Roman" w:cs="Times New Roman"/>
          <w:i/>
          <w:iCs/>
          <w:color w:val="000000"/>
          <w:sz w:val="28"/>
          <w:szCs w:val="28"/>
          <w:shd w:val="clear" w:color="auto" w:fill="FFFFFF"/>
        </w:rPr>
        <w:t xml:space="preserve"> </w:t>
      </w:r>
      <w:r w:rsidRPr="00AA5243">
        <w:rPr>
          <w:rFonts w:ascii="Times New Roman" w:eastAsia="Calibri" w:hAnsi="Times New Roman" w:cs="Times New Roman"/>
          <w:i/>
          <w:iCs/>
          <w:color w:val="000000"/>
          <w:sz w:val="28"/>
          <w:szCs w:val="28"/>
          <w:shd w:val="clear" w:color="auto" w:fill="FFFFFF"/>
          <w:lang w:val="fr-FR"/>
        </w:rPr>
        <w:t>courageux</w:t>
      </w:r>
      <w:r w:rsidRPr="00AA5243">
        <w:rPr>
          <w:rFonts w:ascii="Times New Roman" w:eastAsia="Times New Roman" w:hAnsi="Times New Roman" w:cs="Times New Roman"/>
          <w:iCs/>
          <w:color w:val="000000"/>
          <w:sz w:val="28"/>
          <w:szCs w:val="28"/>
          <w:shd w:val="clear" w:color="auto" w:fill="FFFFFF"/>
          <w:lang w:eastAsia="ru-RU"/>
        </w:rPr>
        <w:t xml:space="preserve"> </w:t>
      </w:r>
      <w:r w:rsidRPr="00AA5243">
        <w:rPr>
          <w:rFonts w:ascii="Times New Roman" w:eastAsia="Times New Roman" w:hAnsi="Times New Roman" w:cs="Times New Roman"/>
          <w:i/>
          <w:iCs/>
          <w:sz w:val="28"/>
          <w:szCs w:val="28"/>
          <w:shd w:val="clear" w:color="auto" w:fill="FFFFFF"/>
          <w:lang w:eastAsia="ru-RU"/>
        </w:rPr>
        <w:t>&lt;</w:t>
      </w:r>
      <w:r w:rsidRPr="00AA5243">
        <w:rPr>
          <w:rFonts w:ascii="Times New Roman" w:eastAsia="Times New Roman" w:hAnsi="Times New Roman" w:cs="Times New Roman"/>
          <w:i/>
          <w:iCs/>
          <w:sz w:val="28"/>
          <w:szCs w:val="28"/>
          <w:shd w:val="clear" w:color="auto" w:fill="FFFFFF"/>
          <w:lang w:val="fr-FR" w:eastAsia="ru-RU"/>
        </w:rPr>
        <w:t> </w:t>
      </w:r>
      <w:r w:rsidRPr="00AA5243">
        <w:rPr>
          <w:rFonts w:ascii="Times New Roman" w:eastAsia="Times New Roman" w:hAnsi="Times New Roman" w:cs="Times New Roman"/>
          <w:b/>
          <w:i/>
          <w:iCs/>
          <w:sz w:val="28"/>
          <w:szCs w:val="28"/>
          <w:shd w:val="clear" w:color="auto" w:fill="FFFFFF"/>
          <w:lang w:val="fr-FR" w:eastAsia="ru-RU"/>
        </w:rPr>
        <w:t>donc</w:t>
      </w:r>
      <w:r w:rsidRPr="00AA5243">
        <w:rPr>
          <w:rFonts w:ascii="Times New Roman" w:eastAsia="Times New Roman" w:hAnsi="Times New Roman" w:cs="Times New Roman"/>
          <w:i/>
          <w:iCs/>
          <w:sz w:val="28"/>
          <w:szCs w:val="28"/>
          <w:shd w:val="clear" w:color="auto" w:fill="FFFFFF"/>
          <w:lang w:eastAsia="ru-RU"/>
        </w:rPr>
        <w:t> &gt;</w:t>
      </w:r>
      <w:r w:rsidRPr="00AA5243">
        <w:rPr>
          <w:rFonts w:ascii="Times New Roman" w:eastAsia="Calibri" w:hAnsi="Times New Roman" w:cs="Times New Roman"/>
          <w:i/>
          <w:iCs/>
          <w:color w:val="000000"/>
          <w:sz w:val="28"/>
          <w:szCs w:val="28"/>
          <w:shd w:val="clear" w:color="auto" w:fill="FFFFFF"/>
        </w:rPr>
        <w:t xml:space="preserve"> </w:t>
      </w:r>
      <w:r w:rsidRPr="00AA5243">
        <w:rPr>
          <w:rFonts w:ascii="Times New Roman" w:eastAsia="Calibri" w:hAnsi="Times New Roman" w:cs="Times New Roman"/>
          <w:i/>
          <w:iCs/>
          <w:color w:val="000000"/>
          <w:sz w:val="28"/>
          <w:szCs w:val="28"/>
          <w:shd w:val="clear" w:color="auto" w:fill="FFFFFF"/>
          <w:lang w:val="fr-FR"/>
        </w:rPr>
        <w:t>c</w:t>
      </w:r>
      <w:r w:rsidRPr="00AA5243">
        <w:rPr>
          <w:rFonts w:ascii="Times New Roman" w:eastAsia="Calibri" w:hAnsi="Times New Roman" w:cs="Times New Roman"/>
          <w:i/>
          <w:iCs/>
          <w:color w:val="000000"/>
          <w:sz w:val="28"/>
          <w:szCs w:val="28"/>
          <w:shd w:val="clear" w:color="auto" w:fill="FFFFFF"/>
        </w:rPr>
        <w:t>’</w:t>
      </w:r>
      <w:r w:rsidRPr="00AA5243">
        <w:rPr>
          <w:rFonts w:ascii="Times New Roman" w:eastAsia="Calibri" w:hAnsi="Times New Roman" w:cs="Times New Roman"/>
          <w:i/>
          <w:iCs/>
          <w:color w:val="000000"/>
          <w:sz w:val="28"/>
          <w:szCs w:val="28"/>
          <w:shd w:val="clear" w:color="auto" w:fill="FFFFFF"/>
          <w:lang w:val="fr-FR"/>
        </w:rPr>
        <w:t>est</w:t>
      </w:r>
      <w:r w:rsidRPr="00AA5243">
        <w:rPr>
          <w:rFonts w:ascii="Times New Roman" w:eastAsia="Calibri" w:hAnsi="Times New Roman" w:cs="Times New Roman"/>
          <w:i/>
          <w:iCs/>
          <w:color w:val="000000"/>
          <w:sz w:val="28"/>
          <w:szCs w:val="28"/>
          <w:shd w:val="clear" w:color="auto" w:fill="FFFFFF"/>
        </w:rPr>
        <w:t xml:space="preserve"> </w:t>
      </w:r>
      <w:r w:rsidRPr="00AA5243">
        <w:rPr>
          <w:rFonts w:ascii="Times New Roman" w:eastAsia="Calibri" w:hAnsi="Times New Roman" w:cs="Times New Roman"/>
          <w:i/>
          <w:iCs/>
          <w:color w:val="000000"/>
          <w:sz w:val="28"/>
          <w:szCs w:val="28"/>
          <w:shd w:val="clear" w:color="auto" w:fill="FFFFFF"/>
          <w:lang w:val="fr-FR"/>
        </w:rPr>
        <w:t>honteux</w:t>
      </w:r>
      <w:r w:rsidRPr="00AA5243">
        <w:rPr>
          <w:rFonts w:ascii="Times New Roman" w:eastAsia="Calibri" w:hAnsi="Times New Roman" w:cs="Times New Roman"/>
          <w:i/>
          <w:iCs/>
          <w:color w:val="000000"/>
          <w:sz w:val="28"/>
          <w:szCs w:val="28"/>
          <w:shd w:val="clear" w:color="auto" w:fill="FFFFFF"/>
        </w:rPr>
        <w:t xml:space="preserve"> </w:t>
      </w:r>
      <w:r w:rsidRPr="00AA5243">
        <w:rPr>
          <w:rFonts w:ascii="Times New Roman" w:eastAsia="Calibri" w:hAnsi="Times New Roman" w:cs="Times New Roman"/>
          <w:i/>
          <w:iCs/>
          <w:color w:val="000000"/>
          <w:sz w:val="28"/>
          <w:szCs w:val="28"/>
          <w:shd w:val="clear" w:color="auto" w:fill="FFFFFF"/>
          <w:lang w:val="fr-FR"/>
        </w:rPr>
        <w:t>de</w:t>
      </w:r>
      <w:r w:rsidRPr="00AA5243">
        <w:rPr>
          <w:rFonts w:ascii="Times New Roman" w:eastAsia="Calibri" w:hAnsi="Times New Roman" w:cs="Times New Roman"/>
          <w:i/>
          <w:iCs/>
          <w:color w:val="000000"/>
          <w:sz w:val="28"/>
          <w:szCs w:val="28"/>
          <w:shd w:val="clear" w:color="auto" w:fill="FFFFFF"/>
        </w:rPr>
        <w:t xml:space="preserve"> </w:t>
      </w:r>
      <w:r w:rsidRPr="00AA5243">
        <w:rPr>
          <w:rFonts w:ascii="Times New Roman" w:eastAsia="Calibri" w:hAnsi="Times New Roman" w:cs="Times New Roman"/>
          <w:i/>
          <w:iCs/>
          <w:color w:val="000000"/>
          <w:sz w:val="28"/>
          <w:szCs w:val="28"/>
          <w:shd w:val="clear" w:color="auto" w:fill="FFFFFF"/>
          <w:lang w:val="fr-FR"/>
        </w:rPr>
        <w:t>briser</w:t>
      </w:r>
      <w:r w:rsidRPr="00AA5243">
        <w:rPr>
          <w:rFonts w:ascii="Times New Roman" w:eastAsia="Calibri" w:hAnsi="Times New Roman" w:cs="Times New Roman"/>
          <w:i/>
          <w:iCs/>
          <w:color w:val="000000"/>
          <w:sz w:val="28"/>
          <w:szCs w:val="28"/>
          <w:shd w:val="clear" w:color="auto" w:fill="FFFFFF"/>
        </w:rPr>
        <w:t xml:space="preserve"> </w:t>
      </w:r>
      <w:r w:rsidRPr="00AA5243">
        <w:rPr>
          <w:rFonts w:ascii="Times New Roman" w:eastAsia="Calibri" w:hAnsi="Times New Roman" w:cs="Times New Roman"/>
          <w:i/>
          <w:iCs/>
          <w:color w:val="000000"/>
          <w:sz w:val="28"/>
          <w:szCs w:val="28"/>
          <w:shd w:val="clear" w:color="auto" w:fill="FFFFFF"/>
          <w:lang w:val="fr-FR"/>
        </w:rPr>
        <w:t>sa</w:t>
      </w:r>
      <w:r w:rsidRPr="00AA5243">
        <w:rPr>
          <w:rFonts w:ascii="Times New Roman" w:eastAsia="Calibri" w:hAnsi="Times New Roman" w:cs="Times New Roman"/>
          <w:i/>
          <w:iCs/>
          <w:color w:val="000000"/>
          <w:sz w:val="28"/>
          <w:szCs w:val="28"/>
          <w:shd w:val="clear" w:color="auto" w:fill="FFFFFF"/>
        </w:rPr>
        <w:t xml:space="preserve"> </w:t>
      </w:r>
      <w:r w:rsidRPr="00AA5243">
        <w:rPr>
          <w:rFonts w:ascii="Times New Roman" w:eastAsia="Calibri" w:hAnsi="Times New Roman" w:cs="Times New Roman"/>
          <w:i/>
          <w:iCs/>
          <w:color w:val="000000"/>
          <w:sz w:val="28"/>
          <w:szCs w:val="28"/>
          <w:shd w:val="clear" w:color="auto" w:fill="FFFFFF"/>
          <w:lang w:val="fr-FR"/>
        </w:rPr>
        <w:t>vie</w:t>
      </w:r>
      <w:r w:rsidRPr="00AA5243">
        <w:rPr>
          <w:rFonts w:ascii="Times New Roman" w:eastAsia="Calibri" w:hAnsi="Times New Roman" w:cs="Times New Roman"/>
          <w:color w:val="000000"/>
          <w:sz w:val="28"/>
          <w:szCs w:val="28"/>
          <w:shd w:val="clear" w:color="auto" w:fill="FFFFFF"/>
        </w:rPr>
        <w:t xml:space="preserve"> ‘Он мужественный </w:t>
      </w:r>
      <w:r w:rsidRPr="00AA5243">
        <w:rPr>
          <w:rFonts w:ascii="Times New Roman" w:eastAsia="Times New Roman" w:hAnsi="Times New Roman" w:cs="Times New Roman"/>
          <w:color w:val="000000"/>
          <w:sz w:val="28"/>
          <w:szCs w:val="28"/>
          <w:shd w:val="clear" w:color="auto" w:fill="FFFFFF"/>
          <w:lang w:eastAsia="ru-RU"/>
        </w:rPr>
        <w:t>&lt;</w:t>
      </w:r>
      <w:r w:rsidRPr="00AA5243">
        <w:rPr>
          <w:rFonts w:ascii="Times New Roman" w:eastAsia="Times New Roman" w:hAnsi="Times New Roman" w:cs="Times New Roman"/>
          <w:color w:val="000000"/>
          <w:sz w:val="28"/>
          <w:szCs w:val="28"/>
          <w:shd w:val="clear" w:color="auto" w:fill="FFFFFF"/>
          <w:lang w:val="fr-FR" w:eastAsia="ru-RU"/>
        </w:rPr>
        <w:t> </w:t>
      </w:r>
      <w:r w:rsidRPr="00AA5243">
        <w:rPr>
          <w:rFonts w:ascii="Times New Roman" w:eastAsia="Times New Roman" w:hAnsi="Times New Roman" w:cs="Times New Roman"/>
          <w:color w:val="000000"/>
          <w:sz w:val="28"/>
          <w:szCs w:val="28"/>
          <w:lang w:eastAsia="ru-RU"/>
        </w:rPr>
        <w:t>следовательно</w:t>
      </w:r>
      <w:r w:rsidRPr="00AA5243">
        <w:rPr>
          <w:rFonts w:ascii="Times New Roman" w:eastAsia="Times New Roman" w:hAnsi="Times New Roman" w:cs="Times New Roman"/>
          <w:color w:val="000000"/>
          <w:sz w:val="28"/>
          <w:szCs w:val="28"/>
          <w:shd w:val="clear" w:color="auto" w:fill="FFFFFF"/>
          <w:lang w:val="fr-FR" w:eastAsia="ru-RU"/>
        </w:rPr>
        <w:t> </w:t>
      </w:r>
      <w:r w:rsidRPr="00AA5243">
        <w:rPr>
          <w:rFonts w:ascii="Times New Roman" w:eastAsia="Times New Roman" w:hAnsi="Times New Roman" w:cs="Times New Roman"/>
          <w:color w:val="000000"/>
          <w:sz w:val="28"/>
          <w:szCs w:val="28"/>
          <w:shd w:val="clear" w:color="auto" w:fill="FFFFFF"/>
          <w:lang w:eastAsia="ru-RU"/>
        </w:rPr>
        <w:t xml:space="preserve">&gt; </w:t>
      </w:r>
      <w:r w:rsidRPr="00AA5243">
        <w:rPr>
          <w:rFonts w:ascii="Times New Roman" w:eastAsia="Calibri" w:hAnsi="Times New Roman" w:cs="Times New Roman"/>
          <w:color w:val="000000"/>
          <w:sz w:val="28"/>
          <w:szCs w:val="28"/>
          <w:shd w:val="clear" w:color="auto" w:fill="FFFFFF"/>
        </w:rPr>
        <w:t xml:space="preserve">стыдно </w:t>
      </w:r>
      <w:r w:rsidRPr="00AA5243">
        <w:rPr>
          <w:rFonts w:ascii="Times New Roman" w:eastAsia="Calibri" w:hAnsi="Times New Roman" w:cs="Times New Roman"/>
          <w:sz w:val="28"/>
          <w:szCs w:val="28"/>
          <w:shd w:val="clear" w:color="auto" w:fill="FFFFFF"/>
        </w:rPr>
        <w:t>разрушать</w:t>
      </w:r>
      <w:r w:rsidRPr="00AA5243">
        <w:rPr>
          <w:rFonts w:ascii="Times New Roman" w:eastAsia="Calibri" w:hAnsi="Times New Roman" w:cs="Times New Roman"/>
          <w:color w:val="000000"/>
          <w:sz w:val="28"/>
          <w:szCs w:val="28"/>
          <w:shd w:val="clear" w:color="auto" w:fill="FFFFFF"/>
        </w:rPr>
        <w:t xml:space="preserve"> его жизнь’</w:t>
      </w:r>
      <w:r w:rsidRPr="00AA5243">
        <w:rPr>
          <w:rFonts w:ascii="Times New Roman" w:eastAsia="Times New Roman" w:hAnsi="Times New Roman" w:cs="Times New Roman"/>
          <w:color w:val="000000"/>
          <w:sz w:val="28"/>
          <w:szCs w:val="28"/>
          <w:shd w:val="clear" w:color="auto" w:fill="FFFFFF"/>
          <w:lang w:eastAsia="ru-RU"/>
        </w:rPr>
        <w:t>.</w:t>
      </w:r>
    </w:p>
    <w:p w:rsidR="00AA5243" w:rsidRPr="00AA5243" w:rsidRDefault="00AA5243" w:rsidP="00AA5243">
      <w:pPr>
        <w:widowControl w:val="0"/>
        <w:spacing w:after="0" w:line="240" w:lineRule="auto"/>
        <w:ind w:firstLine="708"/>
        <w:jc w:val="both"/>
        <w:rPr>
          <w:rFonts w:ascii="Times New Roman" w:eastAsia="Calibri" w:hAnsi="Times New Roman" w:cs="Times New Roman"/>
          <w:sz w:val="28"/>
          <w:szCs w:val="28"/>
        </w:rPr>
      </w:pPr>
      <w:r w:rsidRPr="00AA5243">
        <w:rPr>
          <w:rFonts w:ascii="Times New Roman" w:eastAsia="Calibri" w:hAnsi="Times New Roman" w:cs="Times New Roman"/>
          <w:sz w:val="28"/>
          <w:szCs w:val="28"/>
          <w:shd w:val="clear" w:color="auto" w:fill="FFFFFF"/>
        </w:rPr>
        <w:t xml:space="preserve">Согласно результатам проведенного анализа логико-семантических отношений при имплицитном оформлении предикативных единиц в составе сложных предложений </w:t>
      </w:r>
      <w:r w:rsidRPr="00AA5243">
        <w:rPr>
          <w:rFonts w:ascii="Times New Roman" w:eastAsia="Calibri" w:hAnsi="Times New Roman" w:cs="Times New Roman"/>
          <w:sz w:val="28"/>
          <w:szCs w:val="28"/>
          <w:lang w:val="be-BY"/>
        </w:rPr>
        <w:t>количественно преобладают причинные (30%), недифференцированные (17,3%) и следственные (15%). В нашем исследовательс</w:t>
      </w:r>
      <w:r w:rsidRPr="00AA5243">
        <w:rPr>
          <w:rFonts w:ascii="Times New Roman" w:eastAsia="Calibri" w:hAnsi="Times New Roman" w:cs="Times New Roman"/>
          <w:sz w:val="28"/>
          <w:szCs w:val="28"/>
        </w:rPr>
        <w:t>к</w:t>
      </w:r>
      <w:r w:rsidRPr="00AA5243">
        <w:rPr>
          <w:rFonts w:ascii="Times New Roman" w:eastAsia="Calibri" w:hAnsi="Times New Roman" w:cs="Times New Roman"/>
          <w:sz w:val="28"/>
          <w:szCs w:val="28"/>
          <w:lang w:val="be-BY"/>
        </w:rPr>
        <w:t xml:space="preserve">ом материале </w:t>
      </w:r>
      <w:r w:rsidRPr="00AA5243">
        <w:rPr>
          <w:rFonts w:ascii="Times New Roman" w:eastAsia="Calibri" w:hAnsi="Times New Roman" w:cs="Times New Roman"/>
          <w:sz w:val="28"/>
          <w:szCs w:val="28"/>
          <w:shd w:val="clear" w:color="auto" w:fill="FFFFFF"/>
        </w:rPr>
        <w:t>из интернет-опосредованной коммуникации</w:t>
      </w:r>
      <w:r w:rsidRPr="00AA5243">
        <w:rPr>
          <w:rFonts w:ascii="Times New Roman" w:eastAsia="Calibri" w:hAnsi="Times New Roman" w:cs="Times New Roman"/>
          <w:sz w:val="28"/>
          <w:szCs w:val="28"/>
          <w:lang w:val="be-BY"/>
        </w:rPr>
        <w:t xml:space="preserve"> примерно в каждом пятом случае фиксируются </w:t>
      </w:r>
      <w:r w:rsidRPr="00AA5243">
        <w:rPr>
          <w:rFonts w:ascii="Times New Roman" w:eastAsia="Calibri" w:hAnsi="Times New Roman" w:cs="Times New Roman"/>
          <w:sz w:val="28"/>
          <w:szCs w:val="28"/>
          <w:shd w:val="clear" w:color="auto" w:fill="FFFFFF"/>
        </w:rPr>
        <w:t xml:space="preserve">недифференцированные отношения между частями в бессоюзном сложном предложении. Такая синтаксическая неоднозначность предполагает, с одной стороны, множество возможных вариантов интерпретации </w:t>
      </w:r>
      <w:r w:rsidRPr="00AA5243">
        <w:rPr>
          <w:rFonts w:ascii="Times New Roman" w:eastAsia="Calibri" w:hAnsi="Times New Roman" w:cs="Times New Roman"/>
          <w:sz w:val="28"/>
          <w:szCs w:val="28"/>
          <w:lang w:val="be-BY"/>
        </w:rPr>
        <w:t>логико-семантических типов отношений,</w:t>
      </w:r>
      <w:r w:rsidRPr="00AA5243">
        <w:rPr>
          <w:rFonts w:ascii="Times New Roman" w:eastAsia="Calibri" w:hAnsi="Times New Roman" w:cs="Times New Roman"/>
          <w:sz w:val="28"/>
          <w:szCs w:val="28"/>
          <w:shd w:val="clear" w:color="auto" w:fill="FFFFFF"/>
        </w:rPr>
        <w:t xml:space="preserve"> а с другой стороны, наличие у декодирующего </w:t>
      </w:r>
      <w:r w:rsidRPr="00AA5243">
        <w:rPr>
          <w:rFonts w:ascii="Times New Roman" w:eastAsia="Calibri" w:hAnsi="Times New Roman" w:cs="Times New Roman"/>
          <w:sz w:val="28"/>
          <w:szCs w:val="28"/>
          <w:lang w:val="be-BY"/>
        </w:rPr>
        <w:t xml:space="preserve">фоновых знаний и знания текущей ситуации, облегчающих процедуру интерпретации этих отношений в контексте ситуации. Перспективным видится </w:t>
      </w:r>
      <w:r w:rsidRPr="00AA5243">
        <w:rPr>
          <w:rFonts w:ascii="Times New Roman" w:eastAsia="Calibri" w:hAnsi="Times New Roman" w:cs="Times New Roman"/>
          <w:sz w:val="28"/>
          <w:szCs w:val="28"/>
        </w:rPr>
        <w:t xml:space="preserve">дальнейшее </w:t>
      </w:r>
      <w:r w:rsidRPr="00AA5243">
        <w:rPr>
          <w:rFonts w:ascii="Times New Roman" w:eastAsia="Calibri" w:hAnsi="Times New Roman" w:cs="Times New Roman"/>
          <w:sz w:val="28"/>
          <w:szCs w:val="28"/>
          <w:lang w:val="be-BY"/>
        </w:rPr>
        <w:t xml:space="preserve">изучение недифференцированных отношений в бессоюзном сложном </w:t>
      </w:r>
      <w:r w:rsidRPr="00AA5243">
        <w:rPr>
          <w:rFonts w:ascii="Times New Roman" w:eastAsia="Calibri" w:hAnsi="Times New Roman" w:cs="Times New Roman"/>
          <w:sz w:val="28"/>
          <w:szCs w:val="28"/>
          <w:lang w:val="be-BY"/>
        </w:rPr>
        <w:lastRenderedPageBreak/>
        <w:t>предложении на материале других языков для сопоставления полученных результатов</w:t>
      </w:r>
      <w:r w:rsidRPr="00AA5243">
        <w:rPr>
          <w:rFonts w:ascii="Times New Roman" w:eastAsia="Calibri" w:hAnsi="Times New Roman" w:cs="Times New Roman"/>
          <w:sz w:val="28"/>
          <w:szCs w:val="28"/>
        </w:rPr>
        <w:t>.</w:t>
      </w:r>
    </w:p>
    <w:p w:rsidR="00AA5243" w:rsidRPr="00AA5243" w:rsidRDefault="00AA5243" w:rsidP="00AA5243">
      <w:pPr>
        <w:widowControl w:val="0"/>
        <w:spacing w:after="0" w:line="240" w:lineRule="auto"/>
        <w:ind w:firstLine="708"/>
        <w:jc w:val="both"/>
        <w:rPr>
          <w:rFonts w:ascii="Times New Roman" w:eastAsia="Calibri" w:hAnsi="Times New Roman" w:cs="Times New Roman"/>
          <w:sz w:val="28"/>
          <w:szCs w:val="28"/>
        </w:rPr>
      </w:pPr>
    </w:p>
    <w:p w:rsidR="00AA5243" w:rsidRPr="00AA5243" w:rsidRDefault="00AA5243" w:rsidP="00AA5243">
      <w:pPr>
        <w:widowControl w:val="0"/>
        <w:spacing w:after="0" w:line="240" w:lineRule="auto"/>
        <w:ind w:firstLine="709"/>
        <w:jc w:val="center"/>
        <w:rPr>
          <w:rFonts w:ascii="Times New Roman" w:eastAsia="Calibri" w:hAnsi="Times New Roman" w:cs="Times New Roman"/>
          <w:b/>
          <w:bCs/>
          <w:sz w:val="28"/>
          <w:szCs w:val="28"/>
        </w:rPr>
      </w:pPr>
      <w:r w:rsidRPr="00AA5243">
        <w:rPr>
          <w:rFonts w:ascii="Times New Roman" w:eastAsia="Calibri" w:hAnsi="Times New Roman" w:cs="Times New Roman"/>
          <w:b/>
          <w:bCs/>
          <w:sz w:val="28"/>
          <w:szCs w:val="28"/>
        </w:rPr>
        <w:t>Источник примеров</w:t>
      </w:r>
    </w:p>
    <w:p w:rsidR="00AA5243" w:rsidRPr="00AA5243" w:rsidRDefault="00AA5243" w:rsidP="00AA5243">
      <w:pPr>
        <w:widowControl w:val="0"/>
        <w:spacing w:after="0" w:line="240" w:lineRule="auto"/>
        <w:ind w:firstLine="709"/>
        <w:jc w:val="both"/>
        <w:rPr>
          <w:rFonts w:ascii="Times New Roman" w:eastAsia="Calibri" w:hAnsi="Times New Roman" w:cs="Times New Roman"/>
          <w:sz w:val="28"/>
          <w:szCs w:val="28"/>
        </w:rPr>
      </w:pPr>
      <w:r w:rsidRPr="00AA5243">
        <w:rPr>
          <w:rFonts w:ascii="Times New Roman" w:eastAsia="Calibri" w:hAnsi="Times New Roman" w:cs="Times New Roman"/>
          <w:sz w:val="28"/>
          <w:szCs w:val="28"/>
          <w:lang w:val="en-US"/>
        </w:rPr>
        <w:t>Instagram</w:t>
      </w:r>
      <w:r w:rsidRPr="00AA5243">
        <w:rPr>
          <w:rFonts w:ascii="Times New Roman" w:eastAsia="Calibri" w:hAnsi="Times New Roman" w:cs="Times New Roman"/>
          <w:sz w:val="28"/>
          <w:szCs w:val="28"/>
        </w:rPr>
        <w:t xml:space="preserve">. </w:t>
      </w:r>
      <w:r w:rsidRPr="00AA5243">
        <w:rPr>
          <w:rFonts w:ascii="Times New Roman" w:eastAsia="Calibri" w:hAnsi="Times New Roman" w:cs="Times New Roman"/>
          <w:sz w:val="28"/>
          <w:szCs w:val="28"/>
          <w:lang w:val="en-US"/>
        </w:rPr>
        <w:t>Envoy</w:t>
      </w:r>
      <w:r w:rsidRPr="00AA5243">
        <w:rPr>
          <w:rFonts w:ascii="Times New Roman" w:eastAsia="Calibri" w:hAnsi="Times New Roman" w:cs="Times New Roman"/>
          <w:sz w:val="28"/>
          <w:szCs w:val="28"/>
        </w:rPr>
        <w:t xml:space="preserve">é </w:t>
      </w:r>
      <w:r w:rsidRPr="00AA5243">
        <w:rPr>
          <w:rFonts w:ascii="Times New Roman" w:eastAsia="Calibri" w:hAnsi="Times New Roman" w:cs="Times New Roman"/>
          <w:sz w:val="28"/>
          <w:szCs w:val="28"/>
          <w:lang w:val="en-US"/>
        </w:rPr>
        <w:t>Sp</w:t>
      </w:r>
      <w:r w:rsidRPr="00AA5243">
        <w:rPr>
          <w:rFonts w:ascii="Times New Roman" w:eastAsia="Calibri" w:hAnsi="Times New Roman" w:cs="Times New Roman"/>
          <w:sz w:val="28"/>
          <w:szCs w:val="28"/>
        </w:rPr>
        <w:t>é</w:t>
      </w:r>
      <w:r w:rsidRPr="00AA5243">
        <w:rPr>
          <w:rFonts w:ascii="Times New Roman" w:eastAsia="Calibri" w:hAnsi="Times New Roman" w:cs="Times New Roman"/>
          <w:sz w:val="28"/>
          <w:szCs w:val="28"/>
          <w:lang w:val="en-US"/>
        </w:rPr>
        <w:t>cial</w:t>
      </w:r>
      <w:r w:rsidRPr="00AA5243">
        <w:rPr>
          <w:rFonts w:ascii="Times New Roman" w:eastAsia="Calibri" w:hAnsi="Times New Roman" w:cs="Times New Roman"/>
          <w:sz w:val="28"/>
          <w:szCs w:val="28"/>
        </w:rPr>
        <w:t xml:space="preserve"> [Электронный ресурс]. – Режим доступа: https://www.instagram.com/envoyespecial/. – Дата доступа: октябрь 2023 – февраль 2024.</w:t>
      </w:r>
    </w:p>
    <w:p w:rsidR="00AA5243" w:rsidRPr="00AA5243" w:rsidRDefault="00AA5243" w:rsidP="00AA5243">
      <w:pPr>
        <w:widowControl w:val="0"/>
        <w:spacing w:after="0" w:line="240" w:lineRule="auto"/>
        <w:ind w:firstLine="709"/>
        <w:jc w:val="both"/>
        <w:rPr>
          <w:rFonts w:ascii="Times New Roman" w:eastAsia="Calibri" w:hAnsi="Times New Roman" w:cs="Times New Roman"/>
          <w:sz w:val="28"/>
          <w:szCs w:val="28"/>
          <w:lang w:val="be-BY"/>
        </w:rPr>
      </w:pPr>
    </w:p>
    <w:p w:rsidR="00AA5243" w:rsidRPr="00AA5243" w:rsidRDefault="00AA5243" w:rsidP="00AA5243">
      <w:pPr>
        <w:widowControl w:val="0"/>
        <w:spacing w:after="0" w:line="240" w:lineRule="auto"/>
        <w:ind w:firstLine="709"/>
        <w:jc w:val="center"/>
        <w:rPr>
          <w:rFonts w:ascii="Times New Roman" w:eastAsia="Calibri" w:hAnsi="Times New Roman" w:cs="Times New Roman"/>
          <w:b/>
          <w:bCs/>
          <w:sz w:val="28"/>
          <w:szCs w:val="28"/>
          <w:lang w:val="be-BY"/>
        </w:rPr>
      </w:pPr>
      <w:r w:rsidRPr="00AA5243">
        <w:rPr>
          <w:rFonts w:ascii="Times New Roman" w:eastAsia="Calibri" w:hAnsi="Times New Roman" w:cs="Times New Roman"/>
          <w:b/>
          <w:bCs/>
          <w:sz w:val="28"/>
          <w:szCs w:val="28"/>
          <w:lang w:val="be-BY"/>
        </w:rPr>
        <w:t>Список использованной литературы</w:t>
      </w:r>
    </w:p>
    <w:p w:rsidR="00AA5243" w:rsidRPr="00AA5243" w:rsidRDefault="00AA5243" w:rsidP="00AA5243">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AA5243">
        <w:rPr>
          <w:rFonts w:ascii="Times New Roman" w:eastAsia="Calibri" w:hAnsi="Times New Roman" w:cs="Times New Roman"/>
          <w:sz w:val="28"/>
          <w:szCs w:val="28"/>
        </w:rPr>
        <w:t>Гак,</w:t>
      </w:r>
      <w:r w:rsidRPr="00AA5243">
        <w:rPr>
          <w:rFonts w:ascii="Times New Roman" w:eastAsia="Calibri" w:hAnsi="Times New Roman" w:cs="Times New Roman"/>
          <w:sz w:val="28"/>
          <w:szCs w:val="28"/>
          <w:lang w:val="en-US"/>
        </w:rPr>
        <w:t> </w:t>
      </w:r>
      <w:r w:rsidRPr="00AA5243">
        <w:rPr>
          <w:rFonts w:ascii="Times New Roman" w:eastAsia="Calibri" w:hAnsi="Times New Roman" w:cs="Times New Roman"/>
          <w:sz w:val="28"/>
          <w:szCs w:val="28"/>
        </w:rPr>
        <w:t>В.</w:t>
      </w:r>
      <w:r w:rsidRPr="00AA5243">
        <w:rPr>
          <w:rFonts w:ascii="Times New Roman" w:eastAsia="Calibri" w:hAnsi="Times New Roman" w:cs="Times New Roman"/>
          <w:sz w:val="28"/>
          <w:szCs w:val="28"/>
          <w:lang w:val="en-US"/>
        </w:rPr>
        <w:t> </w:t>
      </w:r>
      <w:r w:rsidRPr="00AA5243">
        <w:rPr>
          <w:rFonts w:ascii="Times New Roman" w:eastAsia="Calibri" w:hAnsi="Times New Roman" w:cs="Times New Roman"/>
          <w:sz w:val="28"/>
          <w:szCs w:val="28"/>
        </w:rPr>
        <w:t>Г. Теоретическая грамматика французского языка</w:t>
      </w:r>
      <w:proofErr w:type="gramStart"/>
      <w:r w:rsidRPr="00AA5243">
        <w:rPr>
          <w:rFonts w:ascii="Times New Roman" w:eastAsia="Calibri" w:hAnsi="Times New Roman" w:cs="Times New Roman"/>
          <w:sz w:val="28"/>
          <w:szCs w:val="28"/>
        </w:rPr>
        <w:t xml:space="preserve"> :</w:t>
      </w:r>
      <w:proofErr w:type="gramEnd"/>
      <w:r w:rsidRPr="00AA5243">
        <w:rPr>
          <w:rFonts w:ascii="Times New Roman" w:eastAsia="Calibri" w:hAnsi="Times New Roman" w:cs="Times New Roman"/>
          <w:sz w:val="28"/>
          <w:szCs w:val="28"/>
        </w:rPr>
        <w:t xml:space="preserve"> учебник / В.</w:t>
      </w:r>
      <w:r w:rsidRPr="00AA5243">
        <w:rPr>
          <w:rFonts w:ascii="Times New Roman" w:eastAsia="Calibri" w:hAnsi="Times New Roman" w:cs="Times New Roman"/>
          <w:sz w:val="28"/>
          <w:szCs w:val="28"/>
          <w:lang w:val="en-US"/>
        </w:rPr>
        <w:t> </w:t>
      </w:r>
      <w:r w:rsidRPr="00AA5243">
        <w:rPr>
          <w:rFonts w:ascii="Times New Roman" w:eastAsia="Calibri" w:hAnsi="Times New Roman" w:cs="Times New Roman"/>
          <w:sz w:val="28"/>
          <w:szCs w:val="28"/>
        </w:rPr>
        <w:t>Г.</w:t>
      </w:r>
      <w:r w:rsidRPr="00AA5243">
        <w:rPr>
          <w:rFonts w:ascii="Times New Roman" w:eastAsia="Calibri" w:hAnsi="Times New Roman" w:cs="Times New Roman"/>
          <w:sz w:val="28"/>
          <w:szCs w:val="28"/>
          <w:lang w:val="en-US"/>
        </w:rPr>
        <w:t> </w:t>
      </w:r>
      <w:r w:rsidRPr="00AA5243">
        <w:rPr>
          <w:rFonts w:ascii="Times New Roman" w:eastAsia="Calibri" w:hAnsi="Times New Roman" w:cs="Times New Roman"/>
          <w:sz w:val="28"/>
          <w:szCs w:val="28"/>
        </w:rPr>
        <w:t>Гак. – М.</w:t>
      </w:r>
      <w:proofErr w:type="gramStart"/>
      <w:r w:rsidRPr="00AA5243">
        <w:rPr>
          <w:rFonts w:ascii="Times New Roman" w:eastAsia="Calibri" w:hAnsi="Times New Roman" w:cs="Times New Roman"/>
          <w:sz w:val="28"/>
          <w:szCs w:val="28"/>
        </w:rPr>
        <w:t xml:space="preserve"> :</w:t>
      </w:r>
      <w:proofErr w:type="gramEnd"/>
      <w:r w:rsidRPr="00AA5243">
        <w:rPr>
          <w:rFonts w:ascii="Times New Roman" w:eastAsia="Calibri" w:hAnsi="Times New Roman" w:cs="Times New Roman"/>
          <w:sz w:val="28"/>
          <w:szCs w:val="28"/>
        </w:rPr>
        <w:t xml:space="preserve"> Добросвет, 2000. – 831 с.</w:t>
      </w:r>
    </w:p>
    <w:p w:rsidR="00AA5243" w:rsidRPr="00AA5243" w:rsidRDefault="00AA5243" w:rsidP="00AA5243">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AA5243">
        <w:rPr>
          <w:rFonts w:ascii="Times New Roman" w:eastAsia="Calibri" w:hAnsi="Times New Roman" w:cs="Times New Roman"/>
          <w:sz w:val="28"/>
          <w:szCs w:val="28"/>
        </w:rPr>
        <w:t>Лекант, П.</w:t>
      </w:r>
      <w:r w:rsidRPr="00AA5243">
        <w:rPr>
          <w:rFonts w:ascii="Times New Roman" w:eastAsia="Calibri" w:hAnsi="Times New Roman" w:cs="Times New Roman"/>
          <w:sz w:val="28"/>
          <w:szCs w:val="28"/>
          <w:lang w:val="en-US"/>
        </w:rPr>
        <w:t> </w:t>
      </w:r>
      <w:r w:rsidRPr="00AA5243">
        <w:rPr>
          <w:rFonts w:ascii="Times New Roman" w:eastAsia="Calibri" w:hAnsi="Times New Roman" w:cs="Times New Roman"/>
          <w:sz w:val="28"/>
          <w:szCs w:val="28"/>
        </w:rPr>
        <w:t xml:space="preserve">А. Современный русский язык : учеб, для </w:t>
      </w:r>
      <w:proofErr w:type="gramStart"/>
      <w:r w:rsidRPr="00AA5243">
        <w:rPr>
          <w:rFonts w:ascii="Times New Roman" w:eastAsia="Calibri" w:hAnsi="Times New Roman" w:cs="Times New Roman"/>
          <w:sz w:val="28"/>
          <w:szCs w:val="28"/>
        </w:rPr>
        <w:t>студ</w:t>
      </w:r>
      <w:proofErr w:type="gramEnd"/>
      <w:r w:rsidRPr="00AA5243">
        <w:rPr>
          <w:rFonts w:ascii="Times New Roman" w:eastAsia="Calibri" w:hAnsi="Times New Roman" w:cs="Times New Roman"/>
          <w:sz w:val="28"/>
          <w:szCs w:val="28"/>
        </w:rPr>
        <w:t>, вузов, обучающихся по спец. «Филология» / П. А. Декант. Е. И. Диброва, Л. Л. Касаткин и др.</w:t>
      </w:r>
      <w:proofErr w:type="gramStart"/>
      <w:r w:rsidRPr="00AA5243">
        <w:rPr>
          <w:rFonts w:ascii="Times New Roman" w:eastAsia="Calibri" w:hAnsi="Times New Roman" w:cs="Times New Roman"/>
          <w:sz w:val="28"/>
          <w:szCs w:val="28"/>
        </w:rPr>
        <w:t xml:space="preserve"> :</w:t>
      </w:r>
      <w:proofErr w:type="gramEnd"/>
      <w:r w:rsidRPr="00AA5243">
        <w:rPr>
          <w:rFonts w:ascii="Times New Roman" w:eastAsia="Calibri" w:hAnsi="Times New Roman" w:cs="Times New Roman"/>
          <w:sz w:val="28"/>
          <w:szCs w:val="28"/>
        </w:rPr>
        <w:t xml:space="preserve"> под ред. П.</w:t>
      </w:r>
      <w:r w:rsidRPr="00AA5243">
        <w:rPr>
          <w:rFonts w:ascii="Times New Roman" w:eastAsia="Calibri" w:hAnsi="Times New Roman" w:cs="Times New Roman"/>
          <w:sz w:val="28"/>
          <w:szCs w:val="28"/>
          <w:lang w:val="en-US"/>
        </w:rPr>
        <w:t xml:space="preserve"> </w:t>
      </w:r>
      <w:r w:rsidRPr="00AA5243">
        <w:rPr>
          <w:rFonts w:ascii="Times New Roman" w:eastAsia="Calibri" w:hAnsi="Times New Roman" w:cs="Times New Roman"/>
          <w:sz w:val="28"/>
          <w:szCs w:val="28"/>
        </w:rPr>
        <w:t>А.</w:t>
      </w:r>
      <w:r w:rsidRPr="00AA5243">
        <w:rPr>
          <w:rFonts w:ascii="Times New Roman" w:eastAsia="Calibri" w:hAnsi="Times New Roman" w:cs="Times New Roman"/>
          <w:sz w:val="28"/>
          <w:szCs w:val="28"/>
          <w:lang w:val="en-US"/>
        </w:rPr>
        <w:t> </w:t>
      </w:r>
      <w:r w:rsidRPr="00AA5243">
        <w:rPr>
          <w:rFonts w:ascii="Times New Roman" w:eastAsia="Calibri" w:hAnsi="Times New Roman" w:cs="Times New Roman"/>
          <w:sz w:val="28"/>
          <w:szCs w:val="28"/>
        </w:rPr>
        <w:t>Леканта. – 4-е изд., стереотип. – М.</w:t>
      </w:r>
      <w:proofErr w:type="gramStart"/>
      <w:r w:rsidRPr="00AA5243">
        <w:rPr>
          <w:rFonts w:ascii="Times New Roman" w:eastAsia="Calibri" w:hAnsi="Times New Roman" w:cs="Times New Roman"/>
          <w:sz w:val="28"/>
          <w:szCs w:val="28"/>
        </w:rPr>
        <w:t xml:space="preserve"> :</w:t>
      </w:r>
      <w:proofErr w:type="gramEnd"/>
      <w:r w:rsidRPr="00AA5243">
        <w:rPr>
          <w:rFonts w:ascii="Times New Roman" w:eastAsia="Calibri" w:hAnsi="Times New Roman" w:cs="Times New Roman"/>
          <w:sz w:val="28"/>
          <w:szCs w:val="28"/>
        </w:rPr>
        <w:t xml:space="preserve"> Дрофа, 2007. – 557.</w:t>
      </w:r>
    </w:p>
    <w:p w:rsidR="00AA5243" w:rsidRPr="00AA5243" w:rsidRDefault="00AA5243" w:rsidP="00AA5243">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AA5243">
        <w:rPr>
          <w:rFonts w:ascii="Times New Roman" w:eastAsia="Times New Roman" w:hAnsi="Times New Roman" w:cs="Times New Roman"/>
          <w:sz w:val="28"/>
          <w:szCs w:val="28"/>
          <w:lang w:eastAsia="ru-RU"/>
        </w:rPr>
        <w:t>Никольская Е.</w:t>
      </w:r>
      <w:r w:rsidRPr="00AA5243">
        <w:rPr>
          <w:rFonts w:ascii="Times New Roman" w:eastAsia="Times New Roman" w:hAnsi="Times New Roman" w:cs="Times New Roman"/>
          <w:sz w:val="28"/>
          <w:szCs w:val="28"/>
          <w:lang w:val="en-US" w:eastAsia="ru-RU"/>
        </w:rPr>
        <w:t> </w:t>
      </w:r>
      <w:r w:rsidRPr="00AA5243">
        <w:rPr>
          <w:rFonts w:ascii="Times New Roman" w:eastAsia="Times New Roman" w:hAnsi="Times New Roman" w:cs="Times New Roman"/>
          <w:sz w:val="28"/>
          <w:szCs w:val="28"/>
          <w:lang w:eastAsia="ru-RU"/>
        </w:rPr>
        <w:t>К. Грамматика французского языка</w:t>
      </w:r>
      <w:proofErr w:type="gramStart"/>
      <w:r w:rsidRPr="00AA5243">
        <w:rPr>
          <w:rFonts w:ascii="Times New Roman" w:eastAsia="Times New Roman" w:hAnsi="Times New Roman" w:cs="Times New Roman"/>
          <w:sz w:val="28"/>
          <w:szCs w:val="28"/>
          <w:lang w:eastAsia="ru-RU"/>
        </w:rPr>
        <w:t xml:space="preserve"> :</w:t>
      </w:r>
      <w:proofErr w:type="gramEnd"/>
      <w:r w:rsidRPr="00AA5243">
        <w:rPr>
          <w:rFonts w:ascii="Times New Roman" w:eastAsia="Times New Roman" w:hAnsi="Times New Roman" w:cs="Times New Roman"/>
          <w:sz w:val="28"/>
          <w:szCs w:val="28"/>
          <w:lang w:eastAsia="ru-RU"/>
        </w:rPr>
        <w:t xml:space="preserve"> Учебник для ин-тов и фак. иност. яз. – 4-е изд., испр. М.</w:t>
      </w:r>
      <w:proofErr w:type="gramStart"/>
      <w:r w:rsidRPr="00AA5243">
        <w:rPr>
          <w:rFonts w:ascii="Times New Roman" w:eastAsia="Times New Roman" w:hAnsi="Times New Roman" w:cs="Times New Roman"/>
          <w:sz w:val="28"/>
          <w:szCs w:val="28"/>
          <w:lang w:eastAsia="ru-RU"/>
        </w:rPr>
        <w:t xml:space="preserve"> :</w:t>
      </w:r>
      <w:proofErr w:type="gramEnd"/>
      <w:r w:rsidRPr="00AA5243">
        <w:rPr>
          <w:rFonts w:ascii="Times New Roman" w:eastAsia="Times New Roman" w:hAnsi="Times New Roman" w:cs="Times New Roman"/>
          <w:sz w:val="28"/>
          <w:szCs w:val="28"/>
          <w:lang w:eastAsia="ru-RU"/>
        </w:rPr>
        <w:t xml:space="preserve"> Высш. Школа, 1982 – 367 с.</w:t>
      </w:r>
    </w:p>
    <w:p w:rsidR="00AA5243" w:rsidRPr="00AA5243" w:rsidRDefault="00AA5243" w:rsidP="00AA5243">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AA5243">
        <w:rPr>
          <w:rFonts w:ascii="Times New Roman" w:eastAsia="Calibri" w:hAnsi="Times New Roman" w:cs="Times New Roman"/>
          <w:sz w:val="28"/>
          <w:szCs w:val="28"/>
        </w:rPr>
        <w:t>Пешковский, А.</w:t>
      </w:r>
      <w:r w:rsidRPr="00AA5243">
        <w:rPr>
          <w:rFonts w:ascii="Times New Roman" w:eastAsia="Calibri" w:hAnsi="Times New Roman" w:cs="Times New Roman"/>
          <w:sz w:val="28"/>
          <w:szCs w:val="28"/>
          <w:lang w:val="en-US"/>
        </w:rPr>
        <w:t> </w:t>
      </w:r>
      <w:r w:rsidRPr="00AA5243">
        <w:rPr>
          <w:rFonts w:ascii="Times New Roman" w:eastAsia="Calibri" w:hAnsi="Times New Roman" w:cs="Times New Roman"/>
          <w:sz w:val="28"/>
          <w:szCs w:val="28"/>
        </w:rPr>
        <w:t>М. Русский синтаксис в научном освещении / А.</w:t>
      </w:r>
      <w:r w:rsidRPr="00AA5243">
        <w:rPr>
          <w:rFonts w:ascii="Times New Roman" w:eastAsia="Calibri" w:hAnsi="Times New Roman" w:cs="Times New Roman"/>
          <w:sz w:val="28"/>
          <w:szCs w:val="28"/>
          <w:lang w:val="en-US"/>
        </w:rPr>
        <w:t> </w:t>
      </w:r>
      <w:r w:rsidRPr="00AA5243">
        <w:rPr>
          <w:rFonts w:ascii="Times New Roman" w:eastAsia="Calibri" w:hAnsi="Times New Roman" w:cs="Times New Roman"/>
          <w:sz w:val="28"/>
          <w:szCs w:val="28"/>
        </w:rPr>
        <w:t>М.</w:t>
      </w:r>
      <w:r w:rsidRPr="00AA5243">
        <w:rPr>
          <w:rFonts w:ascii="Times New Roman" w:eastAsia="Calibri" w:hAnsi="Times New Roman" w:cs="Times New Roman"/>
          <w:sz w:val="28"/>
          <w:szCs w:val="28"/>
          <w:lang w:val="en-US"/>
        </w:rPr>
        <w:t> </w:t>
      </w:r>
      <w:r w:rsidRPr="00AA5243">
        <w:rPr>
          <w:rFonts w:ascii="Times New Roman" w:eastAsia="Calibri" w:hAnsi="Times New Roman" w:cs="Times New Roman"/>
          <w:sz w:val="28"/>
          <w:szCs w:val="28"/>
        </w:rPr>
        <w:t>Пешковский. – 8-е изд., доп. – М.: Языки славянской культуры, 2001 (1-е изд. – М.: Гос. Учебно-педагогическое изд-во Мин. просвещения РСФСР, 1928). – 544 с.</w:t>
      </w:r>
    </w:p>
    <w:p w:rsidR="00AA5243" w:rsidRPr="00AA5243" w:rsidRDefault="00AA5243" w:rsidP="00AA5243">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AA5243">
        <w:rPr>
          <w:rFonts w:ascii="Times New Roman" w:eastAsia="Calibri" w:hAnsi="Times New Roman" w:cs="Times New Roman"/>
          <w:sz w:val="28"/>
          <w:szCs w:val="28"/>
        </w:rPr>
        <w:t>Поспелов,</w:t>
      </w:r>
      <w:r w:rsidRPr="00AA5243">
        <w:rPr>
          <w:rFonts w:ascii="Times New Roman" w:eastAsia="Calibri" w:hAnsi="Times New Roman" w:cs="Times New Roman"/>
          <w:sz w:val="28"/>
          <w:szCs w:val="28"/>
          <w:lang w:val="en-US"/>
        </w:rPr>
        <w:t> </w:t>
      </w:r>
      <w:r w:rsidRPr="00AA5243">
        <w:rPr>
          <w:rFonts w:ascii="Times New Roman" w:eastAsia="Calibri" w:hAnsi="Times New Roman" w:cs="Times New Roman"/>
          <w:sz w:val="28"/>
          <w:szCs w:val="28"/>
        </w:rPr>
        <w:t>Н.</w:t>
      </w:r>
      <w:r w:rsidRPr="00AA5243">
        <w:rPr>
          <w:rFonts w:ascii="Times New Roman" w:eastAsia="Calibri" w:hAnsi="Times New Roman" w:cs="Times New Roman"/>
          <w:sz w:val="28"/>
          <w:szCs w:val="28"/>
          <w:lang w:val="en-US"/>
        </w:rPr>
        <w:t> </w:t>
      </w:r>
      <w:r w:rsidRPr="00AA5243">
        <w:rPr>
          <w:rFonts w:ascii="Times New Roman" w:eastAsia="Calibri" w:hAnsi="Times New Roman" w:cs="Times New Roman"/>
          <w:sz w:val="28"/>
          <w:szCs w:val="28"/>
        </w:rPr>
        <w:t>С. О грамматической природе и принципах классификации бессоюзных сложных предложений / Н.</w:t>
      </w:r>
      <w:r w:rsidRPr="00AA5243">
        <w:rPr>
          <w:rFonts w:ascii="Times New Roman" w:eastAsia="Calibri" w:hAnsi="Times New Roman" w:cs="Times New Roman"/>
          <w:sz w:val="28"/>
          <w:szCs w:val="28"/>
          <w:lang w:val="en-US"/>
        </w:rPr>
        <w:t> </w:t>
      </w:r>
      <w:r w:rsidRPr="00AA5243">
        <w:rPr>
          <w:rFonts w:ascii="Times New Roman" w:eastAsia="Calibri" w:hAnsi="Times New Roman" w:cs="Times New Roman"/>
          <w:sz w:val="28"/>
          <w:szCs w:val="28"/>
        </w:rPr>
        <w:t>С.</w:t>
      </w:r>
      <w:r w:rsidRPr="00AA5243">
        <w:rPr>
          <w:rFonts w:ascii="Times New Roman" w:eastAsia="Calibri" w:hAnsi="Times New Roman" w:cs="Times New Roman"/>
          <w:sz w:val="28"/>
          <w:szCs w:val="28"/>
          <w:lang w:val="en-US"/>
        </w:rPr>
        <w:t> </w:t>
      </w:r>
      <w:r w:rsidRPr="00AA5243">
        <w:rPr>
          <w:rFonts w:ascii="Times New Roman" w:eastAsia="Calibri" w:hAnsi="Times New Roman" w:cs="Times New Roman"/>
          <w:sz w:val="28"/>
          <w:szCs w:val="28"/>
        </w:rPr>
        <w:t xml:space="preserve">Поспелов // Вопросы синтаксиса современного русского языка : сб. </w:t>
      </w:r>
      <w:proofErr w:type="gramStart"/>
      <w:r w:rsidRPr="00AA5243">
        <w:rPr>
          <w:rFonts w:ascii="Times New Roman" w:eastAsia="Calibri" w:hAnsi="Times New Roman" w:cs="Times New Roman"/>
          <w:sz w:val="28"/>
          <w:szCs w:val="28"/>
        </w:rPr>
        <w:t>ст</w:t>
      </w:r>
      <w:proofErr w:type="gramEnd"/>
      <w:r w:rsidRPr="00AA5243">
        <w:rPr>
          <w:rFonts w:ascii="Times New Roman" w:eastAsia="Calibri" w:hAnsi="Times New Roman" w:cs="Times New Roman"/>
          <w:sz w:val="28"/>
          <w:szCs w:val="28"/>
        </w:rPr>
        <w:t xml:space="preserve"> / под ред. В.</w:t>
      </w:r>
      <w:r w:rsidRPr="00AA5243">
        <w:rPr>
          <w:rFonts w:ascii="Times New Roman" w:eastAsia="Calibri" w:hAnsi="Times New Roman" w:cs="Times New Roman"/>
          <w:sz w:val="28"/>
          <w:szCs w:val="28"/>
          <w:lang w:val="en-US"/>
        </w:rPr>
        <w:t> </w:t>
      </w:r>
      <w:r w:rsidRPr="00AA5243">
        <w:rPr>
          <w:rFonts w:ascii="Times New Roman" w:eastAsia="Calibri" w:hAnsi="Times New Roman" w:cs="Times New Roman"/>
          <w:sz w:val="28"/>
          <w:szCs w:val="28"/>
        </w:rPr>
        <w:t>В.</w:t>
      </w:r>
      <w:r w:rsidRPr="00AA5243">
        <w:rPr>
          <w:rFonts w:ascii="Times New Roman" w:eastAsia="Calibri" w:hAnsi="Times New Roman" w:cs="Times New Roman"/>
          <w:sz w:val="28"/>
          <w:szCs w:val="28"/>
          <w:lang w:val="en-US"/>
        </w:rPr>
        <w:t> </w:t>
      </w:r>
      <w:r w:rsidRPr="00AA5243">
        <w:rPr>
          <w:rFonts w:ascii="Times New Roman" w:eastAsia="Calibri" w:hAnsi="Times New Roman" w:cs="Times New Roman"/>
          <w:sz w:val="28"/>
          <w:szCs w:val="28"/>
        </w:rPr>
        <w:t>Виноградова. – М., 1950. – С. 343–350.</w:t>
      </w:r>
    </w:p>
    <w:p w:rsidR="00AA5243" w:rsidRPr="00AA5243" w:rsidRDefault="00AA5243" w:rsidP="00AA5243">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AA5243">
        <w:rPr>
          <w:rFonts w:ascii="Times New Roman" w:eastAsia="Calibri" w:hAnsi="Times New Roman" w:cs="Times New Roman"/>
          <w:sz w:val="28"/>
          <w:szCs w:val="28"/>
        </w:rPr>
        <w:t>Розенталь,</w:t>
      </w:r>
      <w:r w:rsidRPr="00AA5243">
        <w:rPr>
          <w:rFonts w:ascii="Times New Roman" w:eastAsia="Calibri" w:hAnsi="Times New Roman" w:cs="Times New Roman"/>
          <w:sz w:val="28"/>
          <w:szCs w:val="28"/>
          <w:lang w:val="en-US"/>
        </w:rPr>
        <w:t> </w:t>
      </w:r>
      <w:r w:rsidRPr="00AA5243">
        <w:rPr>
          <w:rFonts w:ascii="Times New Roman" w:eastAsia="Calibri" w:hAnsi="Times New Roman" w:cs="Times New Roman"/>
          <w:sz w:val="28"/>
          <w:szCs w:val="28"/>
        </w:rPr>
        <w:t>Д.</w:t>
      </w:r>
      <w:r w:rsidRPr="00AA5243">
        <w:rPr>
          <w:rFonts w:ascii="Times New Roman" w:eastAsia="Calibri" w:hAnsi="Times New Roman" w:cs="Times New Roman"/>
          <w:sz w:val="28"/>
          <w:szCs w:val="28"/>
          <w:lang w:val="en-US"/>
        </w:rPr>
        <w:t> </w:t>
      </w:r>
      <w:r w:rsidRPr="00AA5243">
        <w:rPr>
          <w:rFonts w:ascii="Times New Roman" w:eastAsia="Calibri" w:hAnsi="Times New Roman" w:cs="Times New Roman"/>
          <w:sz w:val="28"/>
          <w:szCs w:val="28"/>
        </w:rPr>
        <w:t>Э. Современный русский язык / Д.</w:t>
      </w:r>
      <w:r w:rsidRPr="00AA5243">
        <w:rPr>
          <w:rFonts w:ascii="Times New Roman" w:eastAsia="Calibri" w:hAnsi="Times New Roman" w:cs="Times New Roman"/>
          <w:sz w:val="28"/>
          <w:szCs w:val="28"/>
          <w:lang w:val="en-US"/>
        </w:rPr>
        <w:t> </w:t>
      </w:r>
      <w:r w:rsidRPr="00AA5243">
        <w:rPr>
          <w:rFonts w:ascii="Times New Roman" w:eastAsia="Calibri" w:hAnsi="Times New Roman" w:cs="Times New Roman"/>
          <w:sz w:val="28"/>
          <w:szCs w:val="28"/>
        </w:rPr>
        <w:t>Э.</w:t>
      </w:r>
      <w:r w:rsidRPr="00AA5243">
        <w:rPr>
          <w:rFonts w:ascii="Times New Roman" w:eastAsia="Calibri" w:hAnsi="Times New Roman" w:cs="Times New Roman"/>
          <w:sz w:val="28"/>
          <w:szCs w:val="28"/>
          <w:lang w:val="en-US"/>
        </w:rPr>
        <w:t> </w:t>
      </w:r>
      <w:r w:rsidRPr="00AA5243">
        <w:rPr>
          <w:rFonts w:ascii="Times New Roman" w:eastAsia="Calibri" w:hAnsi="Times New Roman" w:cs="Times New Roman"/>
          <w:sz w:val="28"/>
          <w:szCs w:val="28"/>
        </w:rPr>
        <w:t>Розенталь, И.</w:t>
      </w:r>
      <w:r w:rsidRPr="00AA5243">
        <w:rPr>
          <w:rFonts w:ascii="Times New Roman" w:eastAsia="Calibri" w:hAnsi="Times New Roman" w:cs="Times New Roman"/>
          <w:sz w:val="28"/>
          <w:szCs w:val="28"/>
          <w:lang w:val="en-US"/>
        </w:rPr>
        <w:t> </w:t>
      </w:r>
      <w:r w:rsidRPr="00AA5243">
        <w:rPr>
          <w:rFonts w:ascii="Times New Roman" w:eastAsia="Calibri" w:hAnsi="Times New Roman" w:cs="Times New Roman"/>
          <w:sz w:val="28"/>
          <w:szCs w:val="28"/>
        </w:rPr>
        <w:t>Б.</w:t>
      </w:r>
      <w:r w:rsidRPr="00AA5243">
        <w:rPr>
          <w:rFonts w:ascii="Times New Roman" w:eastAsia="Calibri" w:hAnsi="Times New Roman" w:cs="Times New Roman"/>
          <w:sz w:val="28"/>
          <w:szCs w:val="28"/>
          <w:lang w:val="en-US"/>
        </w:rPr>
        <w:t> </w:t>
      </w:r>
      <w:r w:rsidRPr="00AA5243">
        <w:rPr>
          <w:rFonts w:ascii="Times New Roman" w:eastAsia="Calibri" w:hAnsi="Times New Roman" w:cs="Times New Roman"/>
          <w:sz w:val="28"/>
          <w:szCs w:val="28"/>
        </w:rPr>
        <w:t>Голуб, М.</w:t>
      </w:r>
      <w:r w:rsidRPr="00AA5243">
        <w:rPr>
          <w:rFonts w:ascii="Times New Roman" w:eastAsia="Calibri" w:hAnsi="Times New Roman" w:cs="Times New Roman"/>
          <w:sz w:val="28"/>
          <w:szCs w:val="28"/>
          <w:lang w:val="en-US"/>
        </w:rPr>
        <w:t> </w:t>
      </w:r>
      <w:r w:rsidRPr="00AA5243">
        <w:rPr>
          <w:rFonts w:ascii="Times New Roman" w:eastAsia="Calibri" w:hAnsi="Times New Roman" w:cs="Times New Roman"/>
          <w:sz w:val="28"/>
          <w:szCs w:val="28"/>
        </w:rPr>
        <w:t>А.</w:t>
      </w:r>
      <w:r w:rsidRPr="00AA5243">
        <w:rPr>
          <w:rFonts w:ascii="Times New Roman" w:eastAsia="Calibri" w:hAnsi="Times New Roman" w:cs="Times New Roman"/>
          <w:sz w:val="28"/>
          <w:szCs w:val="28"/>
          <w:lang w:val="en-US"/>
        </w:rPr>
        <w:t> </w:t>
      </w:r>
      <w:r w:rsidRPr="00AA5243">
        <w:rPr>
          <w:rFonts w:ascii="Times New Roman" w:eastAsia="Calibri" w:hAnsi="Times New Roman" w:cs="Times New Roman"/>
          <w:sz w:val="28"/>
          <w:szCs w:val="28"/>
        </w:rPr>
        <w:t>Теленкова. – 11-е изд. - М.</w:t>
      </w:r>
      <w:proofErr w:type="gramStart"/>
      <w:r w:rsidRPr="00AA5243">
        <w:rPr>
          <w:rFonts w:ascii="Times New Roman" w:eastAsia="Calibri" w:hAnsi="Times New Roman" w:cs="Times New Roman"/>
          <w:sz w:val="28"/>
          <w:szCs w:val="28"/>
        </w:rPr>
        <w:t xml:space="preserve"> :</w:t>
      </w:r>
      <w:proofErr w:type="gramEnd"/>
      <w:r w:rsidRPr="00AA5243">
        <w:rPr>
          <w:rFonts w:ascii="Times New Roman" w:eastAsia="Calibri" w:hAnsi="Times New Roman" w:cs="Times New Roman"/>
          <w:sz w:val="28"/>
          <w:szCs w:val="28"/>
        </w:rPr>
        <w:t xml:space="preserve"> Айрис-пресс, 2010. – 448 с.</w:t>
      </w:r>
    </w:p>
    <w:p w:rsidR="00AA5243" w:rsidRPr="00AA5243" w:rsidRDefault="00AA5243" w:rsidP="00AA5243">
      <w:pPr>
        <w:widowControl w:val="0"/>
        <w:numPr>
          <w:ilvl w:val="0"/>
          <w:numId w:val="2"/>
        </w:numPr>
        <w:spacing w:after="0" w:line="240" w:lineRule="auto"/>
        <w:ind w:left="0" w:firstLine="709"/>
        <w:contextualSpacing/>
        <w:jc w:val="both"/>
        <w:rPr>
          <w:rFonts w:ascii="Times New Roman" w:eastAsia="Calibri" w:hAnsi="Times New Roman" w:cs="Times New Roman"/>
          <w:sz w:val="28"/>
          <w:szCs w:val="28"/>
        </w:rPr>
      </w:pPr>
      <w:r w:rsidRPr="00AA5243">
        <w:rPr>
          <w:rFonts w:ascii="Times New Roman" w:eastAsia="Times New Roman" w:hAnsi="Times New Roman" w:cs="Times New Roman"/>
          <w:bCs/>
          <w:iCs/>
          <w:sz w:val="28"/>
          <w:szCs w:val="28"/>
          <w:lang w:eastAsia="ru-RU"/>
        </w:rPr>
        <w:t>Русская грамматика</w:t>
      </w:r>
      <w:r w:rsidRPr="00AA5243">
        <w:rPr>
          <w:rFonts w:ascii="Times New Roman" w:eastAsia="Times New Roman" w:hAnsi="Times New Roman" w:cs="Times New Roman"/>
          <w:iCs/>
          <w:sz w:val="28"/>
          <w:szCs w:val="28"/>
          <w:lang w:eastAsia="ru-RU"/>
        </w:rPr>
        <w:t>. В 2 т. Т. 2</w:t>
      </w:r>
      <w:proofErr w:type="gramStart"/>
      <w:r w:rsidRPr="00AA5243">
        <w:rPr>
          <w:rFonts w:ascii="Times New Roman" w:eastAsia="Times New Roman" w:hAnsi="Times New Roman" w:cs="Times New Roman"/>
          <w:iCs/>
          <w:sz w:val="28"/>
          <w:szCs w:val="28"/>
          <w:lang w:eastAsia="ru-RU"/>
        </w:rPr>
        <w:t xml:space="preserve"> :</w:t>
      </w:r>
      <w:proofErr w:type="gramEnd"/>
      <w:r w:rsidRPr="00AA5243">
        <w:rPr>
          <w:rFonts w:ascii="Times New Roman" w:eastAsia="Times New Roman" w:hAnsi="Times New Roman" w:cs="Times New Roman"/>
          <w:iCs/>
          <w:sz w:val="28"/>
          <w:szCs w:val="28"/>
          <w:lang w:eastAsia="ru-RU"/>
        </w:rPr>
        <w:t xml:space="preserve"> Синтаксис / редкол.: Н.</w:t>
      </w:r>
      <w:r w:rsidRPr="00AA5243">
        <w:rPr>
          <w:rFonts w:ascii="Times New Roman" w:eastAsia="Times New Roman" w:hAnsi="Times New Roman" w:cs="Times New Roman"/>
          <w:iCs/>
          <w:sz w:val="28"/>
          <w:szCs w:val="28"/>
          <w:lang w:val="en-US" w:eastAsia="ru-RU"/>
        </w:rPr>
        <w:t> </w:t>
      </w:r>
      <w:r w:rsidRPr="00AA5243">
        <w:rPr>
          <w:rFonts w:ascii="Times New Roman" w:eastAsia="Times New Roman" w:hAnsi="Times New Roman" w:cs="Times New Roman"/>
          <w:iCs/>
          <w:sz w:val="28"/>
          <w:szCs w:val="28"/>
          <w:lang w:eastAsia="ru-RU"/>
        </w:rPr>
        <w:t>Ю.</w:t>
      </w:r>
      <w:r w:rsidRPr="00AA5243">
        <w:rPr>
          <w:rFonts w:ascii="Times New Roman" w:eastAsia="Times New Roman" w:hAnsi="Times New Roman" w:cs="Times New Roman"/>
          <w:iCs/>
          <w:sz w:val="28"/>
          <w:szCs w:val="28"/>
          <w:lang w:val="en-US" w:eastAsia="ru-RU"/>
        </w:rPr>
        <w:t> </w:t>
      </w:r>
      <w:r w:rsidRPr="00AA5243">
        <w:rPr>
          <w:rFonts w:ascii="Times New Roman" w:eastAsia="Times New Roman" w:hAnsi="Times New Roman" w:cs="Times New Roman"/>
          <w:iCs/>
          <w:sz w:val="28"/>
          <w:szCs w:val="28"/>
          <w:lang w:eastAsia="ru-RU"/>
        </w:rPr>
        <w:t>Шведова [и др.]. – М.</w:t>
      </w:r>
      <w:proofErr w:type="gramStart"/>
      <w:r w:rsidRPr="00AA5243">
        <w:rPr>
          <w:rFonts w:ascii="Times New Roman" w:eastAsia="Times New Roman" w:hAnsi="Times New Roman" w:cs="Times New Roman"/>
          <w:iCs/>
          <w:sz w:val="28"/>
          <w:szCs w:val="28"/>
          <w:lang w:eastAsia="ru-RU"/>
        </w:rPr>
        <w:t xml:space="preserve"> :</w:t>
      </w:r>
      <w:proofErr w:type="gramEnd"/>
      <w:r w:rsidRPr="00AA5243">
        <w:rPr>
          <w:rFonts w:ascii="Times New Roman" w:eastAsia="Times New Roman" w:hAnsi="Times New Roman" w:cs="Times New Roman"/>
          <w:iCs/>
          <w:sz w:val="28"/>
          <w:szCs w:val="28"/>
          <w:lang w:eastAsia="ru-RU"/>
        </w:rPr>
        <w:t xml:space="preserve"> Наука, 1982. – 709 с.</w:t>
      </w:r>
    </w:p>
    <w:p w:rsidR="00AA5243" w:rsidRPr="00AA5243" w:rsidRDefault="00AA5243" w:rsidP="00AA5243">
      <w:pPr>
        <w:widowControl w:val="0"/>
        <w:numPr>
          <w:ilvl w:val="0"/>
          <w:numId w:val="2"/>
        </w:numPr>
        <w:spacing w:after="0" w:line="240" w:lineRule="auto"/>
        <w:ind w:left="0" w:firstLine="709"/>
        <w:contextualSpacing/>
        <w:jc w:val="both"/>
        <w:rPr>
          <w:rFonts w:ascii="Times New Roman" w:eastAsia="Calibri" w:hAnsi="Times New Roman" w:cs="Times New Roman"/>
          <w:sz w:val="28"/>
          <w:szCs w:val="28"/>
        </w:rPr>
      </w:pPr>
      <w:r w:rsidRPr="00AA5243">
        <w:rPr>
          <w:rFonts w:ascii="Times New Roman" w:eastAsia="Times New Roman" w:hAnsi="Times New Roman" w:cs="Times New Roman"/>
          <w:sz w:val="28"/>
          <w:szCs w:val="28"/>
          <w:lang w:eastAsia="ru-RU"/>
        </w:rPr>
        <w:t>Тарасова</w:t>
      </w:r>
      <w:r w:rsidRPr="00AA5243">
        <w:rPr>
          <w:rFonts w:ascii="Times New Roman" w:eastAsia="Times New Roman" w:hAnsi="Times New Roman" w:cs="Times New Roman"/>
          <w:sz w:val="28"/>
          <w:szCs w:val="28"/>
          <w:lang w:val="en-US" w:eastAsia="ru-RU"/>
        </w:rPr>
        <w:t> </w:t>
      </w:r>
      <w:r w:rsidRPr="00AA5243">
        <w:rPr>
          <w:rFonts w:ascii="Times New Roman" w:eastAsia="Times New Roman" w:hAnsi="Times New Roman" w:cs="Times New Roman"/>
          <w:sz w:val="28"/>
          <w:szCs w:val="28"/>
          <w:lang w:eastAsia="ru-RU"/>
        </w:rPr>
        <w:t>А.</w:t>
      </w:r>
      <w:r w:rsidRPr="00AA5243">
        <w:rPr>
          <w:rFonts w:ascii="Times New Roman" w:eastAsia="Times New Roman" w:hAnsi="Times New Roman" w:cs="Times New Roman"/>
          <w:sz w:val="28"/>
          <w:szCs w:val="28"/>
          <w:lang w:val="en-US" w:eastAsia="ru-RU"/>
        </w:rPr>
        <w:t> </w:t>
      </w:r>
      <w:r w:rsidRPr="00AA5243">
        <w:rPr>
          <w:rFonts w:ascii="Times New Roman" w:eastAsia="Times New Roman" w:hAnsi="Times New Roman" w:cs="Times New Roman"/>
          <w:sz w:val="28"/>
          <w:szCs w:val="28"/>
          <w:lang w:eastAsia="ru-RU"/>
        </w:rPr>
        <w:t>Н. Грамматика современного французского языка: Учебник в 2 ч. со сборником упражнений к каждой части. Ч. 2. Синтаксис / А.</w:t>
      </w:r>
      <w:r w:rsidRPr="00AA5243">
        <w:rPr>
          <w:rFonts w:ascii="Times New Roman" w:eastAsia="Times New Roman" w:hAnsi="Times New Roman" w:cs="Times New Roman"/>
          <w:sz w:val="28"/>
          <w:szCs w:val="28"/>
          <w:lang w:val="en-US" w:eastAsia="ru-RU"/>
        </w:rPr>
        <w:t> </w:t>
      </w:r>
      <w:r w:rsidRPr="00AA5243">
        <w:rPr>
          <w:rFonts w:ascii="Times New Roman" w:eastAsia="Times New Roman" w:hAnsi="Times New Roman" w:cs="Times New Roman"/>
          <w:sz w:val="28"/>
          <w:szCs w:val="28"/>
          <w:lang w:eastAsia="ru-RU"/>
        </w:rPr>
        <w:t>Н.</w:t>
      </w:r>
      <w:r w:rsidRPr="00AA5243">
        <w:rPr>
          <w:rFonts w:ascii="Times New Roman" w:eastAsia="Times New Roman" w:hAnsi="Times New Roman" w:cs="Times New Roman"/>
          <w:sz w:val="28"/>
          <w:szCs w:val="28"/>
          <w:lang w:val="en-US" w:eastAsia="ru-RU"/>
        </w:rPr>
        <w:t> </w:t>
      </w:r>
      <w:r w:rsidRPr="00AA5243">
        <w:rPr>
          <w:rFonts w:ascii="Times New Roman" w:eastAsia="Times New Roman" w:hAnsi="Times New Roman" w:cs="Times New Roman"/>
          <w:sz w:val="28"/>
          <w:szCs w:val="28"/>
          <w:lang w:eastAsia="ru-RU"/>
        </w:rPr>
        <w:t>Тарасова. – М.</w:t>
      </w:r>
      <w:proofErr w:type="gramStart"/>
      <w:r w:rsidRPr="00AA5243">
        <w:rPr>
          <w:rFonts w:ascii="Times New Roman" w:eastAsia="Times New Roman" w:hAnsi="Times New Roman" w:cs="Times New Roman"/>
          <w:sz w:val="28"/>
          <w:szCs w:val="28"/>
          <w:lang w:eastAsia="ru-RU"/>
        </w:rPr>
        <w:t xml:space="preserve"> :</w:t>
      </w:r>
      <w:proofErr w:type="gramEnd"/>
      <w:r w:rsidRPr="00AA5243">
        <w:rPr>
          <w:rFonts w:ascii="Times New Roman" w:eastAsia="Times New Roman" w:hAnsi="Times New Roman" w:cs="Times New Roman"/>
          <w:sz w:val="28"/>
          <w:szCs w:val="28"/>
          <w:lang w:eastAsia="ru-RU"/>
        </w:rPr>
        <w:t xml:space="preserve"> Издательство «Нестор Академик», 2007. – 399 с.</w:t>
      </w:r>
    </w:p>
    <w:p w:rsidR="00AA5243" w:rsidRPr="00AA5243" w:rsidRDefault="00AA5243" w:rsidP="00AA5243">
      <w:pPr>
        <w:widowControl w:val="0"/>
        <w:numPr>
          <w:ilvl w:val="0"/>
          <w:numId w:val="2"/>
        </w:numPr>
        <w:spacing w:after="0" w:line="240" w:lineRule="auto"/>
        <w:ind w:left="0" w:firstLine="709"/>
        <w:contextualSpacing/>
        <w:jc w:val="both"/>
        <w:rPr>
          <w:rFonts w:ascii="Times New Roman" w:eastAsia="Calibri" w:hAnsi="Times New Roman" w:cs="Times New Roman"/>
          <w:sz w:val="28"/>
          <w:szCs w:val="28"/>
        </w:rPr>
      </w:pPr>
      <w:r w:rsidRPr="00AA5243">
        <w:rPr>
          <w:rFonts w:ascii="Times New Roman" w:eastAsia="Calibri" w:hAnsi="Times New Roman" w:cs="Times New Roman"/>
          <w:sz w:val="28"/>
          <w:szCs w:val="28"/>
        </w:rPr>
        <w:t>Ширяев,</w:t>
      </w:r>
      <w:r w:rsidRPr="00AA5243">
        <w:rPr>
          <w:rFonts w:ascii="Times New Roman" w:eastAsia="Calibri" w:hAnsi="Times New Roman" w:cs="Times New Roman"/>
          <w:sz w:val="28"/>
          <w:szCs w:val="28"/>
          <w:lang w:val="en-US"/>
        </w:rPr>
        <w:t> </w:t>
      </w:r>
      <w:r w:rsidRPr="00AA5243">
        <w:rPr>
          <w:rFonts w:ascii="Times New Roman" w:eastAsia="Calibri" w:hAnsi="Times New Roman" w:cs="Times New Roman"/>
          <w:sz w:val="28"/>
          <w:szCs w:val="28"/>
        </w:rPr>
        <w:t>Е.</w:t>
      </w:r>
      <w:r w:rsidRPr="00AA5243">
        <w:rPr>
          <w:rFonts w:ascii="Times New Roman" w:eastAsia="Calibri" w:hAnsi="Times New Roman" w:cs="Times New Roman"/>
          <w:sz w:val="28"/>
          <w:szCs w:val="28"/>
          <w:lang w:val="en-US"/>
        </w:rPr>
        <w:t> </w:t>
      </w:r>
      <w:r w:rsidRPr="00AA5243">
        <w:rPr>
          <w:rFonts w:ascii="Times New Roman" w:eastAsia="Calibri" w:hAnsi="Times New Roman" w:cs="Times New Roman"/>
          <w:sz w:val="28"/>
          <w:szCs w:val="28"/>
        </w:rPr>
        <w:t>Н. Бессоюзное сложное предложение в современном русском языке / Е.</w:t>
      </w:r>
      <w:r w:rsidRPr="00AA5243">
        <w:rPr>
          <w:rFonts w:ascii="Times New Roman" w:eastAsia="Calibri" w:hAnsi="Times New Roman" w:cs="Times New Roman"/>
          <w:sz w:val="28"/>
          <w:szCs w:val="28"/>
          <w:lang w:val="en-US"/>
        </w:rPr>
        <w:t> </w:t>
      </w:r>
      <w:r w:rsidRPr="00AA5243">
        <w:rPr>
          <w:rFonts w:ascii="Times New Roman" w:eastAsia="Calibri" w:hAnsi="Times New Roman" w:cs="Times New Roman"/>
          <w:sz w:val="28"/>
          <w:szCs w:val="28"/>
        </w:rPr>
        <w:t>Н.</w:t>
      </w:r>
      <w:r w:rsidRPr="00AA5243">
        <w:rPr>
          <w:rFonts w:ascii="Times New Roman" w:eastAsia="Calibri" w:hAnsi="Times New Roman" w:cs="Times New Roman"/>
          <w:sz w:val="28"/>
          <w:szCs w:val="28"/>
          <w:lang w:val="en-US"/>
        </w:rPr>
        <w:t> </w:t>
      </w:r>
      <w:r w:rsidRPr="00AA5243">
        <w:rPr>
          <w:rFonts w:ascii="Times New Roman" w:eastAsia="Calibri" w:hAnsi="Times New Roman" w:cs="Times New Roman"/>
          <w:sz w:val="28"/>
          <w:szCs w:val="28"/>
        </w:rPr>
        <w:t>Ширяев ; АН СССР, Ин-т рус. яз</w:t>
      </w:r>
      <w:proofErr w:type="gramStart"/>
      <w:r w:rsidRPr="00AA5243">
        <w:rPr>
          <w:rFonts w:ascii="Times New Roman" w:eastAsia="Calibri" w:hAnsi="Times New Roman" w:cs="Times New Roman"/>
          <w:sz w:val="28"/>
          <w:szCs w:val="28"/>
        </w:rPr>
        <w:t xml:space="preserve">. ; </w:t>
      </w:r>
      <w:proofErr w:type="gramEnd"/>
      <w:r w:rsidRPr="00AA5243">
        <w:rPr>
          <w:rFonts w:ascii="Times New Roman" w:eastAsia="Calibri" w:hAnsi="Times New Roman" w:cs="Times New Roman"/>
          <w:sz w:val="28"/>
          <w:szCs w:val="28"/>
        </w:rPr>
        <w:t>отв. ред. Д.</w:t>
      </w:r>
      <w:r w:rsidRPr="00AA5243">
        <w:rPr>
          <w:rFonts w:ascii="Times New Roman" w:eastAsia="Calibri" w:hAnsi="Times New Roman" w:cs="Times New Roman"/>
          <w:sz w:val="28"/>
          <w:szCs w:val="28"/>
          <w:lang w:val="en-US"/>
        </w:rPr>
        <w:t> </w:t>
      </w:r>
      <w:r w:rsidRPr="00AA5243">
        <w:rPr>
          <w:rFonts w:ascii="Times New Roman" w:eastAsia="Calibri" w:hAnsi="Times New Roman" w:cs="Times New Roman"/>
          <w:sz w:val="28"/>
          <w:szCs w:val="28"/>
        </w:rPr>
        <w:t>Н.</w:t>
      </w:r>
      <w:r w:rsidRPr="00AA5243">
        <w:rPr>
          <w:rFonts w:ascii="Times New Roman" w:eastAsia="Calibri" w:hAnsi="Times New Roman" w:cs="Times New Roman"/>
          <w:sz w:val="28"/>
          <w:szCs w:val="28"/>
          <w:lang w:val="en-US"/>
        </w:rPr>
        <w:t> </w:t>
      </w:r>
      <w:r w:rsidRPr="00AA5243">
        <w:rPr>
          <w:rFonts w:ascii="Times New Roman" w:eastAsia="Calibri" w:hAnsi="Times New Roman" w:cs="Times New Roman"/>
          <w:sz w:val="28"/>
          <w:szCs w:val="28"/>
        </w:rPr>
        <w:t>Шмелев. – М.</w:t>
      </w:r>
      <w:proofErr w:type="gramStart"/>
      <w:r w:rsidRPr="00AA5243">
        <w:rPr>
          <w:rFonts w:ascii="Times New Roman" w:eastAsia="Calibri" w:hAnsi="Times New Roman" w:cs="Times New Roman"/>
          <w:sz w:val="28"/>
          <w:szCs w:val="28"/>
        </w:rPr>
        <w:t xml:space="preserve"> :</w:t>
      </w:r>
      <w:proofErr w:type="gramEnd"/>
      <w:r w:rsidRPr="00AA5243">
        <w:rPr>
          <w:rFonts w:ascii="Times New Roman" w:eastAsia="Calibri" w:hAnsi="Times New Roman" w:cs="Times New Roman"/>
          <w:sz w:val="28"/>
          <w:szCs w:val="28"/>
        </w:rPr>
        <w:t xml:space="preserve"> Наука, 1986. – 223 с.</w:t>
      </w:r>
    </w:p>
    <w:p w:rsidR="00AA5243" w:rsidRPr="00AA5243" w:rsidRDefault="00AA5243" w:rsidP="00AA5243">
      <w:pPr>
        <w:widowControl w:val="0"/>
        <w:numPr>
          <w:ilvl w:val="0"/>
          <w:numId w:val="2"/>
        </w:numPr>
        <w:spacing w:after="0" w:line="240" w:lineRule="auto"/>
        <w:ind w:left="0" w:firstLine="709"/>
        <w:contextualSpacing/>
        <w:jc w:val="both"/>
        <w:rPr>
          <w:rFonts w:ascii="Times New Roman" w:eastAsia="Calibri" w:hAnsi="Times New Roman" w:cs="Times New Roman"/>
          <w:sz w:val="28"/>
          <w:szCs w:val="28"/>
          <w:lang w:val="en-US"/>
        </w:rPr>
      </w:pPr>
      <w:r w:rsidRPr="00AA5243">
        <w:rPr>
          <w:rFonts w:ascii="Times New Roman" w:eastAsia="Calibri" w:hAnsi="Times New Roman" w:cs="Times New Roman"/>
          <w:sz w:val="28"/>
          <w:szCs w:val="28"/>
          <w:lang w:val="en-US"/>
        </w:rPr>
        <w:t>Das D., Taboada M. (2013). Explicit and Implicit Coherence Relations: A Corpus Study, Proceedings of the 2013 annual conference of the Canadian Linguistic Association</w:t>
      </w:r>
    </w:p>
    <w:p w:rsidR="00AA5243" w:rsidRPr="00AA5243" w:rsidRDefault="00AA5243" w:rsidP="00AA5243">
      <w:pPr>
        <w:widowControl w:val="0"/>
        <w:numPr>
          <w:ilvl w:val="0"/>
          <w:numId w:val="2"/>
        </w:numPr>
        <w:spacing w:after="0" w:line="240" w:lineRule="auto"/>
        <w:ind w:left="0" w:firstLine="709"/>
        <w:contextualSpacing/>
        <w:jc w:val="both"/>
        <w:rPr>
          <w:rFonts w:ascii="Times New Roman" w:eastAsia="Calibri" w:hAnsi="Times New Roman" w:cs="Times New Roman"/>
          <w:sz w:val="28"/>
          <w:szCs w:val="28"/>
          <w:lang w:val="fr-FR"/>
        </w:rPr>
      </w:pPr>
      <w:r w:rsidRPr="00AA5243">
        <w:rPr>
          <w:rFonts w:ascii="Times New Roman" w:eastAsia="Calibri" w:hAnsi="Times New Roman" w:cs="Times New Roman"/>
          <w:sz w:val="28"/>
          <w:szCs w:val="28"/>
          <w:lang w:val="fr-FR"/>
        </w:rPr>
        <w:t xml:space="preserve">Riegel, M., Pellat J.-C., Rioul R. Grammaire méthodique du français / M. Riegel et al. – Paris: P.U.F., 2016. – 1110 </w:t>
      </w:r>
      <w:r w:rsidRPr="00AA5243">
        <w:rPr>
          <w:rFonts w:ascii="Times New Roman" w:eastAsia="Calibri" w:hAnsi="Times New Roman" w:cs="Times New Roman"/>
          <w:sz w:val="28"/>
          <w:szCs w:val="28"/>
        </w:rPr>
        <w:t>р</w:t>
      </w:r>
      <w:r w:rsidRPr="00AA5243">
        <w:rPr>
          <w:rFonts w:ascii="Times New Roman" w:eastAsia="Calibri" w:hAnsi="Times New Roman" w:cs="Times New Roman"/>
          <w:sz w:val="28"/>
          <w:szCs w:val="28"/>
          <w:lang w:val="fr-FR"/>
        </w:rPr>
        <w:t>.</w:t>
      </w:r>
    </w:p>
    <w:p w:rsidR="00AA5243" w:rsidRDefault="00AA5243" w:rsidP="00AA5243">
      <w:pPr>
        <w:tabs>
          <w:tab w:val="left" w:pos="2895"/>
        </w:tabs>
        <w:rPr>
          <w:rFonts w:ascii="Times New Roman" w:hAnsi="Times New Roman" w:cs="Times New Roman"/>
          <w:sz w:val="32"/>
          <w:szCs w:val="32"/>
          <w:lang w:val="fr-FR"/>
        </w:rPr>
      </w:pPr>
    </w:p>
    <w:p w:rsidR="00AA5243" w:rsidRPr="00AA5243" w:rsidRDefault="00AA5243" w:rsidP="00AA5243">
      <w:pPr>
        <w:jc w:val="center"/>
        <w:rPr>
          <w:rFonts w:ascii="Times New Roman" w:eastAsiaTheme="minorEastAsia" w:hAnsi="Times New Roman" w:cs="Times New Roman"/>
          <w:sz w:val="28"/>
          <w:szCs w:val="28"/>
        </w:rPr>
      </w:pPr>
      <w:r w:rsidRPr="00AA5243">
        <w:rPr>
          <w:rFonts w:ascii="Times New Roman" w:eastAsiaTheme="minorEastAsia" w:hAnsi="Times New Roman" w:cs="Times New Roman"/>
          <w:sz w:val="28"/>
          <w:szCs w:val="28"/>
        </w:rPr>
        <w:t xml:space="preserve">О ДВУХ ИЗДАНИЯХ </w:t>
      </w:r>
      <w:r w:rsidRPr="00AA5243">
        <w:rPr>
          <w:rFonts w:ascii="Times New Roman" w:eastAsia="DengXian" w:hAnsi="Times New Roman" w:cs="Times New Roman"/>
          <w:sz w:val="28"/>
          <w:szCs w:val="28"/>
        </w:rPr>
        <w:t>СЛОВАРЯ СОВРЕМЕННОГО РУССКОГО ЛИТЕРАТУРНОГО ЯЗЫКА</w:t>
      </w:r>
    </w:p>
    <w:p w:rsidR="00AA5243" w:rsidRPr="00AA5243" w:rsidRDefault="00AA5243" w:rsidP="00AA5243">
      <w:pPr>
        <w:kinsoku w:val="0"/>
        <w:autoSpaceDE w:val="0"/>
        <w:spacing w:line="360" w:lineRule="exact"/>
        <w:ind w:firstLineChars="1100" w:firstLine="3080"/>
        <w:rPr>
          <w:rFonts w:ascii="Times New Roman" w:eastAsiaTheme="minorEastAsia" w:hAnsi="Times New Roman" w:cs="Times New Roman"/>
          <w:sz w:val="28"/>
          <w:szCs w:val="28"/>
        </w:rPr>
      </w:pPr>
      <w:r w:rsidRPr="00AA5243">
        <w:rPr>
          <w:rFonts w:ascii="Times New Roman" w:eastAsiaTheme="minorEastAsia" w:hAnsi="Times New Roman" w:cs="Times New Roman"/>
          <w:sz w:val="28"/>
          <w:szCs w:val="28"/>
        </w:rPr>
        <w:lastRenderedPageBreak/>
        <w:t>Ло Чжэнцзинь</w:t>
      </w:r>
    </w:p>
    <w:p w:rsidR="00AA5243" w:rsidRPr="00AA5243" w:rsidRDefault="00AA5243" w:rsidP="00AA5243">
      <w:pPr>
        <w:kinsoku w:val="0"/>
        <w:autoSpaceDE w:val="0"/>
        <w:spacing w:line="240" w:lineRule="auto"/>
        <w:ind w:right="560" w:firstLineChars="50" w:firstLine="140"/>
        <w:jc w:val="center"/>
        <w:rPr>
          <w:rFonts w:ascii="Times New Roman" w:eastAsiaTheme="minorEastAsia" w:hAnsi="Times New Roman" w:cs="Times New Roman"/>
          <w:sz w:val="28"/>
          <w:szCs w:val="28"/>
        </w:rPr>
      </w:pPr>
      <w:r w:rsidRPr="00AA5243">
        <w:rPr>
          <w:rFonts w:ascii="Times New Roman" w:eastAsiaTheme="minorEastAsia" w:hAnsi="Times New Roman" w:cs="Times New Roman"/>
          <w:sz w:val="28"/>
          <w:szCs w:val="28"/>
        </w:rPr>
        <w:t>аспирант кафедры теоретической и прикладной лингвистики «Минский государственный лингвистический университет»</w:t>
      </w:r>
    </w:p>
    <w:p w:rsidR="00AA5243" w:rsidRPr="00AA5243" w:rsidRDefault="00AA5243" w:rsidP="00AA5243">
      <w:pPr>
        <w:kinsoku w:val="0"/>
        <w:autoSpaceDE w:val="0"/>
        <w:spacing w:line="240" w:lineRule="auto"/>
        <w:ind w:right="560" w:firstLineChars="1050" w:firstLine="2940"/>
        <w:rPr>
          <w:rFonts w:ascii="Times New Roman" w:eastAsiaTheme="minorEastAsia" w:hAnsi="Times New Roman" w:cs="Times New Roman"/>
          <w:sz w:val="28"/>
          <w:szCs w:val="28"/>
        </w:rPr>
      </w:pPr>
      <w:r w:rsidRPr="00AA5243">
        <w:rPr>
          <w:rFonts w:ascii="Times New Roman" w:eastAsiaTheme="minorEastAsia" w:hAnsi="Times New Roman" w:cs="Times New Roman"/>
          <w:sz w:val="28"/>
          <w:szCs w:val="28"/>
        </w:rPr>
        <w:t>(г. Минск, Беларусь)</w:t>
      </w:r>
    </w:p>
    <w:p w:rsidR="00AA5243" w:rsidRPr="00AA5243" w:rsidRDefault="00AA5243" w:rsidP="00AA5243">
      <w:pPr>
        <w:kinsoku w:val="0"/>
        <w:autoSpaceDE w:val="0"/>
        <w:spacing w:line="360" w:lineRule="exact"/>
        <w:ind w:firstLineChars="100" w:firstLine="280"/>
        <w:jc w:val="both"/>
        <w:rPr>
          <w:rFonts w:ascii="Times New Roman" w:eastAsia="DengXian" w:hAnsi="Times New Roman" w:cs="Times New Roman"/>
          <w:sz w:val="28"/>
          <w:szCs w:val="28"/>
        </w:rPr>
      </w:pPr>
      <w:r w:rsidRPr="00AA5243">
        <w:rPr>
          <w:rFonts w:ascii="Times New Roman" w:eastAsia="DengXian" w:hAnsi="Times New Roman" w:cs="Times New Roman"/>
          <w:sz w:val="28"/>
          <w:szCs w:val="28"/>
        </w:rPr>
        <w:t>Целью данной работы является сравнительный анализ двух изданий Словаря современного русского литературного языка, известного в третьем издании как Большой академический словарь русского языка (БАС). Со времени первого издания [1], последний том которого вышел в 1965 г., прошло более полувека. Как указывают в Предисловии к БАС 3 [2] К.С. Горбачевич, А.С.Герд, «Социальные, политические, экономические изменения в жизни общества в конце ХХ века оказали существенное воздействие на язык. Появилось много новых понятий и, следовательно, слов, их обозначающих…, так возникла задача подготовки нового толкового словаря, отражающего языковое сознание общества последних десятилетий ХХ века» [3, с.6].</w:t>
      </w:r>
    </w:p>
    <w:p w:rsidR="00AA5243" w:rsidRPr="00AA5243" w:rsidRDefault="00AA5243" w:rsidP="00AA5243">
      <w:pPr>
        <w:spacing w:line="360" w:lineRule="exact"/>
        <w:ind w:firstLineChars="100" w:firstLine="280"/>
        <w:jc w:val="both"/>
        <w:rPr>
          <w:rFonts w:ascii="Times New Roman" w:eastAsiaTheme="minorEastAsia" w:hAnsi="Times New Roman" w:cs="Times New Roman"/>
          <w:sz w:val="28"/>
          <w:szCs w:val="28"/>
        </w:rPr>
      </w:pPr>
      <w:r w:rsidRPr="00AA5243">
        <w:rPr>
          <w:rFonts w:ascii="Times New Roman" w:eastAsia="DengXian" w:hAnsi="Times New Roman" w:cs="Times New Roman"/>
          <w:sz w:val="28"/>
          <w:szCs w:val="28"/>
        </w:rPr>
        <w:t xml:space="preserve">В качестве объекта нашего сравнения избраны производные прилагательные, образованные от наименований животных. Это слова типа </w:t>
      </w:r>
      <w:r w:rsidRPr="00AA5243">
        <w:rPr>
          <w:rFonts w:ascii="Times New Roman" w:eastAsiaTheme="minorEastAsia" w:hAnsi="Times New Roman" w:cs="Times New Roman"/>
          <w:i/>
          <w:sz w:val="28"/>
          <w:szCs w:val="28"/>
        </w:rPr>
        <w:t>анчоусовый</w:t>
      </w:r>
      <w:r w:rsidRPr="00AA5243">
        <w:rPr>
          <w:rFonts w:ascii="Times New Roman" w:eastAsiaTheme="minorEastAsia" w:hAnsi="Times New Roman" w:cs="Times New Roman"/>
          <w:sz w:val="28"/>
          <w:szCs w:val="28"/>
        </w:rPr>
        <w:t xml:space="preserve">, </w:t>
      </w:r>
      <w:r w:rsidRPr="00AA5243">
        <w:rPr>
          <w:rFonts w:ascii="Times New Roman" w:eastAsiaTheme="minorEastAsia" w:hAnsi="Times New Roman" w:cs="Times New Roman"/>
          <w:i/>
          <w:sz w:val="28"/>
          <w:szCs w:val="28"/>
        </w:rPr>
        <w:t>овечий</w:t>
      </w:r>
      <w:r w:rsidRPr="00AA5243">
        <w:rPr>
          <w:rFonts w:ascii="Times New Roman" w:eastAsiaTheme="minorEastAsia" w:hAnsi="Times New Roman" w:cs="Times New Roman"/>
          <w:sz w:val="28"/>
          <w:szCs w:val="28"/>
        </w:rPr>
        <w:t>,</w:t>
      </w:r>
      <w:r w:rsidRPr="00AA5243">
        <w:rPr>
          <w:rFonts w:ascii="Times New Roman" w:eastAsiaTheme="minorEastAsia" w:hAnsi="Times New Roman" w:cs="Times New Roman"/>
          <w:i/>
          <w:sz w:val="28"/>
          <w:szCs w:val="28"/>
        </w:rPr>
        <w:t xml:space="preserve"> наважий</w:t>
      </w:r>
      <w:r w:rsidRPr="00AA5243">
        <w:rPr>
          <w:rFonts w:ascii="Times New Roman" w:eastAsiaTheme="minorEastAsia" w:hAnsi="Times New Roman" w:cs="Times New Roman"/>
          <w:sz w:val="28"/>
          <w:szCs w:val="28"/>
        </w:rPr>
        <w:t>,</w:t>
      </w:r>
      <w:r w:rsidRPr="00AA5243">
        <w:rPr>
          <w:rFonts w:ascii="Times New Roman" w:eastAsiaTheme="minorEastAsia" w:hAnsi="Times New Roman" w:cs="Times New Roman"/>
          <w:i/>
          <w:sz w:val="28"/>
          <w:szCs w:val="28"/>
        </w:rPr>
        <w:t xml:space="preserve"> бараний</w:t>
      </w:r>
      <w:r w:rsidRPr="00AA5243">
        <w:rPr>
          <w:rFonts w:ascii="Times New Roman" w:eastAsiaTheme="minorEastAsia" w:hAnsi="Times New Roman" w:cs="Times New Roman"/>
          <w:sz w:val="28"/>
          <w:szCs w:val="28"/>
        </w:rPr>
        <w:t xml:space="preserve"> и многие другие. Их в двух изданиях словаря содержится в общей сложности 459 единиц: в БАС 1–239 слов (на буквы A-Я), а в</w:t>
      </w:r>
      <w:r w:rsidRPr="00AA5243">
        <w:rPr>
          <w:rFonts w:ascii="Times New Roman" w:eastAsiaTheme="minorEastAsia" w:hAnsi="Times New Roman" w:cs="Times New Roman" w:hint="eastAsia"/>
          <w:sz w:val="28"/>
          <w:szCs w:val="28"/>
        </w:rPr>
        <w:t xml:space="preserve"> </w:t>
      </w:r>
      <w:r w:rsidRPr="00AA5243">
        <w:rPr>
          <w:rFonts w:ascii="Times New Roman" w:eastAsiaTheme="minorEastAsia" w:hAnsi="Times New Roman" w:cs="Times New Roman"/>
          <w:sz w:val="28"/>
          <w:szCs w:val="28"/>
        </w:rPr>
        <w:t>БАС 3–220 (на буквы A-С). Судя по полученным данным, в БАС</w:t>
      </w:r>
      <w:r w:rsidRPr="00AA5243">
        <w:rPr>
          <w:rFonts w:ascii="Times New Roman" w:eastAsiaTheme="minorEastAsia" w:hAnsi="Times New Roman" w:cs="Times New Roman" w:hint="eastAsia"/>
          <w:sz w:val="28"/>
          <w:szCs w:val="28"/>
          <w:lang w:eastAsia="zh-CN"/>
        </w:rPr>
        <w:t xml:space="preserve"> </w:t>
      </w:r>
      <w:r w:rsidRPr="00AA5243">
        <w:rPr>
          <w:rFonts w:ascii="Times New Roman" w:eastAsiaTheme="minorEastAsia" w:hAnsi="Times New Roman" w:cs="Times New Roman"/>
          <w:sz w:val="28"/>
          <w:szCs w:val="28"/>
        </w:rPr>
        <w:t>1 на 19 производных отзоонимных прилагательных больше, чем в БАС 3. Это связано с тем, что БАС 3 еще не полностью опубликован.</w:t>
      </w:r>
      <w:r w:rsidRPr="00AA5243">
        <w:rPr>
          <w:rFonts w:ascii="Times New Roman" w:eastAsia="DengXian" w:hAnsi="Times New Roman" w:cs="Times New Roman"/>
          <w:sz w:val="28"/>
          <w:szCs w:val="28"/>
        </w:rPr>
        <w:t xml:space="preserve"> О</w:t>
      </w:r>
      <w:r w:rsidRPr="00AA5243">
        <w:rPr>
          <w:rFonts w:ascii="Times New Roman" w:eastAsiaTheme="minorEastAsia" w:hAnsi="Times New Roman" w:cs="Times New Roman"/>
          <w:sz w:val="28"/>
          <w:szCs w:val="28"/>
        </w:rPr>
        <w:t>публикованные материалы (последний опубликованный т</w:t>
      </w:r>
      <w:r w:rsidRPr="00AA5243">
        <w:rPr>
          <w:rFonts w:ascii="Times New Roman" w:eastAsia="DengXian" w:hAnsi="Times New Roman" w:cs="Times New Roman"/>
          <w:sz w:val="28"/>
          <w:szCs w:val="28"/>
        </w:rPr>
        <w:t xml:space="preserve">ом 27 с буквой С </w:t>
      </w:r>
      <w:r w:rsidRPr="00AA5243">
        <w:rPr>
          <w:rFonts w:ascii="Times New Roman" w:eastAsia="DengXian" w:hAnsi="Times New Roman" w:cs="Times New Roman"/>
          <w:i/>
          <w:sz w:val="28"/>
          <w:szCs w:val="28"/>
        </w:rPr>
        <w:t>со – стоящий</w:t>
      </w:r>
      <w:r w:rsidRPr="00AA5243">
        <w:rPr>
          <w:rFonts w:ascii="Times New Roman" w:eastAsia="DengXian" w:hAnsi="Times New Roman" w:cs="Times New Roman"/>
          <w:sz w:val="28"/>
          <w:szCs w:val="28"/>
        </w:rPr>
        <w:t>)</w:t>
      </w:r>
      <w:r w:rsidRPr="00AA5243">
        <w:rPr>
          <w:rFonts w:ascii="Times New Roman" w:eastAsiaTheme="minorEastAsia" w:hAnsi="Times New Roman" w:cs="Times New Roman"/>
          <w:sz w:val="28"/>
          <w:szCs w:val="28"/>
        </w:rPr>
        <w:t xml:space="preserve"> относятся к буквам A-С. Поскольку публикация всех букв еще не завершена, слова на буквы "Т"-"Я" недоступны.</w:t>
      </w:r>
    </w:p>
    <w:p w:rsidR="00AA5243" w:rsidRPr="00AA5243" w:rsidRDefault="00AA5243" w:rsidP="00AA5243">
      <w:pPr>
        <w:kinsoku w:val="0"/>
        <w:autoSpaceDE w:val="0"/>
        <w:spacing w:line="360" w:lineRule="exact"/>
        <w:ind w:firstLineChars="100" w:firstLine="280"/>
        <w:jc w:val="both"/>
        <w:rPr>
          <w:rFonts w:ascii="Times New Roman" w:eastAsia="DengXian" w:hAnsi="Times New Roman" w:cs="Times New Roman"/>
          <w:sz w:val="28"/>
          <w:szCs w:val="28"/>
        </w:rPr>
      </w:pPr>
      <w:r w:rsidRPr="00AA5243">
        <w:rPr>
          <w:rFonts w:ascii="Times New Roman" w:eastAsiaTheme="minorEastAsia" w:hAnsi="Times New Roman" w:cs="Times New Roman"/>
          <w:sz w:val="28"/>
          <w:szCs w:val="28"/>
        </w:rPr>
        <w:t>Необходимо подчеркнуть, что несмотря на некоторые количественные различия отзоонимных производных адъективных слов в новом издании регистрируется больше, чем в первом. Так, в</w:t>
      </w:r>
      <w:r w:rsidRPr="00AA5243">
        <w:rPr>
          <w:rFonts w:ascii="Times New Roman" w:eastAsia="DengXian" w:hAnsi="Times New Roman" w:cs="Times New Roman"/>
          <w:sz w:val="28"/>
          <w:szCs w:val="28"/>
        </w:rPr>
        <w:t xml:space="preserve"> БАС 3 в томах на </w:t>
      </w:r>
      <w:r w:rsidRPr="00AA5243">
        <w:rPr>
          <w:rFonts w:ascii="Times New Roman" w:eastAsiaTheme="minorEastAsia" w:hAnsi="Times New Roman" w:cs="Times New Roman"/>
          <w:sz w:val="28"/>
          <w:szCs w:val="28"/>
        </w:rPr>
        <w:t>буквы A-С</w:t>
      </w:r>
      <w:r w:rsidRPr="00AA5243">
        <w:rPr>
          <w:rFonts w:ascii="Times New Roman" w:eastAsia="DengXian" w:hAnsi="Times New Roman" w:cs="Times New Roman"/>
          <w:sz w:val="28"/>
          <w:szCs w:val="28"/>
        </w:rPr>
        <w:t xml:space="preserve"> было добавлено 43 новых производных прилагательных, например, </w:t>
      </w:r>
      <w:r w:rsidRPr="00AA5243">
        <w:rPr>
          <w:rFonts w:ascii="Times New Roman" w:eastAsiaTheme="minorEastAsia" w:hAnsi="Times New Roman" w:cs="Times New Roman"/>
          <w:i/>
          <w:iCs/>
          <w:sz w:val="28"/>
          <w:szCs w:val="28"/>
        </w:rPr>
        <w:t xml:space="preserve">галочий; глистный; гусиный </w:t>
      </w:r>
      <w:r w:rsidRPr="00AA5243">
        <w:rPr>
          <w:rFonts w:ascii="Times New Roman" w:eastAsiaTheme="minorEastAsia" w:hAnsi="Times New Roman" w:cs="Times New Roman"/>
          <w:iCs/>
          <w:sz w:val="28"/>
          <w:szCs w:val="28"/>
        </w:rPr>
        <w:t>и др.</w:t>
      </w:r>
      <w:r w:rsidRPr="00AA5243">
        <w:rPr>
          <w:rFonts w:ascii="Times New Roman" w:eastAsia="AppleExternalUIFontSimplifiedCh" w:hAnsi="Times New Roman" w:cs="Times New Roman"/>
          <w:sz w:val="28"/>
          <w:szCs w:val="28"/>
        </w:rPr>
        <w:t xml:space="preserve"> </w:t>
      </w:r>
      <w:r w:rsidRPr="00AA5243">
        <w:rPr>
          <w:rFonts w:ascii="Times New Roman" w:eastAsia="AppleExternalUIFontSimplifiedCh" w:hAnsi="Times New Roman" w:cs="Times New Roman"/>
          <w:sz w:val="26"/>
          <w:szCs w:val="26"/>
        </w:rPr>
        <w:t xml:space="preserve"> </w:t>
      </w:r>
      <w:r w:rsidRPr="00AA5243">
        <w:rPr>
          <w:rFonts w:ascii="Times New Roman" w:eastAsia="DengXian" w:hAnsi="Times New Roman" w:cs="Times New Roman"/>
          <w:sz w:val="28"/>
          <w:szCs w:val="28"/>
        </w:rPr>
        <w:t xml:space="preserve">Полученные данные позволяют заключить, что авторы обоих изданий БАС следуют единым принципам включения производных единиц в его словник, а новые слова, включенные в БАС 3, свидетельствуют </w:t>
      </w:r>
      <w:r w:rsidRPr="00AA5243">
        <w:rPr>
          <w:rFonts w:ascii="Times New Roman" w:eastAsia="AppleExternalUIFontSimplifiedCh" w:hAnsi="Times New Roman" w:cs="Times New Roman"/>
          <w:sz w:val="28"/>
          <w:szCs w:val="28"/>
        </w:rPr>
        <w:t>о развитии языковой среды в данный период и следовании авторов нового издания принципам универсальности, стабильности и обоснованности в добавлении новых слов и новых значений.</w:t>
      </w:r>
    </w:p>
    <w:p w:rsidR="00AA5243" w:rsidRPr="00AA5243" w:rsidRDefault="00AA5243" w:rsidP="00AA5243">
      <w:pPr>
        <w:kinsoku w:val="0"/>
        <w:autoSpaceDE w:val="0"/>
        <w:spacing w:line="360" w:lineRule="exact"/>
        <w:ind w:firstLineChars="100" w:firstLine="280"/>
        <w:jc w:val="both"/>
        <w:rPr>
          <w:rFonts w:ascii="Times New Roman" w:eastAsia="DengXian" w:hAnsi="Times New Roman" w:cs="Times New Roman"/>
          <w:sz w:val="28"/>
          <w:szCs w:val="28"/>
        </w:rPr>
      </w:pPr>
      <w:r w:rsidRPr="00AA5243">
        <w:rPr>
          <w:rFonts w:ascii="Times New Roman" w:eastAsia="DengXian" w:hAnsi="Times New Roman" w:cs="Times New Roman"/>
          <w:sz w:val="28"/>
          <w:szCs w:val="28"/>
        </w:rPr>
        <w:t xml:space="preserve">Одновременно с этим следует отметить и положительное решение российскими лексикографов серьезной проблемы отражения производных слов в словаре. В отличие от практики регистрации производной лексики в </w:t>
      </w:r>
      <w:r w:rsidRPr="00AA5243">
        <w:rPr>
          <w:rFonts w:ascii="Times New Roman" w:eastAsia="DengXian" w:hAnsi="Times New Roman" w:cs="Times New Roman"/>
          <w:sz w:val="28"/>
          <w:szCs w:val="28"/>
        </w:rPr>
        <w:lastRenderedPageBreak/>
        <w:t xml:space="preserve">данном наиболее авторитетном толковом словаре русского языка, многие зарубежные лексикографы считают нецелесообразным приводить производные единицы в словаре вследствие того, что последним присуще свойство «словообразовательной производности, основанное на формальной и семантической выводимости свойств производного из свойств исходных, или производящих единиц» </w:t>
      </w:r>
      <w:r w:rsidRPr="00AA5243">
        <w:rPr>
          <w:rFonts w:ascii="Times New Roman" w:eastAsia="AppleExternalUIFontSimplifiedCh" w:hAnsi="Times New Roman" w:cs="Times New Roman"/>
          <w:sz w:val="28"/>
          <w:szCs w:val="28"/>
        </w:rPr>
        <w:t xml:space="preserve">[4, </w:t>
      </w:r>
      <w:r w:rsidRPr="00AA5243">
        <w:rPr>
          <w:rFonts w:ascii="Times New Roman" w:eastAsia="DengXian" w:hAnsi="Times New Roman" w:cs="Times New Roman"/>
          <w:sz w:val="28"/>
          <w:szCs w:val="28"/>
        </w:rPr>
        <w:t>с.467</w:t>
      </w:r>
      <w:r w:rsidRPr="00AA5243">
        <w:rPr>
          <w:rFonts w:ascii="Times New Roman" w:eastAsia="AppleExternalUIFontSimplifiedCh" w:hAnsi="Times New Roman" w:cs="Times New Roman"/>
          <w:sz w:val="28"/>
          <w:szCs w:val="28"/>
        </w:rPr>
        <w:t>]</w:t>
      </w:r>
      <w:r w:rsidRPr="00AA5243">
        <w:rPr>
          <w:rFonts w:ascii="Times New Roman" w:eastAsia="DengXian" w:hAnsi="Times New Roman" w:cs="Times New Roman"/>
          <w:sz w:val="28"/>
          <w:szCs w:val="28"/>
        </w:rPr>
        <w:t xml:space="preserve">, и соответственно они легко выводимы пользователями словаря. Фактором, определяющим место производного слова в толковом словаре, становится в таких случаях их фразеологичность, или идиоматичность, диктующая сложность выводимости семантики этой категории слов [5] </w:t>
      </w:r>
    </w:p>
    <w:p w:rsidR="00AA5243" w:rsidRPr="00AA5243" w:rsidRDefault="00AA5243" w:rsidP="00AA5243">
      <w:pPr>
        <w:kinsoku w:val="0"/>
        <w:autoSpaceDE w:val="0"/>
        <w:spacing w:line="360" w:lineRule="exact"/>
        <w:ind w:firstLineChars="100" w:firstLine="280"/>
        <w:jc w:val="both"/>
        <w:rPr>
          <w:rFonts w:ascii="Times New Roman" w:eastAsiaTheme="minorEastAsia" w:hAnsi="Times New Roman" w:cs="Times New Roman"/>
          <w:sz w:val="28"/>
          <w:szCs w:val="28"/>
        </w:rPr>
      </w:pPr>
      <w:r w:rsidRPr="00AA5243">
        <w:rPr>
          <w:rFonts w:ascii="Times New Roman" w:eastAsiaTheme="minorEastAsia" w:hAnsi="Times New Roman" w:cs="Times New Roman"/>
          <w:sz w:val="28"/>
          <w:szCs w:val="28"/>
        </w:rPr>
        <w:t>При включении производных слов в словник н</w:t>
      </w:r>
      <w:r w:rsidRPr="00AA5243">
        <w:rPr>
          <w:rFonts w:ascii="Times New Roman" w:eastAsia="DengXian" w:hAnsi="Times New Roman" w:cs="Times New Roman"/>
          <w:sz w:val="28"/>
          <w:szCs w:val="28"/>
        </w:rPr>
        <w:t xml:space="preserve">е менее трудным вопросом для лексикографов является проблема </w:t>
      </w:r>
      <w:r w:rsidRPr="00AA5243">
        <w:rPr>
          <w:rFonts w:ascii="Times New Roman" w:eastAsiaTheme="minorEastAsia" w:hAnsi="Times New Roman" w:cs="Times New Roman"/>
          <w:sz w:val="28"/>
          <w:szCs w:val="28"/>
        </w:rPr>
        <w:t xml:space="preserve">их </w:t>
      </w:r>
      <w:r w:rsidRPr="00AA5243">
        <w:rPr>
          <w:rFonts w:ascii="Times New Roman" w:eastAsia="DengXian" w:hAnsi="Times New Roman" w:cs="Times New Roman"/>
          <w:sz w:val="28"/>
          <w:szCs w:val="28"/>
        </w:rPr>
        <w:t>о</w:t>
      </w:r>
      <w:r w:rsidRPr="00AA5243">
        <w:rPr>
          <w:rFonts w:ascii="Times New Roman" w:eastAsiaTheme="minorEastAsia" w:hAnsi="Times New Roman" w:cs="Times New Roman"/>
          <w:sz w:val="28"/>
          <w:szCs w:val="28"/>
        </w:rPr>
        <w:t>п</w:t>
      </w:r>
      <w:r w:rsidRPr="00AA5243">
        <w:rPr>
          <w:rFonts w:ascii="Times New Roman" w:eastAsia="DengXian" w:hAnsi="Times New Roman" w:cs="Times New Roman"/>
          <w:sz w:val="28"/>
          <w:szCs w:val="28"/>
        </w:rPr>
        <w:t>исания. Одним из решений, наблюдаемым во многих словарях, является приведение производного слова в виде</w:t>
      </w:r>
      <m:oMath>
        <m:r>
          <w:rPr>
            <w:rFonts w:ascii="Cambria Math" w:eastAsia="DengXian" w:hAnsi="Cambria Math" w:cs="Times New Roman"/>
            <w:sz w:val="28"/>
            <w:szCs w:val="28"/>
          </w:rPr>
          <m:t xml:space="preserve"> </m:t>
        </m:r>
        <m:r>
          <m:rPr>
            <m:sty m:val="p"/>
          </m:rPr>
          <w:rPr>
            <w:rFonts w:ascii="Cambria Math" w:eastAsia="DengXian" w:hAnsi="Cambria Math" w:cs="Times New Roman"/>
            <w:sz w:val="28"/>
            <w:szCs w:val="28"/>
          </w:rPr>
          <m:t xml:space="preserve">отсылки  </m:t>
        </m:r>
        <m:r>
          <m:rPr>
            <m:sty m:val="p"/>
          </m:rPr>
          <w:rPr>
            <w:rFonts w:ascii="Cambria Math" w:eastAsiaTheme="minorEastAsia" w:hAnsi="Cambria Math" w:cs="Times New Roman"/>
            <w:sz w:val="28"/>
            <w:szCs w:val="28"/>
          </w:rPr>
          <m:t>«</m:t>
        </m:r>
        <m:r>
          <m:rPr>
            <m:nor/>
          </m:rPr>
          <w:rPr>
            <w:rFonts w:ascii="Times New Roman" w:eastAsia="DengXian" w:hAnsi="Times New Roman" w:cs="Times New Roman"/>
            <w:sz w:val="28"/>
            <w:szCs w:val="28"/>
          </w:rPr>
          <m:t>производящее слово + производное</m:t>
        </m:r>
        <m:r>
          <m:rPr>
            <m:nor/>
          </m:rPr>
          <w:rPr>
            <w:rFonts w:ascii="Times New Roman" w:eastAsiaTheme="minorEastAsia" w:hAnsi="Times New Roman" w:cs="Times New Roman"/>
            <w:sz w:val="28"/>
            <w:szCs w:val="28"/>
          </w:rPr>
          <m:t>»</m:t>
        </m:r>
        <m:r>
          <m:rPr>
            <m:nor/>
          </m:rPr>
          <w:rPr>
            <w:rFonts w:ascii="Times New Roman" w:eastAsia="DengXian" w:hAnsi="Times New Roman" w:cs="Times New Roman"/>
            <w:sz w:val="28"/>
            <w:szCs w:val="28"/>
          </w:rPr>
          <m:t xml:space="preserve"> </m:t>
        </m:r>
        <m:r>
          <m:rPr>
            <m:sty m:val="p"/>
          </m:rPr>
          <w:rPr>
            <w:rFonts w:ascii="Cambria Math" w:eastAsia="DengXian" w:hAnsi="Cambria Math" w:cs="Times New Roman"/>
            <w:sz w:val="28"/>
            <w:szCs w:val="28"/>
          </w:rPr>
          <m:t xml:space="preserve">в словарной статье </m:t>
        </m:r>
      </m:oMath>
      <w:r w:rsidRPr="00AA5243">
        <w:rPr>
          <w:rFonts w:ascii="Times New Roman" w:eastAsiaTheme="minorEastAsia" w:hAnsi="Times New Roman" w:cs="Times New Roman"/>
          <w:sz w:val="28"/>
          <w:szCs w:val="28"/>
        </w:rPr>
        <w:t xml:space="preserve"> </w:t>
      </w:r>
      <m:oMath>
        <m:r>
          <m:rPr>
            <m:sty m:val="p"/>
          </m:rPr>
          <w:rPr>
            <w:rFonts w:ascii="Cambria Math" w:eastAsiaTheme="minorEastAsia" w:hAnsi="Cambria Math" w:cs="Times New Roman"/>
            <w:sz w:val="28"/>
            <w:szCs w:val="28"/>
          </w:rPr>
          <m:t>п</m:t>
        </m:r>
        <m:r>
          <m:rPr>
            <m:sty m:val="p"/>
          </m:rPr>
          <w:rPr>
            <w:rFonts w:ascii="Cambria Math" w:eastAsia="DengXian" w:hAnsi="Cambria Math" w:cs="Times New Roman"/>
            <w:sz w:val="28"/>
            <w:szCs w:val="28"/>
          </w:rPr>
          <m:t>роизводящего слова</m:t>
        </m:r>
        <m:r>
          <m:rPr>
            <m:sty m:val="p"/>
          </m:rPr>
          <w:rPr>
            <w:rFonts w:ascii="Cambria Math" w:eastAsiaTheme="minorEastAsia" w:hAnsi="Cambria Math" w:cs="Times New Roman"/>
            <w:sz w:val="28"/>
            <w:szCs w:val="28"/>
          </w:rPr>
          <m:t>, как это имеет место</m:t>
        </m:r>
        <w:proofErr w:type="gramStart"/>
        <m:r>
          <m:rPr>
            <m:sty m:val="p"/>
          </m:rPr>
          <w:rPr>
            <w:rFonts w:ascii="Cambria Math" w:eastAsiaTheme="minorEastAsia" w:hAnsi="Cambria Math" w:cs="Times New Roman"/>
            <w:sz w:val="28"/>
            <w:szCs w:val="28"/>
          </w:rPr>
          <m:t>,</m:t>
        </m:r>
      </m:oMath>
      <w:r w:rsidRPr="00AA5243">
        <w:rPr>
          <w:rFonts w:ascii="Times New Roman" w:eastAsia="DengXian" w:hAnsi="Times New Roman" w:cs="Times New Roman"/>
          <w:sz w:val="28"/>
          <w:szCs w:val="28"/>
        </w:rPr>
        <w:t>н</w:t>
      </w:r>
      <w:proofErr w:type="gramEnd"/>
      <w:r w:rsidRPr="00AA5243">
        <w:rPr>
          <w:rFonts w:ascii="Times New Roman" w:eastAsia="DengXian" w:hAnsi="Times New Roman" w:cs="Times New Roman"/>
          <w:sz w:val="28"/>
          <w:szCs w:val="28"/>
        </w:rPr>
        <w:t xml:space="preserve">апример, </w:t>
      </w:r>
      <w:r w:rsidRPr="00AA5243">
        <w:rPr>
          <w:rFonts w:ascii="Times New Roman" w:eastAsiaTheme="minorEastAsia" w:hAnsi="Times New Roman" w:cs="Times New Roman"/>
          <w:sz w:val="28"/>
          <w:szCs w:val="28"/>
        </w:rPr>
        <w:t xml:space="preserve">в случае </w:t>
      </w:r>
      <w:r w:rsidRPr="00AA5243">
        <w:rPr>
          <w:rFonts w:ascii="Times New Roman" w:eastAsia="DengXian" w:hAnsi="Times New Roman" w:cs="Times New Roman"/>
          <w:sz w:val="28"/>
          <w:szCs w:val="28"/>
        </w:rPr>
        <w:t>наречи</w:t>
      </w:r>
      <w:r w:rsidRPr="00AA5243">
        <w:rPr>
          <w:rFonts w:ascii="Times New Roman" w:eastAsiaTheme="minorEastAsia" w:hAnsi="Times New Roman" w:cs="Times New Roman"/>
          <w:sz w:val="28"/>
          <w:szCs w:val="28"/>
        </w:rPr>
        <w:t>я</w:t>
      </w:r>
      <w:r w:rsidRPr="00AA5243">
        <w:rPr>
          <w:rFonts w:ascii="Times New Roman" w:eastAsia="DengXian" w:hAnsi="Times New Roman" w:cs="Times New Roman"/>
          <w:sz w:val="28"/>
          <w:szCs w:val="28"/>
        </w:rPr>
        <w:t xml:space="preserve"> </w:t>
      </w:r>
      <w:r w:rsidRPr="00AA5243">
        <w:rPr>
          <w:rFonts w:ascii="Times New Roman" w:eastAsia="DengXian" w:hAnsi="Times New Roman" w:cs="Times New Roman"/>
          <w:i/>
          <w:sz w:val="28"/>
          <w:szCs w:val="28"/>
        </w:rPr>
        <w:t>ярко</w:t>
      </w:r>
      <w:r w:rsidRPr="00AA5243">
        <w:rPr>
          <w:rFonts w:ascii="Times New Roman" w:eastAsia="DengXian" w:hAnsi="Times New Roman" w:cs="Times New Roman"/>
          <w:sz w:val="28"/>
          <w:szCs w:val="28"/>
        </w:rPr>
        <w:t xml:space="preserve"> и существительно</w:t>
      </w:r>
      <w:r w:rsidRPr="00AA5243">
        <w:rPr>
          <w:rFonts w:ascii="Times New Roman" w:eastAsiaTheme="minorEastAsia" w:hAnsi="Times New Roman" w:cs="Times New Roman"/>
          <w:sz w:val="28"/>
          <w:szCs w:val="28"/>
        </w:rPr>
        <w:t>го</w:t>
      </w:r>
      <w:r w:rsidRPr="00AA5243">
        <w:rPr>
          <w:rFonts w:ascii="Times New Roman" w:eastAsia="DengXian" w:hAnsi="Times New Roman" w:cs="Times New Roman"/>
          <w:sz w:val="28"/>
          <w:szCs w:val="28"/>
        </w:rPr>
        <w:t xml:space="preserve"> </w:t>
      </w:r>
      <w:r w:rsidRPr="00AA5243">
        <w:rPr>
          <w:rFonts w:ascii="Times New Roman" w:eastAsia="DengXian" w:hAnsi="Times New Roman" w:cs="Times New Roman"/>
          <w:i/>
          <w:sz w:val="28"/>
          <w:szCs w:val="28"/>
        </w:rPr>
        <w:t xml:space="preserve">яркость, </w:t>
      </w:r>
      <w:r w:rsidRPr="00AA5243">
        <w:rPr>
          <w:rFonts w:ascii="Times New Roman" w:eastAsia="DengXian" w:hAnsi="Times New Roman" w:cs="Times New Roman"/>
          <w:sz w:val="28"/>
          <w:szCs w:val="28"/>
        </w:rPr>
        <w:t>образованны</w:t>
      </w:r>
      <w:r w:rsidRPr="00AA5243">
        <w:rPr>
          <w:rFonts w:ascii="Times New Roman" w:eastAsiaTheme="minorEastAsia" w:hAnsi="Times New Roman" w:cs="Times New Roman"/>
          <w:sz w:val="28"/>
          <w:szCs w:val="28"/>
        </w:rPr>
        <w:t>х</w:t>
      </w:r>
      <w:r w:rsidRPr="00AA5243">
        <w:rPr>
          <w:rFonts w:ascii="Times New Roman" w:eastAsia="DengXian" w:hAnsi="Times New Roman" w:cs="Times New Roman"/>
          <w:sz w:val="28"/>
          <w:szCs w:val="28"/>
        </w:rPr>
        <w:t xml:space="preserve"> от слова </w:t>
      </w:r>
      <w:r w:rsidRPr="00AA5243">
        <w:rPr>
          <w:rFonts w:ascii="Times New Roman" w:eastAsia="DengXian" w:hAnsi="Times New Roman" w:cs="Times New Roman"/>
          <w:i/>
          <w:sz w:val="28"/>
          <w:szCs w:val="28"/>
        </w:rPr>
        <w:t>яркий</w:t>
      </w:r>
      <w:r w:rsidRPr="00AA5243">
        <w:rPr>
          <w:rFonts w:ascii="Times New Roman" w:eastAsiaTheme="minorEastAsia" w:hAnsi="Times New Roman" w:cs="Times New Roman"/>
          <w:i/>
          <w:sz w:val="28"/>
          <w:szCs w:val="28"/>
        </w:rPr>
        <w:t xml:space="preserve">. </w:t>
      </w:r>
      <w:r w:rsidRPr="00AA5243">
        <w:rPr>
          <w:rFonts w:ascii="Times New Roman" w:eastAsiaTheme="minorEastAsia" w:hAnsi="Times New Roman" w:cs="Times New Roman"/>
          <w:sz w:val="28"/>
          <w:szCs w:val="28"/>
        </w:rPr>
        <w:t>В</w:t>
      </w:r>
      <w:r w:rsidRPr="00AA5243">
        <w:rPr>
          <w:rFonts w:ascii="Times New Roman" w:eastAsia="DengXian" w:hAnsi="Times New Roman" w:cs="Times New Roman"/>
          <w:sz w:val="28"/>
          <w:szCs w:val="28"/>
        </w:rPr>
        <w:t xml:space="preserve"> Толковом словаре русского языка С. И. Ожегова, Н. Ю. Шведовой [6] </w:t>
      </w:r>
      <w:r w:rsidRPr="00AA5243">
        <w:rPr>
          <w:rFonts w:ascii="Times New Roman" w:eastAsiaTheme="minorEastAsia" w:hAnsi="Times New Roman" w:cs="Times New Roman"/>
          <w:sz w:val="28"/>
          <w:szCs w:val="28"/>
        </w:rPr>
        <w:t xml:space="preserve">они </w:t>
      </w:r>
      <w:r w:rsidRPr="00AA5243">
        <w:rPr>
          <w:rFonts w:ascii="Times New Roman" w:eastAsia="DengXian" w:hAnsi="Times New Roman" w:cs="Times New Roman"/>
          <w:sz w:val="28"/>
          <w:szCs w:val="28"/>
        </w:rPr>
        <w:t>даны</w:t>
      </w:r>
      <w:r w:rsidRPr="00AA5243">
        <w:rPr>
          <w:rFonts w:ascii="Times New Roman" w:eastAsiaTheme="minorEastAsia" w:hAnsi="Times New Roman" w:cs="Times New Roman"/>
          <w:sz w:val="28"/>
          <w:szCs w:val="28"/>
        </w:rPr>
        <w:t xml:space="preserve"> в словарной статье их производящей базы</w:t>
      </w:r>
      <w:r w:rsidRPr="00AA5243">
        <w:rPr>
          <w:rFonts w:ascii="Times New Roman" w:eastAsia="DengXian" w:hAnsi="Times New Roman" w:cs="Times New Roman"/>
          <w:sz w:val="28"/>
          <w:szCs w:val="28"/>
        </w:rPr>
        <w:t xml:space="preserve"> без описания семантических характеристик, вследствие, по-видимому, их очевидности и легкой выводимости пользователями словаря. </w:t>
      </w:r>
    </w:p>
    <w:p w:rsidR="00AA5243" w:rsidRPr="00AA5243" w:rsidRDefault="00AA5243" w:rsidP="00AA5243">
      <w:pPr>
        <w:kinsoku w:val="0"/>
        <w:autoSpaceDE w:val="0"/>
        <w:spacing w:line="360" w:lineRule="exact"/>
        <w:ind w:firstLineChars="100" w:firstLine="280"/>
        <w:jc w:val="both"/>
        <w:rPr>
          <w:rFonts w:ascii="Times New Roman" w:eastAsiaTheme="minorEastAsia" w:hAnsi="Times New Roman" w:cs="Times New Roman"/>
          <w:color w:val="000000" w:themeColor="text1"/>
          <w:sz w:val="28"/>
          <w:szCs w:val="28"/>
          <w:lang w:eastAsia="zh-CN"/>
        </w:rPr>
      </w:pPr>
      <w:r w:rsidRPr="00AA5243">
        <w:rPr>
          <w:rFonts w:ascii="Times New Roman" w:eastAsia="DengXian" w:hAnsi="Times New Roman" w:cs="Times New Roman"/>
          <w:color w:val="000000" w:themeColor="text1"/>
          <w:sz w:val="28"/>
          <w:szCs w:val="28"/>
        </w:rPr>
        <w:t xml:space="preserve">Что касается БАС в его разных изданиях, следует отметить, что им характерны несколько разные стратегии подачи производных прилагательных. С одной стороны, в БАС 1 мы находим некоторое число производных прилагательных, которые не получают описания в отдельных словарных статьях, а даны как отсылочные слова в конце словарных статей их производящих баз. </w:t>
      </w:r>
      <w:proofErr w:type="gramStart"/>
      <w:r w:rsidRPr="00AA5243">
        <w:rPr>
          <w:rFonts w:ascii="Times New Roman" w:eastAsia="DengXian" w:hAnsi="Times New Roman" w:cs="Times New Roman"/>
          <w:color w:val="000000" w:themeColor="text1"/>
          <w:sz w:val="28"/>
          <w:szCs w:val="28"/>
        </w:rPr>
        <w:t xml:space="preserve">Например: </w:t>
      </w:r>
      <w:r w:rsidRPr="00AA5243">
        <w:rPr>
          <w:rFonts w:ascii="Times New Roman" w:eastAsia="DengXian" w:hAnsi="Times New Roman" w:cs="Times New Roman"/>
          <w:i/>
          <w:sz w:val="28"/>
          <w:szCs w:val="28"/>
        </w:rPr>
        <w:t>амебный, актиниевый, выдровый, аистовый, грачиный, буйволовый</w:t>
      </w:r>
      <w:r w:rsidRPr="00AA5243">
        <w:rPr>
          <w:rFonts w:ascii="Times New Roman" w:eastAsia="DengXian" w:hAnsi="Times New Roman" w:cs="Times New Roman"/>
          <w:sz w:val="28"/>
          <w:szCs w:val="28"/>
        </w:rPr>
        <w:t xml:space="preserve"> и др.  (всего </w:t>
      </w:r>
      <w:r w:rsidRPr="00AA5243">
        <w:rPr>
          <w:rFonts w:ascii="Times New Roman" w:eastAsiaTheme="minorEastAsia" w:hAnsi="Times New Roman" w:cs="Times New Roman"/>
          <w:color w:val="000000" w:themeColor="text1"/>
          <w:sz w:val="28"/>
          <w:szCs w:val="28"/>
          <w:lang w:eastAsia="zh-CN"/>
        </w:rPr>
        <w:t>в общей сложности 45 производных прилагательных, которые в БАС 1 не являются отдельными словарными статьями).</w:t>
      </w:r>
      <w:proofErr w:type="gramEnd"/>
      <w:r w:rsidRPr="00AA5243">
        <w:rPr>
          <w:rFonts w:ascii="Times New Roman" w:eastAsiaTheme="minorEastAsia" w:hAnsi="Times New Roman" w:cs="Times New Roman"/>
          <w:color w:val="000000" w:themeColor="text1"/>
          <w:sz w:val="28"/>
          <w:szCs w:val="28"/>
          <w:lang w:eastAsia="zh-CN"/>
        </w:rPr>
        <w:t xml:space="preserve"> Даже такое слово как </w:t>
      </w:r>
      <w:r w:rsidRPr="00AA5243">
        <w:rPr>
          <w:rFonts w:ascii="Times New Roman" w:eastAsiaTheme="minorEastAsia" w:hAnsi="Times New Roman" w:cs="Times New Roman"/>
          <w:i/>
          <w:color w:val="000000" w:themeColor="text1"/>
          <w:sz w:val="28"/>
          <w:szCs w:val="28"/>
          <w:lang w:eastAsia="zh-CN"/>
        </w:rPr>
        <w:t>бараний</w:t>
      </w:r>
      <w:r w:rsidRPr="00AA5243">
        <w:rPr>
          <w:rFonts w:ascii="Times New Roman" w:eastAsiaTheme="minorEastAsia" w:hAnsi="Times New Roman" w:cs="Times New Roman"/>
          <w:color w:val="000000" w:themeColor="text1"/>
          <w:sz w:val="28"/>
          <w:szCs w:val="28"/>
          <w:lang w:eastAsia="zh-CN"/>
        </w:rPr>
        <w:t xml:space="preserve"> не получает отдельной словарной статьи, хотя внутри словарного описания слова </w:t>
      </w:r>
      <w:r w:rsidRPr="00AA5243">
        <w:rPr>
          <w:rFonts w:ascii="Times New Roman" w:eastAsiaTheme="minorEastAsia" w:hAnsi="Times New Roman" w:cs="Times New Roman"/>
          <w:i/>
          <w:color w:val="000000" w:themeColor="text1"/>
          <w:sz w:val="28"/>
          <w:szCs w:val="28"/>
          <w:lang w:eastAsia="zh-CN"/>
        </w:rPr>
        <w:t>баран</w:t>
      </w:r>
      <w:r w:rsidRPr="00AA5243">
        <w:rPr>
          <w:rFonts w:ascii="Times New Roman" w:eastAsiaTheme="minorEastAsia" w:hAnsi="Times New Roman" w:cs="Times New Roman"/>
          <w:color w:val="000000" w:themeColor="text1"/>
          <w:sz w:val="28"/>
          <w:szCs w:val="28"/>
          <w:lang w:eastAsia="zh-CN"/>
        </w:rPr>
        <w:t xml:space="preserve"> ему отводится достаточно много места.</w:t>
      </w:r>
    </w:p>
    <w:p w:rsidR="00AA5243" w:rsidRPr="00AA5243" w:rsidRDefault="00AA5243" w:rsidP="00AA5243">
      <w:pPr>
        <w:kinsoku w:val="0"/>
        <w:autoSpaceDE w:val="0"/>
        <w:spacing w:line="360" w:lineRule="exact"/>
        <w:ind w:firstLineChars="100" w:firstLine="280"/>
        <w:jc w:val="both"/>
        <w:rPr>
          <w:rFonts w:ascii="Times New Roman" w:eastAsia="DengXian" w:hAnsi="Times New Roman" w:cs="Times New Roman"/>
          <w:sz w:val="28"/>
          <w:szCs w:val="28"/>
        </w:rPr>
      </w:pPr>
      <w:r w:rsidRPr="00AA5243">
        <w:rPr>
          <w:rFonts w:ascii="Times New Roman" w:eastAsia="DengXian" w:hAnsi="Times New Roman" w:cs="Times New Roman"/>
          <w:sz w:val="28"/>
          <w:szCs w:val="28"/>
        </w:rPr>
        <w:t xml:space="preserve">Вместе с тем в </w:t>
      </w:r>
      <w:r w:rsidRPr="00AA5243">
        <w:rPr>
          <w:rFonts w:ascii="Times New Roman" w:eastAsiaTheme="minorEastAsia" w:hAnsi="Times New Roman" w:cs="Times New Roman"/>
          <w:sz w:val="28"/>
          <w:szCs w:val="28"/>
        </w:rPr>
        <w:t xml:space="preserve">БАС 1 </w:t>
      </w:r>
      <w:r w:rsidRPr="00AA5243">
        <w:rPr>
          <w:rFonts w:ascii="Times New Roman" w:eastAsiaTheme="minorEastAsia" w:hAnsi="Times New Roman" w:cs="Times New Roman"/>
          <w:sz w:val="28"/>
          <w:szCs w:val="28"/>
          <w:lang w:eastAsia="zh-CN"/>
        </w:rPr>
        <w:t xml:space="preserve">всем производным от наименований животных прилагательным после буквы Е отводятся отдельные словарные статьи, в которых указываются морфологические, семантические характеристики и приводятся, как правило, примеры употребления. Наглядным примером подобной детальной дескрипции производного слова в БАС 1 может стать слово </w:t>
      </w:r>
      <w:r w:rsidRPr="00AA5243">
        <w:rPr>
          <w:rFonts w:ascii="Times New Roman" w:eastAsiaTheme="minorEastAsia" w:hAnsi="Times New Roman" w:cs="Times New Roman"/>
          <w:i/>
          <w:sz w:val="28"/>
          <w:szCs w:val="28"/>
          <w:lang w:eastAsia="zh-CN"/>
        </w:rPr>
        <w:t>овечий</w:t>
      </w:r>
      <w:r w:rsidRPr="00AA5243">
        <w:rPr>
          <w:rFonts w:ascii="Times New Roman" w:eastAsiaTheme="minorEastAsia" w:hAnsi="Times New Roman" w:cs="Times New Roman"/>
          <w:sz w:val="28"/>
          <w:szCs w:val="28"/>
          <w:lang w:eastAsia="zh-CN"/>
        </w:rPr>
        <w:t xml:space="preserve">, которое получает описание в </w:t>
      </w:r>
      <w:r w:rsidRPr="00AA5243">
        <w:rPr>
          <w:rFonts w:ascii="Times New Roman" w:eastAsia="DengXian" w:hAnsi="Times New Roman" w:cs="Times New Roman"/>
          <w:sz w:val="28"/>
          <w:szCs w:val="28"/>
        </w:rPr>
        <w:t xml:space="preserve">отдельной словарной статье. В ней даются некоторые морфологические формы слова (ь я, ь е), а затем приводится значения с примерами употребления.  -- Овечий, ь я, ь е. 1. </w:t>
      </w:r>
      <w:r w:rsidRPr="00AA5243">
        <w:rPr>
          <w:rFonts w:ascii="Times New Roman" w:eastAsia="DengXian" w:hAnsi="Times New Roman" w:cs="Times New Roman"/>
          <w:sz w:val="28"/>
          <w:szCs w:val="28"/>
        </w:rPr>
        <w:lastRenderedPageBreak/>
        <w:t xml:space="preserve">Относящийся к овце, овцам, принадлежащий им. </w:t>
      </w:r>
      <w:r w:rsidRPr="00AA5243">
        <w:rPr>
          <w:rFonts w:ascii="Times New Roman" w:eastAsia="DengXian" w:hAnsi="Times New Roman" w:cs="Times New Roman"/>
          <w:i/>
          <w:iCs/>
          <w:sz w:val="28"/>
          <w:szCs w:val="28"/>
        </w:rPr>
        <w:t>Овечья шерсть. - Старуха разместила бурсаков: ритора положила в хате, богослова заперла в пустую камору, философу отвела тоже пустой овечий хлев. Гог. Вий. [Петр:] Дрожит сердце, как овечий хвост, да и шабаш!</w:t>
      </w:r>
      <w:r w:rsidRPr="00AA5243">
        <w:rPr>
          <w:rFonts w:ascii="Times New Roman" w:eastAsia="DengXian" w:hAnsi="Times New Roman" w:cs="Times New Roman"/>
          <w:sz w:val="28"/>
          <w:szCs w:val="28"/>
        </w:rPr>
        <w:t xml:space="preserve"> A. Остр. Лес. || Состоящий из овец. [Рота] </w:t>
      </w:r>
      <w:r w:rsidRPr="00AA5243">
        <w:rPr>
          <w:rFonts w:ascii="Times New Roman" w:eastAsia="DengXian" w:hAnsi="Times New Roman" w:cs="Times New Roman"/>
          <w:i/>
          <w:iCs/>
          <w:sz w:val="28"/>
          <w:szCs w:val="28"/>
        </w:rPr>
        <w:t xml:space="preserve">представляла из себя безобразную, изломанную по всем направлениям, стеснившуюся, как овечье стадо, толпу. </w:t>
      </w:r>
      <w:r w:rsidRPr="00AA5243">
        <w:rPr>
          <w:rFonts w:ascii="Times New Roman" w:eastAsia="DengXian" w:hAnsi="Times New Roman" w:cs="Times New Roman"/>
          <w:sz w:val="28"/>
          <w:szCs w:val="28"/>
        </w:rPr>
        <w:t xml:space="preserve">Купр. Поединок. || Приготовляемый из мяса, шерсти, молока овцы. </w:t>
      </w:r>
      <w:r w:rsidRPr="00AA5243">
        <w:rPr>
          <w:rFonts w:ascii="Times New Roman" w:eastAsia="DengXian" w:hAnsi="Times New Roman" w:cs="Times New Roman"/>
          <w:i/>
          <w:iCs/>
          <w:sz w:val="28"/>
          <w:szCs w:val="28"/>
        </w:rPr>
        <w:t xml:space="preserve">Здесь, в Закка </w:t>
      </w:r>
      <w:r w:rsidRPr="00AA5243">
        <w:rPr>
          <w:rFonts w:ascii="Times New Roman" w:eastAsia="DengXian" w:hAnsi="Times New Roman" w:cs="Times New Roman"/>
          <w:sz w:val="28"/>
          <w:szCs w:val="28"/>
        </w:rPr>
        <w:t>[осетинском ауле), з</w:t>
      </w:r>
      <w:r w:rsidRPr="00AA5243">
        <w:rPr>
          <w:rFonts w:ascii="Times New Roman" w:eastAsia="DengXian" w:hAnsi="Times New Roman" w:cs="Times New Roman"/>
          <w:i/>
          <w:iCs/>
          <w:sz w:val="28"/>
          <w:szCs w:val="28"/>
        </w:rPr>
        <w:t xml:space="preserve">а угощением гостеприимных горцев, с неизменным овечьим сыром и аракой, мы видели старика-охотника. </w:t>
      </w:r>
      <w:r w:rsidRPr="00AA5243">
        <w:rPr>
          <w:rFonts w:ascii="Times New Roman" w:eastAsia="DengXian" w:hAnsi="Times New Roman" w:cs="Times New Roman"/>
          <w:sz w:val="28"/>
          <w:szCs w:val="28"/>
        </w:rPr>
        <w:t xml:space="preserve">Туров, Оч. охотн. натуралиста. 2. Такой, как у овцы. </w:t>
      </w:r>
      <w:r w:rsidRPr="00AA5243">
        <w:rPr>
          <w:rFonts w:ascii="Times New Roman" w:eastAsia="DengXian" w:hAnsi="Times New Roman" w:cs="Times New Roman"/>
          <w:i/>
          <w:iCs/>
          <w:sz w:val="28"/>
          <w:szCs w:val="28"/>
        </w:rPr>
        <w:t xml:space="preserve">Сосед его… как будто вылит был в ту же форму…; то же овечье выражение лица, те же гладенькие приторно-молочные приемы. </w:t>
      </w:r>
      <w:r w:rsidRPr="00AA5243">
        <w:rPr>
          <w:rFonts w:ascii="Times New Roman" w:eastAsia="DengXian" w:hAnsi="Times New Roman" w:cs="Times New Roman"/>
          <w:sz w:val="28"/>
          <w:szCs w:val="28"/>
        </w:rPr>
        <w:t xml:space="preserve">Григор. Похожд. </w:t>
      </w:r>
      <w:r w:rsidRPr="00AA5243">
        <w:rPr>
          <w:rFonts w:ascii="Times New Roman" w:eastAsia="DengXian" w:hAnsi="Times New Roman" w:cs="Times New Roman"/>
          <w:i/>
          <w:iCs/>
          <w:sz w:val="28"/>
          <w:szCs w:val="28"/>
        </w:rPr>
        <w:t xml:space="preserve">Накатов. Говорила она вполголоса, захлебываясь словами, ее овечьи глаза сияли радостью. </w:t>
      </w:r>
      <w:r w:rsidRPr="00AA5243">
        <w:rPr>
          <w:rFonts w:ascii="Times New Roman" w:eastAsia="DengXian" w:hAnsi="Times New Roman" w:cs="Times New Roman"/>
          <w:sz w:val="28"/>
          <w:szCs w:val="28"/>
        </w:rPr>
        <w:t xml:space="preserve">M. Горький, Жизнь Кл. Самгина. || Перен. Кроткий, безответный. </w:t>
      </w:r>
      <w:r w:rsidRPr="00AA5243">
        <w:rPr>
          <w:rFonts w:ascii="Times New Roman" w:eastAsia="DengXian" w:hAnsi="Times New Roman" w:cs="Times New Roman"/>
          <w:i/>
          <w:iCs/>
          <w:sz w:val="28"/>
          <w:szCs w:val="28"/>
        </w:rPr>
        <w:t xml:space="preserve">Наталья вышла, как вам известно, замуж за грубого и глупого человека и до смерти питала к нему безмолвную, подобострастную овечью любовь. </w:t>
      </w:r>
      <w:r w:rsidRPr="00AA5243">
        <w:rPr>
          <w:rFonts w:ascii="Times New Roman" w:eastAsia="DengXian" w:hAnsi="Times New Roman" w:cs="Times New Roman"/>
          <w:sz w:val="28"/>
          <w:szCs w:val="28"/>
        </w:rPr>
        <w:t>Тург. Три портр.</w:t>
      </w:r>
    </w:p>
    <w:p w:rsidR="00AA5243" w:rsidRPr="00AA5243" w:rsidRDefault="00AA5243" w:rsidP="00AA5243">
      <w:pPr>
        <w:kinsoku w:val="0"/>
        <w:autoSpaceDE w:val="0"/>
        <w:spacing w:line="360" w:lineRule="exact"/>
        <w:ind w:firstLineChars="100" w:firstLine="280"/>
        <w:jc w:val="both"/>
        <w:rPr>
          <w:rFonts w:ascii="Times New Roman" w:eastAsia="DengXian" w:hAnsi="Times New Roman" w:cs="Times New Roman"/>
          <w:color w:val="000000" w:themeColor="text1"/>
          <w:sz w:val="28"/>
          <w:szCs w:val="28"/>
        </w:rPr>
      </w:pPr>
      <w:r w:rsidRPr="00AA5243">
        <w:rPr>
          <w:rFonts w:ascii="Times New Roman" w:eastAsia="DengXian" w:hAnsi="Times New Roman" w:cs="Times New Roman"/>
          <w:color w:val="000000" w:themeColor="text1"/>
          <w:sz w:val="28"/>
          <w:szCs w:val="28"/>
        </w:rPr>
        <w:t>Некоторая непоследовательность в стратегиях описания производных адъективных слов исследуемого класса, наблюдаемая в БАС 1, в последнем издании данного словаря полностью устранена: всем производным словам отводятся отдельные словарные статьи.</w:t>
      </w:r>
      <w:r w:rsidRPr="00AA5243">
        <w:rPr>
          <w:rFonts w:ascii="Times New Roman" w:eastAsia="DengXian" w:hAnsi="Times New Roman" w:cs="Times New Roman"/>
          <w:color w:val="000000" w:themeColor="text1"/>
          <w:sz w:val="28"/>
          <w:szCs w:val="28"/>
          <w:lang w:eastAsia="zh-CN"/>
        </w:rPr>
        <w:t xml:space="preserve"> Например,</w:t>
      </w:r>
      <w:r w:rsidRPr="00AA5243">
        <w:rPr>
          <w:rFonts w:ascii="Helvetica" w:eastAsiaTheme="minorEastAsia" w:hAnsi="Helvetica" w:cs="Helvetica"/>
          <w:sz w:val="24"/>
          <w:szCs w:val="24"/>
        </w:rPr>
        <w:t xml:space="preserve"> </w:t>
      </w:r>
      <w:r w:rsidRPr="00AA5243">
        <w:rPr>
          <w:rFonts w:ascii="Times New Roman" w:eastAsia="DengXian" w:hAnsi="Times New Roman" w:cs="Times New Roman"/>
          <w:i/>
          <w:iCs/>
          <w:color w:val="000000" w:themeColor="text1"/>
          <w:sz w:val="28"/>
          <w:szCs w:val="28"/>
        </w:rPr>
        <w:t>амебный, а я, о е. Относящ. к амебе (в 1 знач.).</w:t>
      </w:r>
      <w:r w:rsidRPr="00AA5243">
        <w:rPr>
          <w:rFonts w:ascii="Times New Roman" w:eastAsia="DengXian" w:hAnsi="Times New Roman" w:cs="Times New Roman"/>
          <w:color w:val="000000" w:themeColor="text1"/>
          <w:sz w:val="28"/>
          <w:szCs w:val="28"/>
        </w:rPr>
        <w:t xml:space="preserve"> БАС 3.  </w:t>
      </w:r>
    </w:p>
    <w:p w:rsidR="00AA5243" w:rsidRPr="00AA5243" w:rsidRDefault="00AA5243" w:rsidP="00AA5243">
      <w:pPr>
        <w:spacing w:line="360" w:lineRule="exact"/>
        <w:ind w:firstLine="280"/>
        <w:jc w:val="both"/>
        <w:rPr>
          <w:rFonts w:ascii="Times New Roman" w:eastAsiaTheme="minorEastAsia" w:hAnsi="Times New Roman" w:cs="Times New Roman"/>
          <w:bCs/>
          <w:iCs/>
          <w:color w:val="000000" w:themeColor="text1"/>
          <w:sz w:val="28"/>
          <w:szCs w:val="28"/>
        </w:rPr>
      </w:pPr>
      <w:r w:rsidRPr="00AA5243">
        <w:rPr>
          <w:rFonts w:ascii="Times New Roman" w:eastAsia="DengXian" w:hAnsi="Times New Roman" w:cs="Times New Roman"/>
          <w:color w:val="000000" w:themeColor="text1"/>
          <w:sz w:val="28"/>
          <w:szCs w:val="28"/>
        </w:rPr>
        <w:t>Особого внимания заслуживают применяемые лексикографами стратегии семантического описания производных слов. Не приводя всех его деталей (это задача отдельной статьи), скажем, что авторы обоих изданий стремятся к исчерпывающему описанию всех семантических нюансов производного слова и выделяют не только основные значения, но и их многочисленные оттенки. Не случайно, что порою их семантические описания (при наличии или отсутствии формальных отличий) полностью совпадают. Например,</w:t>
      </w:r>
      <w:r w:rsidRPr="00AA5243">
        <w:rPr>
          <w:rFonts w:ascii="Times New Roman" w:eastAsiaTheme="minorEastAsia" w:hAnsi="Times New Roman" w:cs="Times New Roman"/>
          <w:i/>
          <w:iCs/>
          <w:sz w:val="28"/>
          <w:szCs w:val="28"/>
          <w:highlight w:val="yellow"/>
        </w:rPr>
        <w:t xml:space="preserve"> </w:t>
      </w:r>
      <w:r w:rsidRPr="00AA5243">
        <w:rPr>
          <w:rFonts w:ascii="Times New Roman" w:eastAsiaTheme="minorEastAsia" w:hAnsi="Times New Roman" w:cs="Times New Roman"/>
          <w:i/>
          <w:iCs/>
          <w:sz w:val="28"/>
          <w:szCs w:val="28"/>
        </w:rPr>
        <w:t>беркутиный:</w:t>
      </w:r>
      <w:r w:rsidRPr="00AA5243">
        <w:rPr>
          <w:rFonts w:ascii="Times New Roman" w:eastAsiaTheme="minorEastAsia" w:hAnsi="Times New Roman" w:cs="Times New Roman"/>
          <w:i/>
          <w:iCs/>
          <w:color w:val="000000" w:themeColor="text1"/>
          <w:sz w:val="28"/>
          <w:szCs w:val="28"/>
        </w:rPr>
        <w:t xml:space="preserve"> 1. Относящийся к беркуту, беркутам, принадлежащий беркуту </w:t>
      </w:r>
      <w:r w:rsidRPr="00AA5243">
        <w:rPr>
          <w:rFonts w:ascii="Times New Roman" w:eastAsiaTheme="minorEastAsia" w:hAnsi="Times New Roman" w:cs="Times New Roman"/>
          <w:iCs/>
          <w:color w:val="000000" w:themeColor="text1"/>
          <w:sz w:val="28"/>
          <w:szCs w:val="28"/>
        </w:rPr>
        <w:t xml:space="preserve">(БАС 1) </w:t>
      </w:r>
      <w:r w:rsidRPr="00AA5243">
        <w:rPr>
          <w:rFonts w:ascii="Times New Roman" w:eastAsiaTheme="minorEastAsia" w:hAnsi="Times New Roman" w:cs="Times New Roman"/>
          <w:i/>
          <w:iCs/>
          <w:color w:val="000000" w:themeColor="text1"/>
          <w:sz w:val="28"/>
          <w:szCs w:val="28"/>
        </w:rPr>
        <w:t xml:space="preserve">-- 1.Относящ. к беркуту, беркутам, принадлежащий беркуту </w:t>
      </w:r>
      <w:r w:rsidRPr="00AA5243">
        <w:rPr>
          <w:rFonts w:ascii="Times New Roman" w:eastAsiaTheme="minorEastAsia" w:hAnsi="Times New Roman" w:cs="Times New Roman"/>
          <w:iCs/>
          <w:color w:val="000000" w:themeColor="text1"/>
          <w:sz w:val="28"/>
          <w:szCs w:val="28"/>
        </w:rPr>
        <w:t>(БАС 3);</w:t>
      </w:r>
      <w:r w:rsidRPr="00AA5243">
        <w:rPr>
          <w:rFonts w:ascii="Times New Roman" w:eastAsiaTheme="minorEastAsia" w:hAnsi="Times New Roman" w:cs="Times New Roman"/>
          <w:i/>
          <w:iCs/>
          <w:color w:val="000000" w:themeColor="text1"/>
          <w:sz w:val="28"/>
          <w:szCs w:val="28"/>
        </w:rPr>
        <w:t xml:space="preserve"> рябчиковый:1. Относящийся к рябчику (в 1-м знач.), принадлежащий ему. || Приготовленный из мяса рябчика </w:t>
      </w:r>
      <w:r w:rsidRPr="00AA5243">
        <w:rPr>
          <w:rFonts w:ascii="Times New Roman" w:eastAsiaTheme="minorEastAsia" w:hAnsi="Times New Roman" w:cs="Times New Roman"/>
          <w:iCs/>
          <w:color w:val="000000" w:themeColor="text1"/>
          <w:sz w:val="28"/>
          <w:szCs w:val="28"/>
        </w:rPr>
        <w:t>(БАС 1)</w:t>
      </w:r>
      <w:r w:rsidRPr="00AA5243">
        <w:rPr>
          <w:rFonts w:ascii="Times New Roman" w:eastAsiaTheme="minorEastAsia" w:hAnsi="Times New Roman" w:cs="Times New Roman"/>
          <w:i/>
          <w:iCs/>
          <w:color w:val="000000" w:themeColor="text1"/>
          <w:sz w:val="28"/>
          <w:szCs w:val="28"/>
        </w:rPr>
        <w:t xml:space="preserve"> ---1. Относящ. к рябчику (в 1 знач.) // </w:t>
      </w:r>
      <w:proofErr w:type="gramStart"/>
      <w:r w:rsidRPr="00AA5243">
        <w:rPr>
          <w:rFonts w:ascii="Times New Roman" w:eastAsiaTheme="minorEastAsia" w:hAnsi="Times New Roman" w:cs="Times New Roman"/>
          <w:i/>
          <w:iCs/>
          <w:color w:val="000000" w:themeColor="text1"/>
          <w:sz w:val="28"/>
          <w:szCs w:val="28"/>
        </w:rPr>
        <w:t>принадлежащий</w:t>
      </w:r>
      <w:proofErr w:type="gramEnd"/>
      <w:r w:rsidRPr="00AA5243">
        <w:rPr>
          <w:rFonts w:ascii="Times New Roman" w:eastAsiaTheme="minorEastAsia" w:hAnsi="Times New Roman" w:cs="Times New Roman"/>
          <w:i/>
          <w:iCs/>
          <w:color w:val="000000" w:themeColor="text1"/>
          <w:sz w:val="28"/>
          <w:szCs w:val="28"/>
        </w:rPr>
        <w:t xml:space="preserve"> ему. // Приготовленный из мяса рябчика </w:t>
      </w:r>
      <w:r w:rsidRPr="00AA5243">
        <w:rPr>
          <w:rFonts w:ascii="Times New Roman" w:eastAsiaTheme="minorEastAsia" w:hAnsi="Times New Roman" w:cs="Times New Roman"/>
          <w:iCs/>
          <w:color w:val="000000" w:themeColor="text1"/>
          <w:sz w:val="28"/>
          <w:szCs w:val="28"/>
        </w:rPr>
        <w:t>(БАС 3) и др.</w:t>
      </w:r>
    </w:p>
    <w:p w:rsidR="00AA5243" w:rsidRPr="00AA5243" w:rsidRDefault="00AA5243" w:rsidP="00AA5243">
      <w:pPr>
        <w:kinsoku w:val="0"/>
        <w:autoSpaceDE w:val="0"/>
        <w:spacing w:line="360" w:lineRule="exact"/>
        <w:ind w:firstLineChars="100" w:firstLine="280"/>
        <w:jc w:val="both"/>
        <w:rPr>
          <w:rFonts w:ascii="Times New Roman" w:eastAsia="DengXian" w:hAnsi="Times New Roman" w:cs="Times New Roman"/>
          <w:color w:val="000000" w:themeColor="text1"/>
          <w:sz w:val="28"/>
          <w:szCs w:val="28"/>
        </w:rPr>
      </w:pPr>
      <w:r w:rsidRPr="00AA5243">
        <w:rPr>
          <w:rFonts w:ascii="Times New Roman" w:eastAsiaTheme="minorEastAsia" w:hAnsi="Times New Roman" w:cs="Times New Roman"/>
          <w:bCs/>
          <w:iCs/>
          <w:color w:val="000000" w:themeColor="text1"/>
          <w:sz w:val="28"/>
          <w:szCs w:val="28"/>
        </w:rPr>
        <w:t xml:space="preserve">Однако еще более часты случаи несовпадения семантической экспликации исследуемых единиц, которые проходят по линии: 1) разных дефиниций отдельных значений, 2) различных идентификаторов одного и того же значения: 3) разного количества выделяемых значений; 4) приводимых </w:t>
      </w:r>
      <w:r w:rsidRPr="00AA5243">
        <w:rPr>
          <w:rFonts w:ascii="Times New Roman" w:eastAsiaTheme="minorEastAsia" w:hAnsi="Times New Roman" w:cs="Times New Roman"/>
          <w:bCs/>
          <w:iCs/>
          <w:color w:val="000000" w:themeColor="text1"/>
          <w:sz w:val="28"/>
          <w:szCs w:val="28"/>
        </w:rPr>
        <w:lastRenderedPageBreak/>
        <w:t xml:space="preserve">контекстов и их числа; 4) синонимических определений  и т.д. Их детальное описание, как указывалось ранее, - задача отдельного сообщения. </w:t>
      </w:r>
      <w:r w:rsidRPr="00AA5243">
        <w:rPr>
          <w:rFonts w:ascii="Times New Roman" w:eastAsia="DengXian" w:hAnsi="Times New Roman" w:cs="Times New Roman"/>
          <w:color w:val="000000" w:themeColor="text1"/>
          <w:sz w:val="28"/>
          <w:szCs w:val="28"/>
        </w:rPr>
        <w:t xml:space="preserve"> </w:t>
      </w:r>
    </w:p>
    <w:p w:rsidR="00AA5243" w:rsidRPr="00AA5243" w:rsidRDefault="00AA5243" w:rsidP="00AA5243">
      <w:pPr>
        <w:kinsoku w:val="0"/>
        <w:autoSpaceDE w:val="0"/>
        <w:spacing w:line="360" w:lineRule="exact"/>
        <w:ind w:firstLineChars="100" w:firstLine="280"/>
        <w:jc w:val="both"/>
        <w:rPr>
          <w:rFonts w:ascii="Times New Roman" w:eastAsiaTheme="minorEastAsia" w:hAnsi="Times New Roman" w:cs="Times New Roman"/>
          <w:sz w:val="28"/>
          <w:szCs w:val="28"/>
        </w:rPr>
      </w:pPr>
      <w:r w:rsidRPr="00AA5243">
        <w:rPr>
          <w:rFonts w:ascii="Times New Roman" w:eastAsia="DengXian" w:hAnsi="Times New Roman" w:cs="Times New Roman"/>
          <w:color w:val="000000" w:themeColor="text1"/>
          <w:sz w:val="28"/>
          <w:szCs w:val="28"/>
        </w:rPr>
        <w:t>В заключение проведенного сравнения необходимо подчеркнуть, что оба издания БАС следуют одним и тем же основополагающим принципам, что обеспечивает единство предоставляемого в обоих изданиях толкового словаря   современного русского языка, создающего</w:t>
      </w:r>
      <w:r w:rsidRPr="00AA5243">
        <w:rPr>
          <w:rFonts w:ascii="Times New Roman" w:eastAsiaTheme="minorEastAsia" w:hAnsi="Times New Roman" w:cs="Times New Roman"/>
          <w:sz w:val="28"/>
          <w:szCs w:val="28"/>
        </w:rPr>
        <w:t xml:space="preserve"> научную основу для стандартизированного использования толковых словарей во всех сферах жизни и играющего важную роль в жизни русскоязычного общества. В БАС 1 и БАС 3 большое внимание уделяется производным словам, их регистрации и толкованию значений. Модификации, наблюдаемые в БАС 3, отражают стремление лексикографов идти в ногу со временем, к систематизации и точности толкования значений. Они демонстрируют открытость лексической системы русского языка, всесторонность ее лексикографического описания и тем самым научную строгость БАС как авторитетного толкового справочника.</w:t>
      </w:r>
    </w:p>
    <w:p w:rsidR="00AA5243" w:rsidRPr="00AA5243" w:rsidRDefault="00AA5243" w:rsidP="00AA5243">
      <w:pPr>
        <w:autoSpaceDE w:val="0"/>
        <w:autoSpaceDN w:val="0"/>
        <w:adjustRightInd w:val="0"/>
        <w:jc w:val="center"/>
        <w:rPr>
          <w:rFonts w:ascii="Times New Roman" w:eastAsiaTheme="minorEastAsia" w:hAnsi="Times New Roman" w:cs="Times New Roman"/>
          <w:sz w:val="28"/>
          <w:szCs w:val="28"/>
        </w:rPr>
      </w:pPr>
      <w:r w:rsidRPr="00AA5243">
        <w:rPr>
          <w:rFonts w:ascii="Times New Roman" w:eastAsiaTheme="minorEastAsia" w:hAnsi="Times New Roman" w:cs="Times New Roman"/>
          <w:b/>
          <w:bCs/>
          <w:sz w:val="28"/>
          <w:szCs w:val="28"/>
        </w:rPr>
        <w:t xml:space="preserve">Список использованной литературы </w:t>
      </w:r>
    </w:p>
    <w:p w:rsidR="00AA5243" w:rsidRPr="00AA5243" w:rsidRDefault="00AA5243" w:rsidP="00AA5243">
      <w:pPr>
        <w:spacing w:line="360" w:lineRule="exact"/>
        <w:ind w:firstLineChars="100" w:firstLine="280"/>
        <w:jc w:val="both"/>
        <w:rPr>
          <w:rFonts w:ascii="Times New Roman" w:eastAsia="DengXian" w:hAnsi="Times New Roman" w:cs="Times New Roman"/>
          <w:sz w:val="28"/>
          <w:szCs w:val="28"/>
        </w:rPr>
      </w:pPr>
      <w:r w:rsidRPr="00AA5243">
        <w:rPr>
          <w:rFonts w:ascii="Times New Roman" w:eastAsia="DengXian" w:hAnsi="Times New Roman" w:cs="Times New Roman"/>
          <w:sz w:val="28"/>
          <w:szCs w:val="28"/>
        </w:rPr>
        <w:t>1.</w:t>
      </w:r>
      <w:r w:rsidRPr="00AA5243">
        <w:rPr>
          <w:rFonts w:ascii="Times New Roman" w:eastAsiaTheme="minorEastAsia" w:hAnsi="Times New Roman" w:cs="Times New Roman"/>
          <w:color w:val="000000"/>
          <w:sz w:val="20"/>
          <w:szCs w:val="20"/>
          <w:shd w:val="clear" w:color="auto" w:fill="FFFFFF"/>
        </w:rPr>
        <w:t xml:space="preserve"> </w:t>
      </w:r>
      <w:r w:rsidRPr="00AA5243">
        <w:rPr>
          <w:rFonts w:ascii="Times New Roman" w:eastAsia="DengXian" w:hAnsi="Times New Roman" w:cs="Times New Roman"/>
          <w:sz w:val="28"/>
          <w:szCs w:val="28"/>
        </w:rPr>
        <w:t>БАС-1 Словарь современного русского литературного языка. М.-Л., 1948–1965,-Т. 1–17.</w:t>
      </w:r>
    </w:p>
    <w:p w:rsidR="00AA5243" w:rsidRPr="00AA5243" w:rsidRDefault="00AA5243" w:rsidP="00AA5243">
      <w:pPr>
        <w:spacing w:line="360" w:lineRule="exact"/>
        <w:ind w:firstLineChars="100" w:firstLine="280"/>
        <w:jc w:val="both"/>
        <w:rPr>
          <w:rFonts w:ascii="Times New Roman" w:eastAsia="DengXian" w:hAnsi="Times New Roman" w:cs="Times New Roman"/>
          <w:sz w:val="28"/>
          <w:szCs w:val="28"/>
        </w:rPr>
      </w:pPr>
      <w:r w:rsidRPr="00AA5243">
        <w:rPr>
          <w:rFonts w:ascii="Times New Roman" w:eastAsia="DengXian" w:hAnsi="Times New Roman" w:cs="Times New Roman"/>
          <w:sz w:val="28"/>
          <w:szCs w:val="28"/>
        </w:rPr>
        <w:t>2.</w:t>
      </w:r>
      <w:r w:rsidRPr="00AA5243">
        <w:rPr>
          <w:rFonts w:ascii="Times New Roman" w:eastAsiaTheme="minorEastAsia" w:hAnsi="Times New Roman" w:cs="Times New Roman"/>
          <w:color w:val="333333"/>
          <w:sz w:val="21"/>
          <w:szCs w:val="21"/>
          <w:shd w:val="clear" w:color="auto" w:fill="FFFFFF"/>
        </w:rPr>
        <w:t xml:space="preserve"> </w:t>
      </w:r>
      <w:r w:rsidRPr="00AA5243">
        <w:rPr>
          <w:rFonts w:ascii="Times New Roman" w:eastAsia="DengXian" w:hAnsi="Times New Roman" w:cs="Times New Roman"/>
          <w:sz w:val="28"/>
          <w:szCs w:val="28"/>
        </w:rPr>
        <w:t>БАС-3 - Большой академический словарь русского языка / Гл. ред. К.С. Горбачевич, А. С. Герд. - М.-СПб</w:t>
      </w:r>
      <w:proofErr w:type="gramStart"/>
      <w:r w:rsidRPr="00AA5243">
        <w:rPr>
          <w:rFonts w:ascii="Times New Roman" w:eastAsia="DengXian" w:hAnsi="Times New Roman" w:cs="Times New Roman"/>
          <w:sz w:val="28"/>
          <w:szCs w:val="28"/>
        </w:rPr>
        <w:t xml:space="preserve">.: </w:t>
      </w:r>
      <w:proofErr w:type="gramEnd"/>
      <w:r w:rsidRPr="00AA5243">
        <w:rPr>
          <w:rFonts w:ascii="Times New Roman" w:eastAsia="DengXian" w:hAnsi="Times New Roman" w:cs="Times New Roman"/>
          <w:sz w:val="28"/>
          <w:szCs w:val="28"/>
        </w:rPr>
        <w:t>Наука, 2004 - продолжающееся издание.</w:t>
      </w:r>
    </w:p>
    <w:p w:rsidR="00AA5243" w:rsidRPr="00AA5243" w:rsidRDefault="00AA5243" w:rsidP="00AA5243">
      <w:pPr>
        <w:kinsoku w:val="0"/>
        <w:autoSpaceDE w:val="0"/>
        <w:spacing w:line="360" w:lineRule="exact"/>
        <w:ind w:firstLineChars="100" w:firstLine="280"/>
        <w:jc w:val="both"/>
        <w:rPr>
          <w:rFonts w:ascii="Times New Roman" w:eastAsia="DengXian" w:hAnsi="Times New Roman" w:cs="Times New Roman"/>
          <w:sz w:val="28"/>
          <w:szCs w:val="28"/>
          <w:lang w:eastAsia="zh-CN"/>
        </w:rPr>
      </w:pPr>
      <w:r w:rsidRPr="00AA5243">
        <w:rPr>
          <w:rFonts w:ascii="Times New Roman" w:eastAsia="DengXian" w:hAnsi="Times New Roman" w:cs="Times New Roman"/>
          <w:sz w:val="28"/>
          <w:szCs w:val="28"/>
        </w:rPr>
        <w:t xml:space="preserve">3. Предисловие.  Большой академический словарь русского языка / Гл. ред. К.С. Горбачевич, А. С. Герд. </w:t>
      </w:r>
      <w:r w:rsidRPr="00AA5243">
        <w:rPr>
          <w:rFonts w:ascii="Times New Roman" w:eastAsia="DengXian" w:hAnsi="Times New Roman" w:cs="Times New Roman"/>
          <w:sz w:val="28"/>
          <w:szCs w:val="28"/>
          <w:lang w:eastAsia="zh-CN"/>
        </w:rPr>
        <w:t>Т.1- М.-СПб</w:t>
      </w:r>
      <w:proofErr w:type="gramStart"/>
      <w:r w:rsidRPr="00AA5243">
        <w:rPr>
          <w:rFonts w:ascii="Times New Roman" w:eastAsia="DengXian" w:hAnsi="Times New Roman" w:cs="Times New Roman"/>
          <w:sz w:val="28"/>
          <w:szCs w:val="28"/>
          <w:lang w:eastAsia="zh-CN"/>
        </w:rPr>
        <w:t xml:space="preserve">.: </w:t>
      </w:r>
      <w:proofErr w:type="gramEnd"/>
      <w:r w:rsidRPr="00AA5243">
        <w:rPr>
          <w:rFonts w:ascii="Times New Roman" w:eastAsia="DengXian" w:hAnsi="Times New Roman" w:cs="Times New Roman"/>
          <w:sz w:val="28"/>
          <w:szCs w:val="28"/>
          <w:lang w:eastAsia="zh-CN"/>
        </w:rPr>
        <w:t>Наука, 2004. - С.3 – 6.</w:t>
      </w:r>
    </w:p>
    <w:p w:rsidR="00AA5243" w:rsidRPr="00AA5243" w:rsidRDefault="00AA5243" w:rsidP="00AA5243">
      <w:pPr>
        <w:kinsoku w:val="0"/>
        <w:autoSpaceDE w:val="0"/>
        <w:spacing w:line="360" w:lineRule="exact"/>
        <w:ind w:firstLineChars="100" w:firstLine="280"/>
        <w:jc w:val="both"/>
        <w:rPr>
          <w:rFonts w:ascii="Times New Roman" w:eastAsia="DengXian" w:hAnsi="Times New Roman" w:cs="Times New Roman"/>
          <w:sz w:val="28"/>
          <w:szCs w:val="28"/>
        </w:rPr>
      </w:pPr>
      <w:r w:rsidRPr="00AA5243">
        <w:rPr>
          <w:rFonts w:ascii="Times New Roman" w:eastAsia="DengXian" w:hAnsi="Times New Roman" w:cs="Times New Roman"/>
          <w:sz w:val="28"/>
          <w:szCs w:val="28"/>
        </w:rPr>
        <w:t>4. Лингвистический энциклопедический словарь. // Лингвистический энциклопедический словарь. М.: Советская энциклопедия, 1990.  685 с.</w:t>
      </w:r>
    </w:p>
    <w:p w:rsidR="00AA5243" w:rsidRPr="00AA5243" w:rsidRDefault="00AA5243" w:rsidP="00AA5243">
      <w:pPr>
        <w:ind w:firstLineChars="100" w:firstLine="280"/>
        <w:jc w:val="both"/>
        <w:rPr>
          <w:rFonts w:ascii="Times New Roman" w:eastAsia="DengXian" w:hAnsi="Times New Roman" w:cs="Times New Roman"/>
          <w:b/>
          <w:bCs/>
          <w:sz w:val="28"/>
          <w:szCs w:val="28"/>
          <w:lang w:eastAsia="zh-CN"/>
        </w:rPr>
      </w:pPr>
      <w:r w:rsidRPr="00AA5243">
        <w:rPr>
          <w:rFonts w:ascii="Times New Roman" w:eastAsia="DengXian" w:hAnsi="Times New Roman" w:cs="Times New Roman"/>
          <w:sz w:val="28"/>
          <w:szCs w:val="28"/>
        </w:rPr>
        <w:t xml:space="preserve">5. </w:t>
      </w:r>
      <w:r w:rsidRPr="00AA5243">
        <w:rPr>
          <w:rFonts w:ascii="Times New Roman" w:eastAsia="DengXian" w:hAnsi="Times New Roman" w:cs="Times New Roman"/>
          <w:sz w:val="28"/>
          <w:szCs w:val="28"/>
          <w:lang w:eastAsia="zh-CN"/>
        </w:rPr>
        <w:t>Белошапкова В. А., Земская Е.А., Милославский И. Г., Панов М. В.</w:t>
      </w:r>
      <w:r w:rsidRPr="00AA5243">
        <w:rPr>
          <w:rFonts w:ascii="Times New Roman" w:eastAsia="DengXian" w:hAnsi="Times New Roman" w:cs="Times New Roman"/>
          <w:sz w:val="28"/>
          <w:szCs w:val="28"/>
        </w:rPr>
        <w:t xml:space="preserve"> Современный русский язык</w:t>
      </w:r>
      <w:r w:rsidRPr="00AA5243">
        <w:rPr>
          <w:rFonts w:ascii="Times New Roman" w:eastAsia="DengXian" w:hAnsi="Times New Roman" w:cs="Times New Roman"/>
          <w:sz w:val="28"/>
          <w:szCs w:val="28"/>
          <w:lang w:eastAsia="zh-CN"/>
        </w:rPr>
        <w:t xml:space="preserve"> // под ред. В. А. Белошапковой.</w:t>
      </w:r>
      <w:r w:rsidRPr="00AA5243">
        <w:rPr>
          <w:rFonts w:ascii="Times New Roman" w:eastAsia="DengXian" w:hAnsi="Times New Roman" w:cs="Times New Roman"/>
          <w:sz w:val="28"/>
          <w:szCs w:val="28"/>
        </w:rPr>
        <w:t xml:space="preserve"> М.:</w:t>
      </w:r>
      <w:r w:rsidRPr="00AA5243">
        <w:rPr>
          <w:rFonts w:ascii="Times New Roman" w:eastAsiaTheme="minorEastAsia" w:hAnsi="Times New Roman" w:cs="Times New Roman"/>
        </w:rPr>
        <w:t xml:space="preserve"> </w:t>
      </w:r>
      <w:r w:rsidRPr="00AA5243">
        <w:rPr>
          <w:rFonts w:ascii="Times New Roman" w:eastAsia="DengXian" w:hAnsi="Times New Roman" w:cs="Times New Roman"/>
          <w:sz w:val="28"/>
          <w:szCs w:val="28"/>
        </w:rPr>
        <w:t xml:space="preserve">Высшая школа,1989. 800 </w:t>
      </w:r>
      <w:r w:rsidRPr="00AA5243">
        <w:rPr>
          <w:rFonts w:ascii="Times New Roman" w:eastAsia="DengXian" w:hAnsi="Times New Roman" w:cs="Times New Roman"/>
          <w:sz w:val="28"/>
          <w:szCs w:val="28"/>
          <w:lang w:eastAsia="zh-CN"/>
        </w:rPr>
        <w:t>с.</w:t>
      </w:r>
    </w:p>
    <w:p w:rsidR="00AA5243" w:rsidRPr="008743AE" w:rsidRDefault="00AA5243" w:rsidP="00AA5243">
      <w:pPr>
        <w:spacing w:line="360" w:lineRule="exact"/>
        <w:ind w:firstLineChars="100" w:firstLine="280"/>
        <w:jc w:val="both"/>
        <w:rPr>
          <w:rFonts w:ascii="Times New Roman" w:eastAsiaTheme="minorEastAsia" w:hAnsi="Times New Roman" w:cs="Times New Roman"/>
          <w:color w:val="333333"/>
          <w:sz w:val="21"/>
          <w:szCs w:val="21"/>
          <w:shd w:val="clear" w:color="auto" w:fill="FFFFFF"/>
        </w:rPr>
      </w:pPr>
      <w:r w:rsidRPr="00AA5243">
        <w:rPr>
          <w:rFonts w:ascii="Times New Roman" w:eastAsia="DengXian" w:hAnsi="Times New Roman" w:cs="Times New Roman"/>
          <w:sz w:val="28"/>
          <w:szCs w:val="28"/>
        </w:rPr>
        <w:t>6.</w:t>
      </w:r>
      <w:r w:rsidRPr="00AA5243">
        <w:rPr>
          <w:rFonts w:ascii="Times New Roman" w:eastAsiaTheme="minorEastAsia" w:hAnsi="Times New Roman" w:cs="Times New Roman"/>
          <w:color w:val="333333"/>
          <w:sz w:val="21"/>
          <w:szCs w:val="21"/>
          <w:shd w:val="clear" w:color="auto" w:fill="FFFFFF"/>
        </w:rPr>
        <w:t xml:space="preserve"> </w:t>
      </w:r>
      <w:r w:rsidRPr="00AA5243">
        <w:rPr>
          <w:rFonts w:ascii="Times New Roman" w:eastAsia="DengXian" w:hAnsi="Times New Roman" w:cs="Times New Roman"/>
          <w:sz w:val="28"/>
          <w:szCs w:val="28"/>
        </w:rPr>
        <w:t>Ожегов С. И., Шведова Н. Ю. Толковый словарь русского языка: 80 000 слов и фразеологических выражений /РАН, Институт русского языка им. В. В. Виноградова, 4-е изд., доп. М., 1997.</w:t>
      </w:r>
      <w:r w:rsidRPr="00AA5243">
        <w:rPr>
          <w:rFonts w:ascii="Times New Roman" w:eastAsiaTheme="minorEastAsia" w:hAnsi="Times New Roman" w:cs="Times New Roman"/>
          <w:color w:val="333333"/>
          <w:sz w:val="21"/>
          <w:szCs w:val="21"/>
          <w:shd w:val="clear" w:color="auto" w:fill="FFFFFF"/>
        </w:rPr>
        <w:t xml:space="preserve"> </w:t>
      </w:r>
    </w:p>
    <w:p w:rsidR="00AA5243" w:rsidRPr="008743AE" w:rsidRDefault="00AA5243" w:rsidP="00AA5243">
      <w:pPr>
        <w:tabs>
          <w:tab w:val="left" w:pos="2895"/>
        </w:tabs>
        <w:rPr>
          <w:rFonts w:ascii="Times New Roman" w:hAnsi="Times New Roman" w:cs="Times New Roman"/>
          <w:sz w:val="32"/>
          <w:szCs w:val="32"/>
        </w:rPr>
      </w:pPr>
    </w:p>
    <w:p w:rsidR="00AA5243" w:rsidRPr="008743AE" w:rsidRDefault="00AA5243" w:rsidP="00AA5243">
      <w:pPr>
        <w:tabs>
          <w:tab w:val="left" w:pos="2895"/>
        </w:tabs>
        <w:rPr>
          <w:rFonts w:ascii="Times New Roman" w:hAnsi="Times New Roman" w:cs="Times New Roman"/>
          <w:sz w:val="32"/>
          <w:szCs w:val="32"/>
        </w:rPr>
      </w:pPr>
    </w:p>
    <w:p w:rsidR="00AA5243" w:rsidRPr="008743AE" w:rsidRDefault="00AA5243" w:rsidP="00AA5243">
      <w:pPr>
        <w:tabs>
          <w:tab w:val="left" w:pos="2895"/>
        </w:tabs>
        <w:rPr>
          <w:rFonts w:ascii="Times New Roman" w:hAnsi="Times New Roman" w:cs="Times New Roman"/>
          <w:sz w:val="32"/>
          <w:szCs w:val="32"/>
        </w:rPr>
      </w:pPr>
    </w:p>
    <w:p w:rsidR="00AA5243" w:rsidRPr="00AA5243" w:rsidRDefault="00AA5243" w:rsidP="00AA5243">
      <w:pPr>
        <w:spacing w:line="240" w:lineRule="auto"/>
        <w:rPr>
          <w:rFonts w:ascii="Times New Roman" w:eastAsia="Times New Roman" w:hAnsi="Times New Roman" w:cs="Times New Roman"/>
          <w:sz w:val="28"/>
          <w:szCs w:val="28"/>
        </w:rPr>
      </w:pPr>
      <w:r w:rsidRPr="00AA5243">
        <w:rPr>
          <w:rFonts w:ascii="Times New Roman" w:eastAsia="Times New Roman" w:hAnsi="Times New Roman" w:cs="Times New Roman"/>
          <w:sz w:val="28"/>
          <w:szCs w:val="28"/>
        </w:rPr>
        <w:t>УДК 81’42</w:t>
      </w:r>
    </w:p>
    <w:p w:rsidR="00AA5243" w:rsidRPr="00AA5243" w:rsidRDefault="00AA5243" w:rsidP="00AA5243">
      <w:pPr>
        <w:spacing w:after="0" w:line="240" w:lineRule="auto"/>
        <w:jc w:val="center"/>
        <w:rPr>
          <w:rFonts w:ascii="Times New Roman" w:eastAsia="Times New Roman" w:hAnsi="Times New Roman" w:cs="Times New Roman"/>
          <w:b/>
          <w:sz w:val="28"/>
          <w:szCs w:val="28"/>
        </w:rPr>
      </w:pPr>
      <w:r w:rsidRPr="00AA5243">
        <w:rPr>
          <w:rFonts w:ascii="Times New Roman" w:eastAsia="Times New Roman" w:hAnsi="Times New Roman" w:cs="Times New Roman"/>
          <w:b/>
          <w:sz w:val="28"/>
          <w:szCs w:val="28"/>
        </w:rPr>
        <w:lastRenderedPageBreak/>
        <w:t>О СТРУКТУРЕ АНГЛОЯЗЫЧНЫХ КРЕОЛИЗОВАННЫХ МЕМОВ</w:t>
      </w:r>
    </w:p>
    <w:p w:rsidR="00AA5243" w:rsidRPr="00AA5243" w:rsidRDefault="00AA5243" w:rsidP="00AA5243">
      <w:pPr>
        <w:spacing w:after="0" w:line="240" w:lineRule="auto"/>
        <w:jc w:val="center"/>
        <w:rPr>
          <w:rFonts w:ascii="Times New Roman" w:eastAsia="Times New Roman" w:hAnsi="Times New Roman" w:cs="Times New Roman"/>
          <w:b/>
          <w:sz w:val="28"/>
          <w:szCs w:val="28"/>
        </w:rPr>
      </w:pPr>
    </w:p>
    <w:p w:rsidR="00AA5243" w:rsidRPr="00AA5243" w:rsidRDefault="00AA5243" w:rsidP="00AA5243">
      <w:pPr>
        <w:spacing w:after="0" w:line="240" w:lineRule="auto"/>
        <w:jc w:val="center"/>
        <w:rPr>
          <w:rFonts w:ascii="Times New Roman" w:eastAsia="Times New Roman" w:hAnsi="Times New Roman" w:cs="Times New Roman"/>
          <w:sz w:val="28"/>
          <w:szCs w:val="28"/>
        </w:rPr>
      </w:pPr>
      <w:r w:rsidRPr="00AA5243">
        <w:rPr>
          <w:rFonts w:ascii="Times New Roman" w:eastAsia="Times New Roman" w:hAnsi="Times New Roman" w:cs="Times New Roman"/>
          <w:sz w:val="28"/>
          <w:szCs w:val="28"/>
        </w:rPr>
        <w:t>Губич Полина Андреевна</w:t>
      </w:r>
    </w:p>
    <w:p w:rsidR="00AA5243" w:rsidRPr="00AA5243" w:rsidRDefault="00AA5243" w:rsidP="00AA5243">
      <w:pPr>
        <w:spacing w:after="0" w:line="240" w:lineRule="auto"/>
        <w:jc w:val="center"/>
        <w:rPr>
          <w:rFonts w:ascii="Times New Roman" w:eastAsia="Times New Roman" w:hAnsi="Times New Roman" w:cs="Times New Roman"/>
          <w:sz w:val="28"/>
          <w:szCs w:val="28"/>
        </w:rPr>
      </w:pPr>
      <w:r w:rsidRPr="00AA5243">
        <w:rPr>
          <w:rFonts w:ascii="Times New Roman" w:eastAsia="Times New Roman" w:hAnsi="Times New Roman" w:cs="Times New Roman"/>
          <w:sz w:val="28"/>
          <w:szCs w:val="28"/>
        </w:rPr>
        <w:t>преподаватель кафедры теоретической и прикладной лингвистики учреждения образования «Могилевский государственный университет имени А.А. Кулешова»</w:t>
      </w:r>
    </w:p>
    <w:p w:rsidR="00AA5243" w:rsidRPr="00AA5243" w:rsidRDefault="00AA5243" w:rsidP="00AA5243">
      <w:pPr>
        <w:spacing w:after="0" w:line="240" w:lineRule="auto"/>
        <w:jc w:val="center"/>
        <w:rPr>
          <w:rFonts w:ascii="Times New Roman" w:eastAsia="Times New Roman" w:hAnsi="Times New Roman" w:cs="Times New Roman"/>
          <w:sz w:val="28"/>
          <w:szCs w:val="28"/>
        </w:rPr>
      </w:pPr>
      <w:r w:rsidRPr="00AA5243">
        <w:rPr>
          <w:rFonts w:ascii="Times New Roman" w:eastAsia="Times New Roman" w:hAnsi="Times New Roman" w:cs="Times New Roman"/>
          <w:sz w:val="28"/>
          <w:szCs w:val="28"/>
        </w:rPr>
        <w:t>(г. Могилев, Беларусь)</w:t>
      </w:r>
    </w:p>
    <w:p w:rsidR="00AA5243" w:rsidRPr="00AA5243" w:rsidRDefault="00AA5243" w:rsidP="00AA5243">
      <w:pPr>
        <w:spacing w:after="0" w:line="240" w:lineRule="auto"/>
        <w:jc w:val="center"/>
        <w:rPr>
          <w:rFonts w:ascii="Times New Roman" w:eastAsia="Times New Roman" w:hAnsi="Times New Roman" w:cs="Times New Roman"/>
          <w:sz w:val="28"/>
          <w:szCs w:val="28"/>
        </w:rPr>
      </w:pPr>
    </w:p>
    <w:p w:rsidR="00AA5243" w:rsidRPr="00AA5243" w:rsidRDefault="00AA5243" w:rsidP="00AA5243">
      <w:pPr>
        <w:spacing w:after="0" w:line="240" w:lineRule="auto"/>
        <w:ind w:firstLine="709"/>
        <w:jc w:val="both"/>
        <w:rPr>
          <w:rFonts w:ascii="Times New Roman" w:eastAsia="Times New Roman" w:hAnsi="Times New Roman" w:cs="Times New Roman"/>
          <w:sz w:val="28"/>
          <w:szCs w:val="28"/>
        </w:rPr>
      </w:pPr>
      <w:r w:rsidRPr="00AA5243">
        <w:rPr>
          <w:rFonts w:ascii="Times New Roman" w:eastAsia="Times New Roman" w:hAnsi="Times New Roman" w:cs="Times New Roman"/>
          <w:sz w:val="28"/>
          <w:szCs w:val="28"/>
        </w:rPr>
        <w:t>Краткая аннотация: В статье описывается креолизованный мем как жанр интернет-коммуникации. Анализируется структура англоязычных креолизованных мемов.</w:t>
      </w:r>
    </w:p>
    <w:p w:rsidR="00AA5243" w:rsidRPr="00AA5243" w:rsidRDefault="00AA5243" w:rsidP="00AA5243">
      <w:pPr>
        <w:spacing w:after="0" w:line="240" w:lineRule="auto"/>
        <w:ind w:firstLine="709"/>
        <w:jc w:val="both"/>
        <w:rPr>
          <w:rFonts w:ascii="Times New Roman" w:eastAsia="Times New Roman" w:hAnsi="Times New Roman" w:cs="Times New Roman"/>
          <w:sz w:val="28"/>
          <w:szCs w:val="28"/>
        </w:rPr>
      </w:pPr>
    </w:p>
    <w:p w:rsidR="00AA5243" w:rsidRPr="00AA5243" w:rsidRDefault="00AA5243" w:rsidP="00AA5243">
      <w:pPr>
        <w:spacing w:after="0" w:line="240" w:lineRule="auto"/>
        <w:ind w:firstLine="709"/>
        <w:jc w:val="both"/>
        <w:rPr>
          <w:rFonts w:ascii="Times New Roman" w:eastAsia="Times New Roman" w:hAnsi="Times New Roman" w:cs="Times New Roman"/>
          <w:sz w:val="28"/>
          <w:szCs w:val="28"/>
        </w:rPr>
      </w:pPr>
      <w:r w:rsidRPr="00AA5243">
        <w:rPr>
          <w:rFonts w:ascii="Times New Roman" w:eastAsia="Times New Roman" w:hAnsi="Times New Roman" w:cs="Times New Roman"/>
          <w:sz w:val="28"/>
          <w:szCs w:val="28"/>
        </w:rPr>
        <w:t>Креолизованные интернет-мемы представляют собой разновидность креолизованных текстов, состоящих из изображения, сопровождающегося надписью [4, с. 77]. Основываясь на классификации интернет-мемов по структуре, предложенной Щуриной Ю. В., выделяем двусоставные мемы, компаративные мемы и метамемы [6, с. 88]. Двусоставные мемы состоят из двухчастного высказывания (завязка и развязка шутки), вступающего в сложные смысловые отношения с визуальным материалом [6, с. 88]. Компаративные мемы сопоставляют несколько изображений или высказываний. Метамемы – это мемы, понимание которых основывается на отсылках к другим мемам.</w:t>
      </w:r>
    </w:p>
    <w:p w:rsidR="00AA5243" w:rsidRPr="00AA5243" w:rsidRDefault="00AA5243" w:rsidP="00AA5243">
      <w:pPr>
        <w:spacing w:after="0" w:line="240" w:lineRule="auto"/>
        <w:ind w:firstLine="709"/>
        <w:jc w:val="both"/>
        <w:rPr>
          <w:rFonts w:ascii="Times New Roman" w:eastAsia="Times New Roman" w:hAnsi="Times New Roman" w:cs="Times New Roman"/>
          <w:sz w:val="28"/>
          <w:szCs w:val="28"/>
        </w:rPr>
      </w:pPr>
      <w:r w:rsidRPr="00AA5243">
        <w:rPr>
          <w:rFonts w:ascii="Times New Roman" w:eastAsia="Times New Roman" w:hAnsi="Times New Roman" w:cs="Times New Roman"/>
          <w:sz w:val="28"/>
          <w:szCs w:val="28"/>
        </w:rPr>
        <w:t>Рассмотрим структуру некоторых англоязычных креолизованных мемов на примерах, источниками которых выступили некоторые из наиболее популярных интернет-мемов за период с 2020 по 2022 год по версии сайтов ВКонтакте (</w:t>
      </w:r>
      <w:hyperlink r:id="rId8" w:history="1">
        <w:r w:rsidRPr="00AA5243">
          <w:rPr>
            <w:rFonts w:ascii="Times New Roman" w:eastAsia="Times New Roman" w:hAnsi="Times New Roman" w:cs="Times New Roman"/>
            <w:sz w:val="28"/>
            <w:szCs w:val="28"/>
            <w:lang w:val="en-US"/>
          </w:rPr>
          <w:t>https</w:t>
        </w:r>
        <w:r w:rsidRPr="00AA5243">
          <w:rPr>
            <w:rFonts w:ascii="Times New Roman" w:eastAsia="Times New Roman" w:hAnsi="Times New Roman" w:cs="Times New Roman"/>
            <w:sz w:val="28"/>
            <w:szCs w:val="28"/>
          </w:rPr>
          <w:t>://</w:t>
        </w:r>
        <w:r w:rsidRPr="00AA5243">
          <w:rPr>
            <w:rFonts w:ascii="Times New Roman" w:eastAsia="Times New Roman" w:hAnsi="Times New Roman" w:cs="Times New Roman"/>
            <w:sz w:val="28"/>
            <w:szCs w:val="28"/>
            <w:lang w:val="en-US"/>
          </w:rPr>
          <w:t>vk</w:t>
        </w:r>
        <w:r w:rsidRPr="00AA5243">
          <w:rPr>
            <w:rFonts w:ascii="Times New Roman" w:eastAsia="Times New Roman" w:hAnsi="Times New Roman" w:cs="Times New Roman"/>
            <w:sz w:val="28"/>
            <w:szCs w:val="28"/>
          </w:rPr>
          <w:t>.</w:t>
        </w:r>
        <w:r w:rsidRPr="00AA5243">
          <w:rPr>
            <w:rFonts w:ascii="Times New Roman" w:eastAsia="Times New Roman" w:hAnsi="Times New Roman" w:cs="Times New Roman"/>
            <w:sz w:val="28"/>
            <w:szCs w:val="28"/>
            <w:lang w:val="en-US"/>
          </w:rPr>
          <w:t>com</w:t>
        </w:r>
        <w:r w:rsidRPr="00AA5243">
          <w:rPr>
            <w:rFonts w:ascii="Times New Roman" w:eastAsia="Times New Roman" w:hAnsi="Times New Roman" w:cs="Times New Roman"/>
            <w:sz w:val="28"/>
            <w:szCs w:val="28"/>
          </w:rPr>
          <w:t>/</w:t>
        </w:r>
      </w:hyperlink>
      <w:r w:rsidRPr="00AA5243">
        <w:rPr>
          <w:rFonts w:ascii="Times New Roman" w:eastAsia="Times New Roman" w:hAnsi="Times New Roman" w:cs="Times New Roman"/>
          <w:sz w:val="28"/>
          <w:szCs w:val="28"/>
        </w:rPr>
        <w:t>), Х (</w:t>
      </w:r>
      <w:hyperlink r:id="rId9" w:history="1">
        <w:r w:rsidRPr="00AA5243">
          <w:rPr>
            <w:rFonts w:ascii="Times New Roman" w:eastAsia="Times New Roman" w:hAnsi="Times New Roman" w:cs="Times New Roman"/>
            <w:sz w:val="28"/>
            <w:szCs w:val="28"/>
            <w:lang w:val="en-US"/>
          </w:rPr>
          <w:t>https</w:t>
        </w:r>
        <w:r w:rsidRPr="00AA5243">
          <w:rPr>
            <w:rFonts w:ascii="Times New Roman" w:eastAsia="Times New Roman" w:hAnsi="Times New Roman" w:cs="Times New Roman"/>
            <w:sz w:val="28"/>
            <w:szCs w:val="28"/>
          </w:rPr>
          <w:t>://</w:t>
        </w:r>
        <w:r w:rsidRPr="00AA5243">
          <w:rPr>
            <w:rFonts w:ascii="Times New Roman" w:eastAsia="Times New Roman" w:hAnsi="Times New Roman" w:cs="Times New Roman"/>
            <w:sz w:val="28"/>
            <w:szCs w:val="28"/>
            <w:lang w:val="en-US"/>
          </w:rPr>
          <w:t>x</w:t>
        </w:r>
        <w:r w:rsidRPr="00AA5243">
          <w:rPr>
            <w:rFonts w:ascii="Times New Roman" w:eastAsia="Times New Roman" w:hAnsi="Times New Roman" w:cs="Times New Roman"/>
            <w:sz w:val="28"/>
            <w:szCs w:val="28"/>
          </w:rPr>
          <w:t>.</w:t>
        </w:r>
        <w:r w:rsidRPr="00AA5243">
          <w:rPr>
            <w:rFonts w:ascii="Times New Roman" w:eastAsia="Times New Roman" w:hAnsi="Times New Roman" w:cs="Times New Roman"/>
            <w:sz w:val="28"/>
            <w:szCs w:val="28"/>
            <w:lang w:val="en-US"/>
          </w:rPr>
          <w:t>com</w:t>
        </w:r>
        <w:r w:rsidRPr="00AA5243">
          <w:rPr>
            <w:rFonts w:ascii="Times New Roman" w:eastAsia="Times New Roman" w:hAnsi="Times New Roman" w:cs="Times New Roman"/>
            <w:sz w:val="28"/>
            <w:szCs w:val="28"/>
          </w:rPr>
          <w:t>/</w:t>
        </w:r>
      </w:hyperlink>
      <w:r w:rsidRPr="00AA5243">
        <w:rPr>
          <w:rFonts w:ascii="Times New Roman" w:eastAsia="Times New Roman" w:hAnsi="Times New Roman" w:cs="Times New Roman"/>
          <w:sz w:val="28"/>
          <w:szCs w:val="28"/>
        </w:rPr>
        <w:t xml:space="preserve">), а также сайтов </w:t>
      </w:r>
      <w:r w:rsidRPr="00AA5243">
        <w:rPr>
          <w:rFonts w:ascii="Times New Roman" w:eastAsia="Times New Roman" w:hAnsi="Times New Roman" w:cs="Times New Roman"/>
          <w:sz w:val="28"/>
          <w:szCs w:val="28"/>
          <w:lang w:val="en-GB"/>
        </w:rPr>
        <w:t>Memepedia</w:t>
      </w:r>
      <w:r w:rsidRPr="00AA5243">
        <w:rPr>
          <w:rFonts w:ascii="Times New Roman" w:eastAsia="Times New Roman" w:hAnsi="Times New Roman" w:cs="Times New Roman"/>
          <w:sz w:val="28"/>
          <w:szCs w:val="28"/>
        </w:rPr>
        <w:t xml:space="preserve"> (</w:t>
      </w:r>
      <w:hyperlink r:id="rId10" w:history="1">
        <w:r w:rsidRPr="00AA5243">
          <w:rPr>
            <w:rFonts w:ascii="Times New Roman" w:eastAsia="Times New Roman" w:hAnsi="Times New Roman" w:cs="Times New Roman"/>
            <w:sz w:val="28"/>
            <w:szCs w:val="28"/>
            <w:lang w:val="en-US"/>
          </w:rPr>
          <w:t>https</w:t>
        </w:r>
        <w:r w:rsidRPr="00AA5243">
          <w:rPr>
            <w:rFonts w:ascii="Times New Roman" w:eastAsia="Times New Roman" w:hAnsi="Times New Roman" w:cs="Times New Roman"/>
            <w:sz w:val="28"/>
            <w:szCs w:val="28"/>
          </w:rPr>
          <w:t>://</w:t>
        </w:r>
        <w:r w:rsidRPr="00AA5243">
          <w:rPr>
            <w:rFonts w:ascii="Times New Roman" w:eastAsia="Times New Roman" w:hAnsi="Times New Roman" w:cs="Times New Roman"/>
            <w:sz w:val="28"/>
            <w:szCs w:val="28"/>
            <w:lang w:val="en-US"/>
          </w:rPr>
          <w:t>memepedia</w:t>
        </w:r>
        <w:r w:rsidRPr="00AA5243">
          <w:rPr>
            <w:rFonts w:ascii="Times New Roman" w:eastAsia="Times New Roman" w:hAnsi="Times New Roman" w:cs="Times New Roman"/>
            <w:sz w:val="28"/>
            <w:szCs w:val="28"/>
          </w:rPr>
          <w:t>.</w:t>
        </w:r>
        <w:r w:rsidRPr="00AA5243">
          <w:rPr>
            <w:rFonts w:ascii="Times New Roman" w:eastAsia="Times New Roman" w:hAnsi="Times New Roman" w:cs="Times New Roman"/>
            <w:sz w:val="28"/>
            <w:szCs w:val="28"/>
            <w:lang w:val="en-US"/>
          </w:rPr>
          <w:t>ru</w:t>
        </w:r>
        <w:r w:rsidRPr="00AA5243">
          <w:rPr>
            <w:rFonts w:ascii="Times New Roman" w:eastAsia="Times New Roman" w:hAnsi="Times New Roman" w:cs="Times New Roman"/>
            <w:sz w:val="28"/>
            <w:szCs w:val="28"/>
          </w:rPr>
          <w:t>/</w:t>
        </w:r>
      </w:hyperlink>
      <w:r w:rsidRPr="00AA5243">
        <w:rPr>
          <w:rFonts w:ascii="Times New Roman" w:eastAsia="Times New Roman" w:hAnsi="Times New Roman" w:cs="Times New Roman"/>
          <w:sz w:val="28"/>
          <w:szCs w:val="28"/>
        </w:rPr>
        <w:t xml:space="preserve">) и </w:t>
      </w:r>
      <w:r w:rsidRPr="00AA5243">
        <w:rPr>
          <w:rFonts w:ascii="Times New Roman" w:eastAsia="Times New Roman" w:hAnsi="Times New Roman" w:cs="Times New Roman"/>
          <w:sz w:val="28"/>
          <w:szCs w:val="28"/>
          <w:lang w:val="en-GB"/>
        </w:rPr>
        <w:t>Know</w:t>
      </w:r>
      <w:r w:rsidRPr="00AA5243">
        <w:rPr>
          <w:rFonts w:ascii="Times New Roman" w:eastAsia="Times New Roman" w:hAnsi="Times New Roman" w:cs="Times New Roman"/>
          <w:sz w:val="28"/>
          <w:szCs w:val="28"/>
        </w:rPr>
        <w:t xml:space="preserve"> </w:t>
      </w:r>
      <w:r w:rsidRPr="00AA5243">
        <w:rPr>
          <w:rFonts w:ascii="Times New Roman" w:eastAsia="Times New Roman" w:hAnsi="Times New Roman" w:cs="Times New Roman"/>
          <w:sz w:val="28"/>
          <w:szCs w:val="28"/>
          <w:lang w:val="en-GB"/>
        </w:rPr>
        <w:t>Your</w:t>
      </w:r>
      <w:r w:rsidRPr="00AA5243">
        <w:rPr>
          <w:rFonts w:ascii="Times New Roman" w:eastAsia="Times New Roman" w:hAnsi="Times New Roman" w:cs="Times New Roman"/>
          <w:sz w:val="28"/>
          <w:szCs w:val="28"/>
        </w:rPr>
        <w:t xml:space="preserve"> </w:t>
      </w:r>
      <w:r w:rsidRPr="00AA5243">
        <w:rPr>
          <w:rFonts w:ascii="Times New Roman" w:eastAsia="Times New Roman" w:hAnsi="Times New Roman" w:cs="Times New Roman"/>
          <w:sz w:val="28"/>
          <w:szCs w:val="28"/>
          <w:lang w:val="en-GB"/>
        </w:rPr>
        <w:t>Meme</w:t>
      </w:r>
      <w:r w:rsidRPr="00AA5243">
        <w:rPr>
          <w:rFonts w:ascii="Times New Roman" w:eastAsia="Times New Roman" w:hAnsi="Times New Roman" w:cs="Times New Roman"/>
          <w:sz w:val="28"/>
          <w:szCs w:val="28"/>
        </w:rPr>
        <w:t xml:space="preserve"> (</w:t>
      </w:r>
      <w:hyperlink r:id="rId11" w:history="1">
        <w:r w:rsidRPr="00AA5243">
          <w:rPr>
            <w:rFonts w:ascii="Times New Roman" w:eastAsia="Times New Roman" w:hAnsi="Times New Roman" w:cs="Times New Roman"/>
            <w:sz w:val="28"/>
            <w:szCs w:val="28"/>
            <w:lang w:val="en-US"/>
          </w:rPr>
          <w:t>https</w:t>
        </w:r>
        <w:r w:rsidRPr="00AA5243">
          <w:rPr>
            <w:rFonts w:ascii="Times New Roman" w:eastAsia="Times New Roman" w:hAnsi="Times New Roman" w:cs="Times New Roman"/>
            <w:sz w:val="28"/>
            <w:szCs w:val="28"/>
          </w:rPr>
          <w:t>://</w:t>
        </w:r>
        <w:r w:rsidRPr="00AA5243">
          <w:rPr>
            <w:rFonts w:ascii="Times New Roman" w:eastAsia="Times New Roman" w:hAnsi="Times New Roman" w:cs="Times New Roman"/>
            <w:sz w:val="28"/>
            <w:szCs w:val="28"/>
            <w:lang w:val="en-US"/>
          </w:rPr>
          <w:t>knowyourmeme</w:t>
        </w:r>
        <w:r w:rsidRPr="00AA5243">
          <w:rPr>
            <w:rFonts w:ascii="Times New Roman" w:eastAsia="Times New Roman" w:hAnsi="Times New Roman" w:cs="Times New Roman"/>
            <w:sz w:val="28"/>
            <w:szCs w:val="28"/>
          </w:rPr>
          <w:t>.</w:t>
        </w:r>
        <w:r w:rsidRPr="00AA5243">
          <w:rPr>
            <w:rFonts w:ascii="Times New Roman" w:eastAsia="Times New Roman" w:hAnsi="Times New Roman" w:cs="Times New Roman"/>
            <w:sz w:val="28"/>
            <w:szCs w:val="28"/>
            <w:lang w:val="en-US"/>
          </w:rPr>
          <w:t>com</w:t>
        </w:r>
        <w:r w:rsidRPr="00AA5243">
          <w:rPr>
            <w:rFonts w:ascii="Times New Roman" w:eastAsia="Times New Roman" w:hAnsi="Times New Roman" w:cs="Times New Roman"/>
            <w:sz w:val="28"/>
            <w:szCs w:val="28"/>
          </w:rPr>
          <w:t>/</w:t>
        </w:r>
      </w:hyperlink>
      <w:r w:rsidRPr="00AA5243">
        <w:rPr>
          <w:rFonts w:ascii="Times New Roman" w:eastAsia="Times New Roman" w:hAnsi="Times New Roman" w:cs="Times New Roman"/>
          <w:sz w:val="28"/>
          <w:szCs w:val="28"/>
        </w:rPr>
        <w:t>).</w:t>
      </w:r>
    </w:p>
    <w:p w:rsidR="00AA5243" w:rsidRPr="00AA5243" w:rsidRDefault="00AA5243" w:rsidP="00AA5243">
      <w:pPr>
        <w:spacing w:after="0" w:line="240" w:lineRule="auto"/>
        <w:ind w:firstLine="709"/>
        <w:jc w:val="both"/>
        <w:rPr>
          <w:rFonts w:ascii="Times New Roman" w:eastAsia="Times New Roman" w:hAnsi="Times New Roman" w:cs="Times New Roman"/>
          <w:sz w:val="28"/>
          <w:szCs w:val="28"/>
        </w:rPr>
      </w:pPr>
      <w:r w:rsidRPr="00AA5243">
        <w:rPr>
          <w:rFonts w:ascii="Times New Roman" w:eastAsia="Times New Roman" w:hAnsi="Times New Roman" w:cs="Times New Roman"/>
          <w:sz w:val="28"/>
          <w:szCs w:val="28"/>
        </w:rPr>
        <w:t>На рисунке 1 представлен мем, визуальная часть которого является кадром из популярного сериала «Мандалорец» (“</w:t>
      </w:r>
      <w:r w:rsidRPr="00AA5243">
        <w:rPr>
          <w:rFonts w:ascii="Times New Roman" w:eastAsia="Times New Roman" w:hAnsi="Times New Roman" w:cs="Times New Roman"/>
          <w:sz w:val="28"/>
          <w:szCs w:val="28"/>
          <w:lang w:val="en-GB"/>
        </w:rPr>
        <w:t>The</w:t>
      </w:r>
      <w:r w:rsidRPr="00AA5243">
        <w:rPr>
          <w:rFonts w:ascii="Times New Roman" w:eastAsia="Times New Roman" w:hAnsi="Times New Roman" w:cs="Times New Roman"/>
          <w:sz w:val="28"/>
          <w:szCs w:val="28"/>
        </w:rPr>
        <w:t> </w:t>
      </w:r>
      <w:r w:rsidRPr="00AA5243">
        <w:rPr>
          <w:rFonts w:ascii="Times New Roman" w:eastAsia="Times New Roman" w:hAnsi="Times New Roman" w:cs="Times New Roman"/>
          <w:sz w:val="28"/>
          <w:szCs w:val="28"/>
          <w:lang w:val="en-GB"/>
        </w:rPr>
        <w:t>Mandalorian</w:t>
      </w:r>
      <w:r w:rsidRPr="00AA5243">
        <w:rPr>
          <w:rFonts w:ascii="Times New Roman" w:eastAsia="Times New Roman" w:hAnsi="Times New Roman" w:cs="Times New Roman"/>
          <w:sz w:val="28"/>
          <w:szCs w:val="28"/>
        </w:rPr>
        <w:t xml:space="preserve">”). Вербальная часть представляет собой двухчастное высказывание, в котором первая часть </w:t>
      </w:r>
      <w:r w:rsidRPr="00AA5243">
        <w:rPr>
          <w:rFonts w:ascii="Times New Roman" w:eastAsia="Times New Roman" w:hAnsi="Times New Roman" w:cs="Times New Roman"/>
          <w:i/>
          <w:sz w:val="28"/>
          <w:szCs w:val="28"/>
        </w:rPr>
        <w:t>“</w:t>
      </w:r>
      <w:r w:rsidRPr="00AA5243">
        <w:rPr>
          <w:rFonts w:ascii="Times New Roman" w:eastAsia="Times New Roman" w:hAnsi="Times New Roman" w:cs="Times New Roman"/>
          <w:i/>
          <w:sz w:val="28"/>
          <w:szCs w:val="28"/>
          <w:lang w:val="en-GB"/>
        </w:rPr>
        <w:t>When</w:t>
      </w:r>
      <w:r w:rsidRPr="00AA5243">
        <w:rPr>
          <w:rFonts w:ascii="Times New Roman" w:eastAsia="Times New Roman" w:hAnsi="Times New Roman" w:cs="Times New Roman"/>
          <w:i/>
          <w:sz w:val="28"/>
          <w:szCs w:val="28"/>
        </w:rPr>
        <w:t xml:space="preserve"> </w:t>
      </w:r>
      <w:r w:rsidRPr="00AA5243">
        <w:rPr>
          <w:rFonts w:ascii="Times New Roman" w:eastAsia="Times New Roman" w:hAnsi="Times New Roman" w:cs="Times New Roman"/>
          <w:i/>
          <w:sz w:val="28"/>
          <w:szCs w:val="28"/>
          <w:lang w:val="en-GB"/>
        </w:rPr>
        <w:t>you</w:t>
      </w:r>
      <w:r w:rsidRPr="00AA5243">
        <w:rPr>
          <w:rFonts w:ascii="Times New Roman" w:eastAsia="Times New Roman" w:hAnsi="Times New Roman" w:cs="Times New Roman"/>
          <w:i/>
          <w:sz w:val="28"/>
          <w:szCs w:val="28"/>
        </w:rPr>
        <w:t>’</w:t>
      </w:r>
      <w:r w:rsidRPr="00AA5243">
        <w:rPr>
          <w:rFonts w:ascii="Times New Roman" w:eastAsia="Times New Roman" w:hAnsi="Times New Roman" w:cs="Times New Roman"/>
          <w:i/>
          <w:sz w:val="28"/>
          <w:szCs w:val="28"/>
          <w:lang w:val="en-GB"/>
        </w:rPr>
        <w:t>re</w:t>
      </w:r>
      <w:r w:rsidRPr="00AA5243">
        <w:rPr>
          <w:rFonts w:ascii="Times New Roman" w:eastAsia="Times New Roman" w:hAnsi="Times New Roman" w:cs="Times New Roman"/>
          <w:i/>
          <w:sz w:val="28"/>
          <w:szCs w:val="28"/>
        </w:rPr>
        <w:t xml:space="preserve"> </w:t>
      </w:r>
      <w:r w:rsidRPr="00AA5243">
        <w:rPr>
          <w:rFonts w:ascii="Times New Roman" w:eastAsia="Times New Roman" w:hAnsi="Times New Roman" w:cs="Times New Roman"/>
          <w:i/>
          <w:sz w:val="28"/>
          <w:szCs w:val="28"/>
          <w:lang w:val="en-GB"/>
        </w:rPr>
        <w:t>in</w:t>
      </w:r>
      <w:r w:rsidRPr="00AA5243">
        <w:rPr>
          <w:rFonts w:ascii="Times New Roman" w:eastAsia="Times New Roman" w:hAnsi="Times New Roman" w:cs="Times New Roman"/>
          <w:i/>
          <w:sz w:val="28"/>
          <w:szCs w:val="28"/>
        </w:rPr>
        <w:t xml:space="preserve"> </w:t>
      </w:r>
      <w:r w:rsidRPr="00AA5243">
        <w:rPr>
          <w:rFonts w:ascii="Times New Roman" w:eastAsia="Times New Roman" w:hAnsi="Times New Roman" w:cs="Times New Roman"/>
          <w:i/>
          <w:sz w:val="28"/>
          <w:szCs w:val="28"/>
          <w:lang w:val="en-GB"/>
        </w:rPr>
        <w:t>target</w:t>
      </w:r>
      <w:r w:rsidRPr="00AA5243">
        <w:rPr>
          <w:rFonts w:ascii="Times New Roman" w:eastAsia="Times New Roman" w:hAnsi="Times New Roman" w:cs="Times New Roman"/>
          <w:i/>
          <w:sz w:val="28"/>
          <w:szCs w:val="28"/>
        </w:rPr>
        <w:t>”</w:t>
      </w:r>
      <w:r w:rsidRPr="00AA5243">
        <w:rPr>
          <w:rFonts w:ascii="Times New Roman" w:eastAsia="Times New Roman" w:hAnsi="Times New Roman" w:cs="Times New Roman"/>
          <w:sz w:val="28"/>
          <w:szCs w:val="28"/>
        </w:rPr>
        <w:t xml:space="preserve"> является завязкой, а вторая часть </w:t>
      </w:r>
      <w:r w:rsidRPr="00AA5243">
        <w:rPr>
          <w:rFonts w:ascii="Times New Roman" w:eastAsia="Times New Roman" w:hAnsi="Times New Roman" w:cs="Times New Roman"/>
          <w:i/>
          <w:sz w:val="28"/>
          <w:szCs w:val="28"/>
        </w:rPr>
        <w:t>“</w:t>
      </w:r>
      <w:r w:rsidRPr="00AA5243">
        <w:rPr>
          <w:rFonts w:ascii="Times New Roman" w:eastAsia="Times New Roman" w:hAnsi="Times New Roman" w:cs="Times New Roman"/>
          <w:i/>
          <w:sz w:val="28"/>
          <w:szCs w:val="28"/>
          <w:lang w:val="en-GB"/>
        </w:rPr>
        <w:t>And</w:t>
      </w:r>
      <w:r w:rsidRPr="00AA5243">
        <w:rPr>
          <w:rFonts w:ascii="Times New Roman" w:eastAsia="Times New Roman" w:hAnsi="Times New Roman" w:cs="Times New Roman"/>
          <w:i/>
          <w:sz w:val="28"/>
          <w:szCs w:val="28"/>
        </w:rPr>
        <w:t xml:space="preserve"> </w:t>
      </w:r>
      <w:r w:rsidRPr="00AA5243">
        <w:rPr>
          <w:rFonts w:ascii="Times New Roman" w:eastAsia="Times New Roman" w:hAnsi="Times New Roman" w:cs="Times New Roman"/>
          <w:i/>
          <w:sz w:val="28"/>
          <w:szCs w:val="28"/>
          <w:lang w:val="en-GB"/>
        </w:rPr>
        <w:t>see</w:t>
      </w:r>
      <w:r w:rsidRPr="00AA5243">
        <w:rPr>
          <w:rFonts w:ascii="Times New Roman" w:eastAsia="Times New Roman" w:hAnsi="Times New Roman" w:cs="Times New Roman"/>
          <w:i/>
          <w:sz w:val="28"/>
          <w:szCs w:val="28"/>
        </w:rPr>
        <w:t xml:space="preserve"> </w:t>
      </w:r>
      <w:r w:rsidRPr="00AA5243">
        <w:rPr>
          <w:rFonts w:ascii="Times New Roman" w:eastAsia="Times New Roman" w:hAnsi="Times New Roman" w:cs="Times New Roman"/>
          <w:i/>
          <w:sz w:val="28"/>
          <w:szCs w:val="28"/>
          <w:lang w:val="en-GB"/>
        </w:rPr>
        <w:t>that</w:t>
      </w:r>
      <w:r w:rsidRPr="00AA5243">
        <w:rPr>
          <w:rFonts w:ascii="Times New Roman" w:eastAsia="Times New Roman" w:hAnsi="Times New Roman" w:cs="Times New Roman"/>
          <w:i/>
          <w:sz w:val="28"/>
          <w:szCs w:val="28"/>
        </w:rPr>
        <w:t xml:space="preserve"> </w:t>
      </w:r>
      <w:r w:rsidRPr="00AA5243">
        <w:rPr>
          <w:rFonts w:ascii="Times New Roman" w:eastAsia="Times New Roman" w:hAnsi="Times New Roman" w:cs="Times New Roman"/>
          <w:i/>
          <w:sz w:val="28"/>
          <w:szCs w:val="28"/>
          <w:lang w:val="en-GB"/>
        </w:rPr>
        <w:t>last</w:t>
      </w:r>
      <w:r w:rsidRPr="00AA5243">
        <w:rPr>
          <w:rFonts w:ascii="Times New Roman" w:eastAsia="Times New Roman" w:hAnsi="Times New Roman" w:cs="Times New Roman"/>
          <w:i/>
          <w:sz w:val="28"/>
          <w:szCs w:val="28"/>
        </w:rPr>
        <w:t xml:space="preserve"> </w:t>
      </w:r>
      <w:r w:rsidRPr="00AA5243">
        <w:rPr>
          <w:rFonts w:ascii="Times New Roman" w:eastAsia="Times New Roman" w:hAnsi="Times New Roman" w:cs="Times New Roman"/>
          <w:i/>
          <w:sz w:val="28"/>
          <w:szCs w:val="28"/>
          <w:lang w:val="en-GB"/>
        </w:rPr>
        <w:t>roll</w:t>
      </w:r>
      <w:r w:rsidRPr="00AA5243">
        <w:rPr>
          <w:rFonts w:ascii="Times New Roman" w:eastAsia="Times New Roman" w:hAnsi="Times New Roman" w:cs="Times New Roman"/>
          <w:i/>
          <w:sz w:val="28"/>
          <w:szCs w:val="28"/>
        </w:rPr>
        <w:t xml:space="preserve"> </w:t>
      </w:r>
      <w:r w:rsidRPr="00AA5243">
        <w:rPr>
          <w:rFonts w:ascii="Times New Roman" w:eastAsia="Times New Roman" w:hAnsi="Times New Roman" w:cs="Times New Roman"/>
          <w:i/>
          <w:sz w:val="28"/>
          <w:szCs w:val="28"/>
          <w:lang w:val="en-GB"/>
        </w:rPr>
        <w:t>of</w:t>
      </w:r>
      <w:r w:rsidRPr="00AA5243">
        <w:rPr>
          <w:rFonts w:ascii="Times New Roman" w:eastAsia="Times New Roman" w:hAnsi="Times New Roman" w:cs="Times New Roman"/>
          <w:i/>
          <w:sz w:val="28"/>
          <w:szCs w:val="28"/>
        </w:rPr>
        <w:t xml:space="preserve"> </w:t>
      </w:r>
      <w:r w:rsidRPr="00AA5243">
        <w:rPr>
          <w:rFonts w:ascii="Times New Roman" w:eastAsia="Times New Roman" w:hAnsi="Times New Roman" w:cs="Times New Roman"/>
          <w:i/>
          <w:sz w:val="28"/>
          <w:szCs w:val="28"/>
          <w:lang w:val="en-GB"/>
        </w:rPr>
        <w:t>toilet</w:t>
      </w:r>
      <w:r w:rsidRPr="00AA5243">
        <w:rPr>
          <w:rFonts w:ascii="Times New Roman" w:eastAsia="Times New Roman" w:hAnsi="Times New Roman" w:cs="Times New Roman"/>
          <w:i/>
          <w:sz w:val="28"/>
          <w:szCs w:val="28"/>
        </w:rPr>
        <w:t xml:space="preserve"> </w:t>
      </w:r>
      <w:r w:rsidRPr="00AA5243">
        <w:rPr>
          <w:rFonts w:ascii="Times New Roman" w:eastAsia="Times New Roman" w:hAnsi="Times New Roman" w:cs="Times New Roman"/>
          <w:i/>
          <w:sz w:val="28"/>
          <w:szCs w:val="28"/>
          <w:lang w:val="en-GB"/>
        </w:rPr>
        <w:t>paper</w:t>
      </w:r>
      <w:r w:rsidRPr="00AA5243">
        <w:rPr>
          <w:rFonts w:ascii="Times New Roman" w:eastAsia="Times New Roman" w:hAnsi="Times New Roman" w:cs="Times New Roman"/>
          <w:i/>
          <w:sz w:val="28"/>
          <w:szCs w:val="28"/>
        </w:rPr>
        <w:t>”</w:t>
      </w:r>
      <w:r w:rsidRPr="00AA5243">
        <w:rPr>
          <w:rFonts w:ascii="Times New Roman" w:eastAsia="Times New Roman" w:hAnsi="Times New Roman" w:cs="Times New Roman"/>
          <w:sz w:val="28"/>
          <w:szCs w:val="28"/>
        </w:rPr>
        <w:t xml:space="preserve"> – развязкой. Шутка вступает в смысловые отношения с визуальной составляющей (персонаж выражает удивление). </w:t>
      </w:r>
    </w:p>
    <w:p w:rsidR="00AA5243" w:rsidRPr="00AA5243" w:rsidRDefault="00AA5243" w:rsidP="00AA5243">
      <w:pPr>
        <w:spacing w:after="0" w:line="240" w:lineRule="auto"/>
        <w:ind w:firstLine="709"/>
        <w:jc w:val="both"/>
        <w:rPr>
          <w:rFonts w:ascii="Times New Roman" w:eastAsia="Times New Roman" w:hAnsi="Times New Roman" w:cs="Times New Roman"/>
          <w:sz w:val="28"/>
          <w:szCs w:val="28"/>
        </w:rPr>
      </w:pPr>
      <w:r w:rsidRPr="00AA5243">
        <w:rPr>
          <w:rFonts w:ascii="Times New Roman" w:eastAsia="Times New Roman" w:hAnsi="Times New Roman" w:cs="Times New Roman"/>
          <w:sz w:val="28"/>
          <w:szCs w:val="28"/>
        </w:rPr>
        <w:t>На рисунке 2 представлен пример компаративного мема. Происходит</w:t>
      </w:r>
      <w:r w:rsidRPr="00AA5243">
        <w:rPr>
          <w:rFonts w:ascii="Times New Roman" w:eastAsia="Times New Roman" w:hAnsi="Times New Roman" w:cs="Times New Roman"/>
          <w:sz w:val="28"/>
          <w:szCs w:val="28"/>
          <w:lang w:val="en-US"/>
        </w:rPr>
        <w:t xml:space="preserve"> </w:t>
      </w:r>
      <w:r w:rsidRPr="00AA5243">
        <w:rPr>
          <w:rFonts w:ascii="Times New Roman" w:eastAsia="Times New Roman" w:hAnsi="Times New Roman" w:cs="Times New Roman"/>
          <w:sz w:val="28"/>
          <w:szCs w:val="28"/>
        </w:rPr>
        <w:t>сопоставление</w:t>
      </w:r>
      <w:r w:rsidRPr="00AA5243">
        <w:rPr>
          <w:rFonts w:ascii="Times New Roman" w:eastAsia="Times New Roman" w:hAnsi="Times New Roman" w:cs="Times New Roman"/>
          <w:sz w:val="28"/>
          <w:szCs w:val="28"/>
          <w:lang w:val="en-US"/>
        </w:rPr>
        <w:t xml:space="preserve"> </w:t>
      </w:r>
      <w:r w:rsidRPr="00AA5243">
        <w:rPr>
          <w:rFonts w:ascii="Times New Roman" w:eastAsia="Times New Roman" w:hAnsi="Times New Roman" w:cs="Times New Roman"/>
          <w:sz w:val="28"/>
          <w:szCs w:val="28"/>
        </w:rPr>
        <w:t>двух</w:t>
      </w:r>
      <w:r w:rsidRPr="00AA5243">
        <w:rPr>
          <w:rFonts w:ascii="Times New Roman" w:eastAsia="Times New Roman" w:hAnsi="Times New Roman" w:cs="Times New Roman"/>
          <w:sz w:val="28"/>
          <w:szCs w:val="28"/>
          <w:lang w:val="en-US"/>
        </w:rPr>
        <w:t xml:space="preserve"> </w:t>
      </w:r>
      <w:r w:rsidRPr="00AA5243">
        <w:rPr>
          <w:rFonts w:ascii="Times New Roman" w:eastAsia="Times New Roman" w:hAnsi="Times New Roman" w:cs="Times New Roman"/>
          <w:sz w:val="28"/>
          <w:szCs w:val="28"/>
        </w:rPr>
        <w:t>ситуаций</w:t>
      </w:r>
      <w:r w:rsidRPr="00AA5243">
        <w:rPr>
          <w:rFonts w:ascii="Times New Roman" w:eastAsia="Times New Roman" w:hAnsi="Times New Roman" w:cs="Times New Roman"/>
          <w:sz w:val="28"/>
          <w:szCs w:val="28"/>
          <w:lang w:val="en-US"/>
        </w:rPr>
        <w:t xml:space="preserve">: </w:t>
      </w:r>
      <w:r w:rsidRPr="00AA5243">
        <w:rPr>
          <w:rFonts w:ascii="Times New Roman" w:eastAsia="Times New Roman" w:hAnsi="Times New Roman" w:cs="Times New Roman"/>
          <w:i/>
          <w:sz w:val="28"/>
          <w:szCs w:val="28"/>
          <w:lang w:val="en-US"/>
        </w:rPr>
        <w:t>“</w:t>
      </w:r>
      <w:r w:rsidRPr="00AA5243">
        <w:rPr>
          <w:rFonts w:ascii="Times New Roman" w:eastAsia="Times New Roman" w:hAnsi="Times New Roman" w:cs="Times New Roman"/>
          <w:i/>
          <w:sz w:val="28"/>
          <w:szCs w:val="28"/>
          <w:lang w:val="en-GB"/>
        </w:rPr>
        <w:t>My</w:t>
      </w:r>
      <w:r w:rsidRPr="00AA5243">
        <w:rPr>
          <w:rFonts w:ascii="Times New Roman" w:eastAsia="Times New Roman" w:hAnsi="Times New Roman" w:cs="Times New Roman"/>
          <w:i/>
          <w:sz w:val="28"/>
          <w:szCs w:val="28"/>
          <w:lang w:val="en-US"/>
        </w:rPr>
        <w:t xml:space="preserve"> </w:t>
      </w:r>
      <w:r w:rsidRPr="00AA5243">
        <w:rPr>
          <w:rFonts w:ascii="Times New Roman" w:eastAsia="Times New Roman" w:hAnsi="Times New Roman" w:cs="Times New Roman"/>
          <w:i/>
          <w:sz w:val="28"/>
          <w:szCs w:val="28"/>
          <w:lang w:val="en-GB"/>
        </w:rPr>
        <w:t>parents</w:t>
      </w:r>
      <w:r w:rsidRPr="00AA5243">
        <w:rPr>
          <w:rFonts w:ascii="Times New Roman" w:eastAsia="Times New Roman" w:hAnsi="Times New Roman" w:cs="Times New Roman"/>
          <w:i/>
          <w:sz w:val="28"/>
          <w:szCs w:val="28"/>
          <w:lang w:val="en-US"/>
        </w:rPr>
        <w:t xml:space="preserve"> </w:t>
      </w:r>
      <w:r w:rsidRPr="00AA5243">
        <w:rPr>
          <w:rFonts w:ascii="Times New Roman" w:eastAsia="Times New Roman" w:hAnsi="Times New Roman" w:cs="Times New Roman"/>
          <w:i/>
          <w:sz w:val="28"/>
          <w:szCs w:val="28"/>
          <w:lang w:val="en-GB"/>
        </w:rPr>
        <w:t>when</w:t>
      </w:r>
      <w:r w:rsidRPr="00AA5243">
        <w:rPr>
          <w:rFonts w:ascii="Times New Roman" w:eastAsia="Times New Roman" w:hAnsi="Times New Roman" w:cs="Times New Roman"/>
          <w:i/>
          <w:sz w:val="28"/>
          <w:szCs w:val="28"/>
          <w:lang w:val="en-US"/>
        </w:rPr>
        <w:t xml:space="preserve"> </w:t>
      </w:r>
      <w:r w:rsidRPr="00AA5243">
        <w:rPr>
          <w:rFonts w:ascii="Times New Roman" w:eastAsia="Times New Roman" w:hAnsi="Times New Roman" w:cs="Times New Roman"/>
          <w:i/>
          <w:sz w:val="28"/>
          <w:szCs w:val="28"/>
          <w:lang w:val="en-GB"/>
        </w:rPr>
        <w:t>comparing</w:t>
      </w:r>
      <w:r w:rsidRPr="00AA5243">
        <w:rPr>
          <w:rFonts w:ascii="Times New Roman" w:eastAsia="Times New Roman" w:hAnsi="Times New Roman" w:cs="Times New Roman"/>
          <w:i/>
          <w:sz w:val="28"/>
          <w:szCs w:val="28"/>
          <w:lang w:val="en-US"/>
        </w:rPr>
        <w:t xml:space="preserve"> </w:t>
      </w:r>
      <w:r w:rsidRPr="00AA5243">
        <w:rPr>
          <w:rFonts w:ascii="Times New Roman" w:eastAsia="Times New Roman" w:hAnsi="Times New Roman" w:cs="Times New Roman"/>
          <w:i/>
          <w:sz w:val="28"/>
          <w:szCs w:val="28"/>
          <w:lang w:val="en-GB"/>
        </w:rPr>
        <w:t>me</w:t>
      </w:r>
      <w:r w:rsidRPr="00AA5243">
        <w:rPr>
          <w:rFonts w:ascii="Times New Roman" w:eastAsia="Times New Roman" w:hAnsi="Times New Roman" w:cs="Times New Roman"/>
          <w:i/>
          <w:sz w:val="28"/>
          <w:szCs w:val="28"/>
          <w:lang w:val="en-US"/>
        </w:rPr>
        <w:t xml:space="preserve"> </w:t>
      </w:r>
      <w:r w:rsidRPr="00AA5243">
        <w:rPr>
          <w:rFonts w:ascii="Times New Roman" w:eastAsia="Times New Roman" w:hAnsi="Times New Roman" w:cs="Times New Roman"/>
          <w:i/>
          <w:sz w:val="28"/>
          <w:szCs w:val="28"/>
          <w:lang w:val="en-GB"/>
        </w:rPr>
        <w:t>to</w:t>
      </w:r>
      <w:r w:rsidRPr="00AA5243">
        <w:rPr>
          <w:rFonts w:ascii="Times New Roman" w:eastAsia="Times New Roman" w:hAnsi="Times New Roman" w:cs="Times New Roman"/>
          <w:i/>
          <w:sz w:val="28"/>
          <w:szCs w:val="28"/>
          <w:lang w:val="en-US"/>
        </w:rPr>
        <w:t xml:space="preserve"> </w:t>
      </w:r>
      <w:r w:rsidRPr="00AA5243">
        <w:rPr>
          <w:rFonts w:ascii="Times New Roman" w:eastAsia="Times New Roman" w:hAnsi="Times New Roman" w:cs="Times New Roman"/>
          <w:i/>
          <w:sz w:val="28"/>
          <w:szCs w:val="28"/>
          <w:lang w:val="en-GB"/>
        </w:rPr>
        <w:t>other</w:t>
      </w:r>
      <w:r w:rsidRPr="00AA5243">
        <w:rPr>
          <w:rFonts w:ascii="Times New Roman" w:eastAsia="Times New Roman" w:hAnsi="Times New Roman" w:cs="Times New Roman"/>
          <w:i/>
          <w:sz w:val="28"/>
          <w:szCs w:val="28"/>
          <w:lang w:val="en-US"/>
        </w:rPr>
        <w:t xml:space="preserve"> </w:t>
      </w:r>
      <w:r w:rsidRPr="00AA5243">
        <w:rPr>
          <w:rFonts w:ascii="Times New Roman" w:eastAsia="Times New Roman" w:hAnsi="Times New Roman" w:cs="Times New Roman"/>
          <w:i/>
          <w:sz w:val="28"/>
          <w:szCs w:val="28"/>
          <w:lang w:val="en-GB"/>
        </w:rPr>
        <w:t>children</w:t>
      </w:r>
      <w:r w:rsidRPr="00AA5243">
        <w:rPr>
          <w:rFonts w:ascii="Times New Roman" w:eastAsia="Times New Roman" w:hAnsi="Times New Roman" w:cs="Times New Roman"/>
          <w:i/>
          <w:sz w:val="28"/>
          <w:szCs w:val="28"/>
          <w:lang w:val="en-US"/>
        </w:rPr>
        <w:t>”</w:t>
      </w:r>
      <w:r w:rsidRPr="00AA5243">
        <w:rPr>
          <w:rFonts w:ascii="Times New Roman" w:eastAsia="Times New Roman" w:hAnsi="Times New Roman" w:cs="Times New Roman"/>
          <w:sz w:val="28"/>
          <w:szCs w:val="28"/>
          <w:lang w:val="en-US"/>
        </w:rPr>
        <w:t xml:space="preserve"> </w:t>
      </w:r>
      <w:r w:rsidRPr="00AA5243">
        <w:rPr>
          <w:rFonts w:ascii="Times New Roman" w:eastAsia="Times New Roman" w:hAnsi="Times New Roman" w:cs="Times New Roman"/>
          <w:sz w:val="28"/>
          <w:szCs w:val="28"/>
        </w:rPr>
        <w:t>и</w:t>
      </w:r>
      <w:r w:rsidRPr="00AA5243">
        <w:rPr>
          <w:rFonts w:ascii="Times New Roman" w:eastAsia="Times New Roman" w:hAnsi="Times New Roman" w:cs="Times New Roman"/>
          <w:sz w:val="28"/>
          <w:szCs w:val="28"/>
          <w:lang w:val="en-US"/>
        </w:rPr>
        <w:t xml:space="preserve"> </w:t>
      </w:r>
      <w:r w:rsidRPr="00AA5243">
        <w:rPr>
          <w:rFonts w:ascii="Times New Roman" w:eastAsia="Times New Roman" w:hAnsi="Times New Roman" w:cs="Times New Roman"/>
          <w:i/>
          <w:sz w:val="28"/>
          <w:szCs w:val="28"/>
          <w:lang w:val="en-US"/>
        </w:rPr>
        <w:t>“</w:t>
      </w:r>
      <w:r w:rsidRPr="00AA5243">
        <w:rPr>
          <w:rFonts w:ascii="Times New Roman" w:eastAsia="Times New Roman" w:hAnsi="Times New Roman" w:cs="Times New Roman"/>
          <w:i/>
          <w:sz w:val="28"/>
          <w:szCs w:val="28"/>
          <w:lang w:val="en-GB"/>
        </w:rPr>
        <w:t>My</w:t>
      </w:r>
      <w:r w:rsidRPr="00AA5243">
        <w:rPr>
          <w:rFonts w:ascii="Times New Roman" w:eastAsia="Times New Roman" w:hAnsi="Times New Roman" w:cs="Times New Roman"/>
          <w:i/>
          <w:sz w:val="28"/>
          <w:szCs w:val="28"/>
          <w:lang w:val="en-US"/>
        </w:rPr>
        <w:t xml:space="preserve"> </w:t>
      </w:r>
      <w:r w:rsidRPr="00AA5243">
        <w:rPr>
          <w:rFonts w:ascii="Times New Roman" w:eastAsia="Times New Roman" w:hAnsi="Times New Roman" w:cs="Times New Roman"/>
          <w:i/>
          <w:sz w:val="28"/>
          <w:szCs w:val="28"/>
          <w:lang w:val="en-GB"/>
        </w:rPr>
        <w:t>parents</w:t>
      </w:r>
      <w:r w:rsidRPr="00AA5243">
        <w:rPr>
          <w:rFonts w:ascii="Times New Roman" w:eastAsia="Times New Roman" w:hAnsi="Times New Roman" w:cs="Times New Roman"/>
          <w:i/>
          <w:sz w:val="28"/>
          <w:szCs w:val="28"/>
          <w:lang w:val="en-US"/>
        </w:rPr>
        <w:t xml:space="preserve"> </w:t>
      </w:r>
      <w:r w:rsidRPr="00AA5243">
        <w:rPr>
          <w:rFonts w:ascii="Times New Roman" w:eastAsia="Times New Roman" w:hAnsi="Times New Roman" w:cs="Times New Roman"/>
          <w:i/>
          <w:sz w:val="28"/>
          <w:szCs w:val="28"/>
          <w:lang w:val="en-GB"/>
        </w:rPr>
        <w:t>when</w:t>
      </w:r>
      <w:r w:rsidRPr="00AA5243">
        <w:rPr>
          <w:rFonts w:ascii="Times New Roman" w:eastAsia="Times New Roman" w:hAnsi="Times New Roman" w:cs="Times New Roman"/>
          <w:i/>
          <w:sz w:val="28"/>
          <w:szCs w:val="28"/>
          <w:lang w:val="en-US"/>
        </w:rPr>
        <w:t xml:space="preserve"> </w:t>
      </w:r>
      <w:r w:rsidRPr="00AA5243">
        <w:rPr>
          <w:rFonts w:ascii="Times New Roman" w:eastAsia="Times New Roman" w:hAnsi="Times New Roman" w:cs="Times New Roman"/>
          <w:i/>
          <w:sz w:val="28"/>
          <w:szCs w:val="28"/>
          <w:lang w:val="en-GB"/>
        </w:rPr>
        <w:t>I</w:t>
      </w:r>
      <w:r w:rsidRPr="00AA5243">
        <w:rPr>
          <w:rFonts w:ascii="Times New Roman" w:eastAsia="Times New Roman" w:hAnsi="Times New Roman" w:cs="Times New Roman"/>
          <w:i/>
          <w:sz w:val="28"/>
          <w:szCs w:val="28"/>
          <w:lang w:val="en-US"/>
        </w:rPr>
        <w:t xml:space="preserve"> </w:t>
      </w:r>
      <w:r w:rsidRPr="00AA5243">
        <w:rPr>
          <w:rFonts w:ascii="Times New Roman" w:eastAsia="Times New Roman" w:hAnsi="Times New Roman" w:cs="Times New Roman"/>
          <w:i/>
          <w:sz w:val="28"/>
          <w:szCs w:val="28"/>
          <w:lang w:val="en-GB"/>
        </w:rPr>
        <w:t>compare</w:t>
      </w:r>
      <w:r w:rsidRPr="00AA5243">
        <w:rPr>
          <w:rFonts w:ascii="Times New Roman" w:eastAsia="Times New Roman" w:hAnsi="Times New Roman" w:cs="Times New Roman"/>
          <w:i/>
          <w:sz w:val="28"/>
          <w:szCs w:val="28"/>
          <w:lang w:val="en-US"/>
        </w:rPr>
        <w:t xml:space="preserve"> </w:t>
      </w:r>
      <w:r w:rsidRPr="00AA5243">
        <w:rPr>
          <w:rFonts w:ascii="Times New Roman" w:eastAsia="Times New Roman" w:hAnsi="Times New Roman" w:cs="Times New Roman"/>
          <w:i/>
          <w:sz w:val="28"/>
          <w:szCs w:val="28"/>
          <w:lang w:val="en-GB"/>
        </w:rPr>
        <w:t>them</w:t>
      </w:r>
      <w:r w:rsidRPr="00AA5243">
        <w:rPr>
          <w:rFonts w:ascii="Times New Roman" w:eastAsia="Times New Roman" w:hAnsi="Times New Roman" w:cs="Times New Roman"/>
          <w:i/>
          <w:sz w:val="28"/>
          <w:szCs w:val="28"/>
          <w:lang w:val="en-US"/>
        </w:rPr>
        <w:t xml:space="preserve"> </w:t>
      </w:r>
      <w:r w:rsidRPr="00AA5243">
        <w:rPr>
          <w:rFonts w:ascii="Times New Roman" w:eastAsia="Times New Roman" w:hAnsi="Times New Roman" w:cs="Times New Roman"/>
          <w:i/>
          <w:sz w:val="28"/>
          <w:szCs w:val="28"/>
          <w:lang w:val="en-GB"/>
        </w:rPr>
        <w:t>to</w:t>
      </w:r>
      <w:r w:rsidRPr="00AA5243">
        <w:rPr>
          <w:rFonts w:ascii="Times New Roman" w:eastAsia="Times New Roman" w:hAnsi="Times New Roman" w:cs="Times New Roman"/>
          <w:i/>
          <w:sz w:val="28"/>
          <w:szCs w:val="28"/>
          <w:lang w:val="en-US"/>
        </w:rPr>
        <w:t xml:space="preserve"> </w:t>
      </w:r>
      <w:r w:rsidRPr="00AA5243">
        <w:rPr>
          <w:rFonts w:ascii="Times New Roman" w:eastAsia="Times New Roman" w:hAnsi="Times New Roman" w:cs="Times New Roman"/>
          <w:i/>
          <w:sz w:val="28"/>
          <w:szCs w:val="28"/>
          <w:lang w:val="en-GB"/>
        </w:rPr>
        <w:t>other</w:t>
      </w:r>
      <w:r w:rsidRPr="00AA5243">
        <w:rPr>
          <w:rFonts w:ascii="Times New Roman" w:eastAsia="Times New Roman" w:hAnsi="Times New Roman" w:cs="Times New Roman"/>
          <w:i/>
          <w:sz w:val="28"/>
          <w:szCs w:val="28"/>
          <w:lang w:val="en-US"/>
        </w:rPr>
        <w:t xml:space="preserve"> </w:t>
      </w:r>
      <w:r w:rsidRPr="00AA5243">
        <w:rPr>
          <w:rFonts w:ascii="Times New Roman" w:eastAsia="Times New Roman" w:hAnsi="Times New Roman" w:cs="Times New Roman"/>
          <w:i/>
          <w:sz w:val="28"/>
          <w:szCs w:val="28"/>
          <w:lang w:val="en-GB"/>
        </w:rPr>
        <w:t>parents</w:t>
      </w:r>
      <w:r w:rsidRPr="00AA5243">
        <w:rPr>
          <w:rFonts w:ascii="Times New Roman" w:eastAsia="Times New Roman" w:hAnsi="Times New Roman" w:cs="Times New Roman"/>
          <w:i/>
          <w:sz w:val="28"/>
          <w:szCs w:val="28"/>
          <w:lang w:val="en-US"/>
        </w:rPr>
        <w:t xml:space="preserve">”. </w:t>
      </w:r>
      <w:r w:rsidRPr="00AA5243">
        <w:rPr>
          <w:rFonts w:ascii="Times New Roman" w:eastAsia="Times New Roman" w:hAnsi="Times New Roman" w:cs="Times New Roman"/>
          <w:sz w:val="28"/>
          <w:szCs w:val="28"/>
        </w:rPr>
        <w:t>Каждая из надписей вступает в смысловые отношения с визуальной частью, представленной фотографиями известного актера Джанкарло Эспозито (Giancarlo Esposito), выражающего противоположные эмоции.</w:t>
      </w:r>
    </w:p>
    <w:p w:rsidR="00AA5243" w:rsidRPr="00AA5243" w:rsidRDefault="00AA5243" w:rsidP="00AA5243">
      <w:pPr>
        <w:spacing w:after="0" w:line="240" w:lineRule="auto"/>
        <w:jc w:val="both"/>
        <w:rPr>
          <w:rFonts w:ascii="Times New Roman" w:eastAsia="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0"/>
        <w:gridCol w:w="5106"/>
      </w:tblGrid>
      <w:tr w:rsidR="00AA5243" w:rsidRPr="00AA5243" w:rsidTr="00AA5243">
        <w:tc>
          <w:tcPr>
            <w:tcW w:w="4180" w:type="dxa"/>
          </w:tcPr>
          <w:p w:rsidR="00AA5243" w:rsidRPr="00AA5243" w:rsidRDefault="00AA5243" w:rsidP="00AA5243">
            <w:pPr>
              <w:keepNext/>
              <w:jc w:val="center"/>
              <w:rPr>
                <w:rFonts w:ascii="Calibri" w:eastAsia="Times New Roman" w:hAnsi="Calibri" w:cs="Times New Roman"/>
              </w:rPr>
            </w:pPr>
            <w:r w:rsidRPr="00AA5243">
              <w:rPr>
                <w:rFonts w:ascii="Times New Roman" w:eastAsia="Times New Roman" w:hAnsi="Times New Roman" w:cs="Times New Roman"/>
                <w:b/>
                <w:noProof/>
                <w:sz w:val="28"/>
                <w:szCs w:val="32"/>
                <w:lang w:eastAsia="ru-RU"/>
              </w:rPr>
              <w:lastRenderedPageBreak/>
              <w:drawing>
                <wp:inline distT="0" distB="0" distL="0" distR="0" wp14:anchorId="40910B3D" wp14:editId="1768FA9B">
                  <wp:extent cx="1947553" cy="1911449"/>
                  <wp:effectExtent l="0" t="0" r="0" b="0"/>
                  <wp:docPr id="1" name="Рисунок 1" descr="C:\Users\pfire\Desktop\Диссертация\Мемы\Мемы на английском языке\2020\grogu wants toilet pa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fire\Desktop\Диссертация\Мемы\Мемы на английском языке\2020\grogu wants toilet pape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9444" cy="1923119"/>
                          </a:xfrm>
                          <a:prstGeom prst="rect">
                            <a:avLst/>
                          </a:prstGeom>
                          <a:noFill/>
                          <a:ln>
                            <a:noFill/>
                          </a:ln>
                        </pic:spPr>
                      </pic:pic>
                    </a:graphicData>
                  </a:graphic>
                </wp:inline>
              </w:drawing>
            </w:r>
          </w:p>
          <w:p w:rsidR="00AA5243" w:rsidRPr="00AA5243" w:rsidRDefault="00AA5243" w:rsidP="00AA5243">
            <w:pPr>
              <w:spacing w:after="200"/>
              <w:jc w:val="center"/>
              <w:rPr>
                <w:rFonts w:ascii="Times New Roman" w:eastAsia="Calibri" w:hAnsi="Times New Roman" w:cs="Times New Roman"/>
                <w:bCs/>
                <w:color w:val="4F81BD"/>
                <w:sz w:val="18"/>
                <w:szCs w:val="18"/>
              </w:rPr>
            </w:pPr>
            <w:r w:rsidRPr="00AA5243">
              <w:rPr>
                <w:rFonts w:ascii="Times New Roman" w:eastAsia="Times New Roman" w:hAnsi="Times New Roman" w:cs="Times New Roman"/>
                <w:bCs/>
                <w:sz w:val="18"/>
                <w:szCs w:val="18"/>
              </w:rPr>
              <w:t>Рис.1</w:t>
            </w:r>
          </w:p>
        </w:tc>
        <w:tc>
          <w:tcPr>
            <w:tcW w:w="5106" w:type="dxa"/>
          </w:tcPr>
          <w:p w:rsidR="00AA5243" w:rsidRPr="00AA5243" w:rsidRDefault="00AA5243" w:rsidP="00AA5243">
            <w:pPr>
              <w:keepNext/>
              <w:jc w:val="center"/>
              <w:rPr>
                <w:rFonts w:ascii="Calibri" w:eastAsia="Times New Roman" w:hAnsi="Calibri" w:cs="Times New Roman"/>
              </w:rPr>
            </w:pPr>
            <w:r w:rsidRPr="00AA5243">
              <w:rPr>
                <w:rFonts w:ascii="Times New Roman" w:eastAsia="Times New Roman" w:hAnsi="Times New Roman" w:cs="Times New Roman"/>
                <w:b/>
                <w:noProof/>
                <w:sz w:val="28"/>
                <w:szCs w:val="32"/>
                <w:lang w:eastAsia="ru-RU"/>
              </w:rPr>
              <w:drawing>
                <wp:inline distT="0" distB="0" distL="0" distR="0" wp14:anchorId="3162BED0" wp14:editId="343EF560">
                  <wp:extent cx="2141820" cy="1888176"/>
                  <wp:effectExtent l="0" t="0" r="0" b="0"/>
                  <wp:docPr id="2" name="Рисунок 2" descr="C:\Users\pfire\Desktop\Диссертация\Мемы\Мемы на английском языке\2022\par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Users\pfire\Desktop\Диссертация\Мемы\Мемы на английском языке\2022\parents.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6842"/>
                          <a:stretch/>
                        </pic:blipFill>
                        <pic:spPr bwMode="auto">
                          <a:xfrm>
                            <a:off x="0" y="0"/>
                            <a:ext cx="2161832" cy="1905818"/>
                          </a:xfrm>
                          <a:prstGeom prst="rect">
                            <a:avLst/>
                          </a:prstGeom>
                          <a:noFill/>
                          <a:ln>
                            <a:noFill/>
                          </a:ln>
                          <a:extLst>
                            <a:ext uri="{53640926-AAD7-44D8-BBD7-CCE9431645EC}">
                              <a14:shadowObscured xmlns:a14="http://schemas.microsoft.com/office/drawing/2010/main"/>
                            </a:ext>
                          </a:extLst>
                        </pic:spPr>
                      </pic:pic>
                    </a:graphicData>
                  </a:graphic>
                </wp:inline>
              </w:drawing>
            </w:r>
          </w:p>
          <w:p w:rsidR="00AA5243" w:rsidRPr="00AA5243" w:rsidRDefault="00AA5243" w:rsidP="00AA5243">
            <w:pPr>
              <w:spacing w:after="200"/>
              <w:jc w:val="center"/>
              <w:rPr>
                <w:rFonts w:ascii="Times New Roman" w:eastAsia="Calibri" w:hAnsi="Times New Roman" w:cs="Times New Roman"/>
                <w:bCs/>
                <w:color w:val="4F81BD"/>
                <w:sz w:val="28"/>
                <w:szCs w:val="28"/>
              </w:rPr>
            </w:pPr>
            <w:r w:rsidRPr="00AA5243">
              <w:rPr>
                <w:rFonts w:ascii="Times New Roman" w:eastAsia="Times New Roman" w:hAnsi="Times New Roman" w:cs="Times New Roman"/>
                <w:bCs/>
                <w:sz w:val="18"/>
                <w:szCs w:val="18"/>
              </w:rPr>
              <w:t>Рис. 2</w:t>
            </w:r>
          </w:p>
        </w:tc>
      </w:tr>
      <w:tr w:rsidR="00AA5243" w:rsidRPr="00AA5243" w:rsidTr="00AA5243">
        <w:tc>
          <w:tcPr>
            <w:tcW w:w="4180" w:type="dxa"/>
          </w:tcPr>
          <w:p w:rsidR="00AA5243" w:rsidRPr="00AA5243" w:rsidRDefault="00AA5243" w:rsidP="00AA5243">
            <w:pPr>
              <w:keepNext/>
              <w:jc w:val="center"/>
              <w:rPr>
                <w:rFonts w:ascii="Calibri" w:eastAsia="Times New Roman" w:hAnsi="Calibri" w:cs="Times New Roman"/>
              </w:rPr>
            </w:pPr>
            <w:r w:rsidRPr="00AA5243">
              <w:rPr>
                <w:rFonts w:ascii="Times New Roman" w:eastAsia="Times New Roman" w:hAnsi="Times New Roman" w:cs="Times New Roman"/>
                <w:b/>
                <w:noProof/>
                <w:sz w:val="28"/>
                <w:szCs w:val="32"/>
                <w:lang w:eastAsia="ru-RU"/>
              </w:rPr>
              <w:drawing>
                <wp:inline distT="0" distB="0" distL="0" distR="0" wp14:anchorId="6E58261C" wp14:editId="46BAEFE4">
                  <wp:extent cx="1548640" cy="2208811"/>
                  <wp:effectExtent l="0" t="0" r="0" b="1270"/>
                  <wp:docPr id="3" name="Рисунок 3" descr="C:\Users\pfire\Desktop\Диссертация\Мемы\Мемы на английском языке\2021\xZX1_tBRw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pfire\Desktop\Диссертация\Мемы\Мемы на английском языке\2021\xZX1_tBRwmc.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48640" cy="2208811"/>
                          </a:xfrm>
                          <a:prstGeom prst="rect">
                            <a:avLst/>
                          </a:prstGeom>
                          <a:noFill/>
                          <a:ln>
                            <a:noFill/>
                          </a:ln>
                        </pic:spPr>
                      </pic:pic>
                    </a:graphicData>
                  </a:graphic>
                </wp:inline>
              </w:drawing>
            </w:r>
          </w:p>
          <w:p w:rsidR="00AA5243" w:rsidRPr="00AA5243" w:rsidRDefault="00AA5243" w:rsidP="00AA5243">
            <w:pPr>
              <w:spacing w:after="200"/>
              <w:jc w:val="center"/>
              <w:rPr>
                <w:rFonts w:ascii="Times New Roman" w:eastAsia="Times New Roman" w:hAnsi="Times New Roman" w:cs="Times New Roman"/>
                <w:bCs/>
                <w:color w:val="4F81BD"/>
                <w:sz w:val="18"/>
                <w:szCs w:val="18"/>
              </w:rPr>
            </w:pPr>
            <w:r w:rsidRPr="00AA5243">
              <w:rPr>
                <w:rFonts w:ascii="Times New Roman" w:eastAsia="Times New Roman" w:hAnsi="Times New Roman" w:cs="Times New Roman"/>
                <w:bCs/>
                <w:sz w:val="18"/>
                <w:szCs w:val="18"/>
              </w:rPr>
              <w:t>Рис. 3</w:t>
            </w:r>
          </w:p>
        </w:tc>
        <w:tc>
          <w:tcPr>
            <w:tcW w:w="5106" w:type="dxa"/>
          </w:tcPr>
          <w:p w:rsidR="00AA5243" w:rsidRPr="00AA5243" w:rsidRDefault="00AA5243" w:rsidP="00AA5243">
            <w:pPr>
              <w:keepNext/>
              <w:jc w:val="center"/>
              <w:rPr>
                <w:rFonts w:ascii="Calibri" w:eastAsia="Times New Roman" w:hAnsi="Calibri" w:cs="Times New Roman"/>
              </w:rPr>
            </w:pPr>
            <w:r w:rsidRPr="00AA5243">
              <w:rPr>
                <w:rFonts w:ascii="Calibri" w:eastAsia="Times New Roman" w:hAnsi="Calibri" w:cs="Times New Roman"/>
                <w:noProof/>
                <w:lang w:eastAsia="ru-RU"/>
              </w:rPr>
              <w:drawing>
                <wp:inline distT="0" distB="0" distL="0" distR="0" wp14:anchorId="0C91D114" wp14:editId="510E982C">
                  <wp:extent cx="3099460" cy="2209069"/>
                  <wp:effectExtent l="0" t="0" r="5715" b="1270"/>
                  <wp:docPr id="4" name="Рисунок 4" descr="Стоп... Так это все? Всегда был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Стоп... Так это все? Всегда было"/>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97765" cy="2207861"/>
                          </a:xfrm>
                          <a:prstGeom prst="rect">
                            <a:avLst/>
                          </a:prstGeom>
                          <a:noFill/>
                          <a:ln>
                            <a:noFill/>
                          </a:ln>
                        </pic:spPr>
                      </pic:pic>
                    </a:graphicData>
                  </a:graphic>
                </wp:inline>
              </w:drawing>
            </w:r>
          </w:p>
          <w:p w:rsidR="00AA5243" w:rsidRPr="00AA5243" w:rsidRDefault="00AA5243" w:rsidP="00AA5243">
            <w:pPr>
              <w:spacing w:after="200"/>
              <w:jc w:val="center"/>
              <w:rPr>
                <w:rFonts w:ascii="Times New Roman" w:eastAsia="Calibri" w:hAnsi="Times New Roman" w:cs="Times New Roman"/>
                <w:bCs/>
                <w:color w:val="4F81BD"/>
                <w:sz w:val="18"/>
                <w:szCs w:val="18"/>
              </w:rPr>
            </w:pPr>
            <w:r w:rsidRPr="00AA5243">
              <w:rPr>
                <w:rFonts w:ascii="Times New Roman" w:eastAsia="Times New Roman" w:hAnsi="Times New Roman" w:cs="Times New Roman"/>
                <w:bCs/>
                <w:sz w:val="18"/>
                <w:szCs w:val="18"/>
              </w:rPr>
              <w:t>Рис. 4</w:t>
            </w:r>
          </w:p>
        </w:tc>
      </w:tr>
    </w:tbl>
    <w:p w:rsidR="00AA5243" w:rsidRPr="00AA5243" w:rsidRDefault="00AA5243" w:rsidP="00AA5243">
      <w:pPr>
        <w:spacing w:after="0" w:line="240" w:lineRule="auto"/>
        <w:ind w:firstLine="709"/>
        <w:jc w:val="both"/>
        <w:rPr>
          <w:rFonts w:ascii="Times New Roman" w:eastAsia="Times New Roman" w:hAnsi="Times New Roman" w:cs="Times New Roman"/>
          <w:sz w:val="28"/>
          <w:szCs w:val="28"/>
        </w:rPr>
      </w:pPr>
      <w:r w:rsidRPr="00AA5243">
        <w:rPr>
          <w:rFonts w:ascii="Times New Roman" w:eastAsia="Times New Roman" w:hAnsi="Times New Roman" w:cs="Times New Roman"/>
          <w:sz w:val="28"/>
          <w:szCs w:val="28"/>
        </w:rPr>
        <w:t>Рассмотрим примеры метамемов. На рисунке 3 представлен мем, смысл которого может понять лишь подготовленный интернет-пользователь. Вербальная</w:t>
      </w:r>
      <w:r w:rsidRPr="00AA5243">
        <w:rPr>
          <w:rFonts w:ascii="Times New Roman" w:eastAsia="Times New Roman" w:hAnsi="Times New Roman" w:cs="Times New Roman"/>
          <w:sz w:val="28"/>
          <w:szCs w:val="28"/>
          <w:lang w:val="en-US"/>
        </w:rPr>
        <w:t xml:space="preserve"> </w:t>
      </w:r>
      <w:r w:rsidRPr="00AA5243">
        <w:rPr>
          <w:rFonts w:ascii="Times New Roman" w:eastAsia="Times New Roman" w:hAnsi="Times New Roman" w:cs="Times New Roman"/>
          <w:sz w:val="28"/>
          <w:szCs w:val="28"/>
        </w:rPr>
        <w:t>часть</w:t>
      </w:r>
      <w:r w:rsidRPr="00AA5243">
        <w:rPr>
          <w:rFonts w:ascii="Times New Roman" w:eastAsia="Times New Roman" w:hAnsi="Times New Roman" w:cs="Times New Roman"/>
          <w:sz w:val="28"/>
          <w:szCs w:val="28"/>
          <w:lang w:val="en-US"/>
        </w:rPr>
        <w:t xml:space="preserve"> </w:t>
      </w:r>
      <w:r w:rsidRPr="00AA5243">
        <w:rPr>
          <w:rFonts w:ascii="Times New Roman" w:eastAsia="Times New Roman" w:hAnsi="Times New Roman" w:cs="Times New Roman"/>
          <w:sz w:val="28"/>
          <w:szCs w:val="28"/>
        </w:rPr>
        <w:t>мема</w:t>
      </w:r>
      <w:r w:rsidRPr="00AA5243">
        <w:rPr>
          <w:rFonts w:ascii="Times New Roman" w:eastAsia="Times New Roman" w:hAnsi="Times New Roman" w:cs="Times New Roman"/>
          <w:sz w:val="28"/>
          <w:szCs w:val="28"/>
          <w:lang w:val="en-US"/>
        </w:rPr>
        <w:t xml:space="preserve"> </w:t>
      </w:r>
      <w:r w:rsidRPr="00AA5243">
        <w:rPr>
          <w:rFonts w:ascii="Times New Roman" w:eastAsia="Times New Roman" w:hAnsi="Times New Roman" w:cs="Times New Roman"/>
          <w:sz w:val="28"/>
          <w:szCs w:val="28"/>
        </w:rPr>
        <w:t>представлена</w:t>
      </w:r>
      <w:r w:rsidRPr="00AA5243">
        <w:rPr>
          <w:rFonts w:ascii="Times New Roman" w:eastAsia="Times New Roman" w:hAnsi="Times New Roman" w:cs="Times New Roman"/>
          <w:sz w:val="28"/>
          <w:szCs w:val="28"/>
          <w:lang w:val="en-US"/>
        </w:rPr>
        <w:t xml:space="preserve"> </w:t>
      </w:r>
      <w:r w:rsidRPr="00AA5243">
        <w:rPr>
          <w:rFonts w:ascii="Times New Roman" w:eastAsia="Times New Roman" w:hAnsi="Times New Roman" w:cs="Times New Roman"/>
          <w:sz w:val="28"/>
          <w:szCs w:val="28"/>
        </w:rPr>
        <w:t>фразой</w:t>
      </w:r>
      <w:r w:rsidRPr="00AA5243">
        <w:rPr>
          <w:rFonts w:ascii="Times New Roman" w:eastAsia="Times New Roman" w:hAnsi="Times New Roman" w:cs="Times New Roman"/>
          <w:sz w:val="28"/>
          <w:szCs w:val="28"/>
          <w:lang w:val="en-US"/>
        </w:rPr>
        <w:t xml:space="preserve"> </w:t>
      </w:r>
      <w:r w:rsidRPr="00AA5243">
        <w:rPr>
          <w:rFonts w:ascii="Times New Roman" w:eastAsia="Times New Roman" w:hAnsi="Times New Roman" w:cs="Times New Roman"/>
          <w:i/>
          <w:sz w:val="28"/>
          <w:szCs w:val="28"/>
          <w:lang w:val="en-GB"/>
        </w:rPr>
        <w:t>“Me waiting for you to open that link that I sent you.”</w:t>
      </w:r>
      <w:r w:rsidRPr="00AA5243">
        <w:rPr>
          <w:rFonts w:ascii="Times New Roman" w:eastAsia="Times New Roman" w:hAnsi="Times New Roman" w:cs="Times New Roman"/>
          <w:sz w:val="28"/>
          <w:szCs w:val="28"/>
          <w:lang w:val="en-GB"/>
        </w:rPr>
        <w:t xml:space="preserve">. </w:t>
      </w:r>
      <w:r w:rsidRPr="00AA5243">
        <w:rPr>
          <w:rFonts w:ascii="Times New Roman" w:eastAsia="Times New Roman" w:hAnsi="Times New Roman" w:cs="Times New Roman"/>
          <w:sz w:val="28"/>
          <w:szCs w:val="28"/>
        </w:rPr>
        <w:t>Визуальная часть представлена фотографией британского певца Рика Эстли (Rick Astley). Он является исполнителем песни “</w:t>
      </w:r>
      <w:r w:rsidRPr="00AA5243">
        <w:rPr>
          <w:rFonts w:ascii="Times New Roman" w:eastAsia="Times New Roman" w:hAnsi="Times New Roman" w:cs="Times New Roman"/>
          <w:sz w:val="28"/>
          <w:szCs w:val="28"/>
          <w:lang w:val="en-GB"/>
        </w:rPr>
        <w:t>Never</w:t>
      </w:r>
      <w:r w:rsidRPr="00AA5243">
        <w:rPr>
          <w:rFonts w:ascii="Times New Roman" w:eastAsia="Times New Roman" w:hAnsi="Times New Roman" w:cs="Times New Roman"/>
          <w:sz w:val="28"/>
          <w:szCs w:val="28"/>
        </w:rPr>
        <w:t xml:space="preserve"> </w:t>
      </w:r>
      <w:r w:rsidRPr="00AA5243">
        <w:rPr>
          <w:rFonts w:ascii="Times New Roman" w:eastAsia="Times New Roman" w:hAnsi="Times New Roman" w:cs="Times New Roman"/>
          <w:sz w:val="28"/>
          <w:szCs w:val="28"/>
          <w:lang w:val="en-GB"/>
        </w:rPr>
        <w:t>Gonna</w:t>
      </w:r>
      <w:r w:rsidRPr="00AA5243">
        <w:rPr>
          <w:rFonts w:ascii="Times New Roman" w:eastAsia="Times New Roman" w:hAnsi="Times New Roman" w:cs="Times New Roman"/>
          <w:sz w:val="28"/>
          <w:szCs w:val="28"/>
        </w:rPr>
        <w:t xml:space="preserve"> </w:t>
      </w:r>
      <w:r w:rsidRPr="00AA5243">
        <w:rPr>
          <w:rFonts w:ascii="Times New Roman" w:eastAsia="Times New Roman" w:hAnsi="Times New Roman" w:cs="Times New Roman"/>
          <w:sz w:val="28"/>
          <w:szCs w:val="28"/>
          <w:lang w:val="en-GB"/>
        </w:rPr>
        <w:t>Give</w:t>
      </w:r>
      <w:r w:rsidRPr="00AA5243">
        <w:rPr>
          <w:rFonts w:ascii="Times New Roman" w:eastAsia="Times New Roman" w:hAnsi="Times New Roman" w:cs="Times New Roman"/>
          <w:sz w:val="28"/>
          <w:szCs w:val="28"/>
        </w:rPr>
        <w:t xml:space="preserve"> </w:t>
      </w:r>
      <w:r w:rsidRPr="00AA5243">
        <w:rPr>
          <w:rFonts w:ascii="Times New Roman" w:eastAsia="Times New Roman" w:hAnsi="Times New Roman" w:cs="Times New Roman"/>
          <w:sz w:val="28"/>
          <w:szCs w:val="28"/>
          <w:lang w:val="en-GB"/>
        </w:rPr>
        <w:t>You</w:t>
      </w:r>
      <w:r w:rsidRPr="00AA5243">
        <w:rPr>
          <w:rFonts w:ascii="Times New Roman" w:eastAsia="Times New Roman" w:hAnsi="Times New Roman" w:cs="Times New Roman"/>
          <w:sz w:val="28"/>
          <w:szCs w:val="28"/>
        </w:rPr>
        <w:t xml:space="preserve"> </w:t>
      </w:r>
      <w:r w:rsidRPr="00AA5243">
        <w:rPr>
          <w:rFonts w:ascii="Times New Roman" w:eastAsia="Times New Roman" w:hAnsi="Times New Roman" w:cs="Times New Roman"/>
          <w:sz w:val="28"/>
          <w:szCs w:val="28"/>
          <w:lang w:val="en-GB"/>
        </w:rPr>
        <w:t>Up</w:t>
      </w:r>
      <w:r w:rsidRPr="00AA5243">
        <w:rPr>
          <w:rFonts w:ascii="Times New Roman" w:eastAsia="Times New Roman" w:hAnsi="Times New Roman" w:cs="Times New Roman"/>
          <w:sz w:val="28"/>
          <w:szCs w:val="28"/>
        </w:rPr>
        <w:t>”, которая является популярным интернет-мемом под названием «Рикроллинг» (“</w:t>
      </w:r>
      <w:r w:rsidRPr="00AA5243">
        <w:rPr>
          <w:rFonts w:ascii="Times New Roman" w:eastAsia="Times New Roman" w:hAnsi="Times New Roman" w:cs="Times New Roman"/>
          <w:sz w:val="28"/>
          <w:szCs w:val="28"/>
          <w:lang w:val="en-GB"/>
        </w:rPr>
        <w:t>Rickrolling</w:t>
      </w:r>
      <w:r w:rsidRPr="00AA5243">
        <w:rPr>
          <w:rFonts w:ascii="Times New Roman" w:eastAsia="Times New Roman" w:hAnsi="Times New Roman" w:cs="Times New Roman"/>
          <w:sz w:val="28"/>
          <w:szCs w:val="28"/>
        </w:rPr>
        <w:t>”). Рикроллинг является розыгрышем, суть которого заключается в предоставлении жертве гиперссылки на клип вышеуказанной песни.</w:t>
      </w:r>
    </w:p>
    <w:p w:rsidR="00AA5243" w:rsidRPr="00AA5243" w:rsidRDefault="00AA5243" w:rsidP="00AA5243">
      <w:pPr>
        <w:spacing w:after="0" w:line="240" w:lineRule="auto"/>
        <w:ind w:firstLine="709"/>
        <w:jc w:val="both"/>
        <w:rPr>
          <w:rFonts w:ascii="Times New Roman" w:eastAsia="Times New Roman" w:hAnsi="Times New Roman" w:cs="Times New Roman"/>
          <w:sz w:val="28"/>
          <w:szCs w:val="28"/>
        </w:rPr>
      </w:pPr>
      <w:r w:rsidRPr="00AA5243">
        <w:rPr>
          <w:rFonts w:ascii="Times New Roman" w:eastAsia="Times New Roman" w:hAnsi="Times New Roman" w:cs="Times New Roman"/>
          <w:sz w:val="28"/>
          <w:szCs w:val="28"/>
        </w:rPr>
        <w:t>Мем на рисунке 4 является комбинацией двух известных интернет-мемов – “</w:t>
      </w:r>
      <w:r w:rsidRPr="00AA5243">
        <w:rPr>
          <w:rFonts w:ascii="Times New Roman" w:eastAsia="Times New Roman" w:hAnsi="Times New Roman" w:cs="Times New Roman"/>
          <w:sz w:val="28"/>
          <w:szCs w:val="28"/>
          <w:lang w:val="en-GB"/>
        </w:rPr>
        <w:t>Doge</w:t>
      </w:r>
      <w:r w:rsidRPr="00AA5243">
        <w:rPr>
          <w:rFonts w:ascii="Times New Roman" w:eastAsia="Times New Roman" w:hAnsi="Times New Roman" w:cs="Times New Roman"/>
          <w:sz w:val="28"/>
          <w:szCs w:val="28"/>
        </w:rPr>
        <w:t>” и “</w:t>
      </w:r>
      <w:r w:rsidRPr="00AA5243">
        <w:rPr>
          <w:rFonts w:ascii="Times New Roman" w:eastAsia="Times New Roman" w:hAnsi="Times New Roman" w:cs="Times New Roman"/>
          <w:sz w:val="28"/>
          <w:szCs w:val="28"/>
          <w:lang w:val="en-GB"/>
        </w:rPr>
        <w:t>Wait</w:t>
      </w:r>
      <w:r w:rsidRPr="00AA5243">
        <w:rPr>
          <w:rFonts w:ascii="Times New Roman" w:eastAsia="Times New Roman" w:hAnsi="Times New Roman" w:cs="Times New Roman"/>
          <w:sz w:val="28"/>
          <w:szCs w:val="28"/>
        </w:rPr>
        <w:t xml:space="preserve"> </w:t>
      </w:r>
      <w:r w:rsidRPr="00AA5243">
        <w:rPr>
          <w:rFonts w:ascii="Times New Roman" w:eastAsia="Times New Roman" w:hAnsi="Times New Roman" w:cs="Times New Roman"/>
          <w:sz w:val="28"/>
          <w:szCs w:val="28"/>
          <w:lang w:val="en-GB"/>
        </w:rPr>
        <w:t>it</w:t>
      </w:r>
      <w:r w:rsidRPr="00AA5243">
        <w:rPr>
          <w:rFonts w:ascii="Times New Roman" w:eastAsia="Times New Roman" w:hAnsi="Times New Roman" w:cs="Times New Roman"/>
          <w:sz w:val="28"/>
          <w:szCs w:val="28"/>
        </w:rPr>
        <w:t>’</w:t>
      </w:r>
      <w:r w:rsidRPr="00AA5243">
        <w:rPr>
          <w:rFonts w:ascii="Times New Roman" w:eastAsia="Times New Roman" w:hAnsi="Times New Roman" w:cs="Times New Roman"/>
          <w:sz w:val="28"/>
          <w:szCs w:val="28"/>
          <w:lang w:val="en-GB"/>
        </w:rPr>
        <w:t>s</w:t>
      </w:r>
      <w:r w:rsidRPr="00AA5243">
        <w:rPr>
          <w:rFonts w:ascii="Times New Roman" w:eastAsia="Times New Roman" w:hAnsi="Times New Roman" w:cs="Times New Roman"/>
          <w:sz w:val="28"/>
          <w:szCs w:val="28"/>
        </w:rPr>
        <w:t xml:space="preserve"> </w:t>
      </w:r>
      <w:r w:rsidRPr="00AA5243">
        <w:rPr>
          <w:rFonts w:ascii="Times New Roman" w:eastAsia="Times New Roman" w:hAnsi="Times New Roman" w:cs="Times New Roman"/>
          <w:sz w:val="28"/>
          <w:szCs w:val="28"/>
          <w:lang w:val="en-GB"/>
        </w:rPr>
        <w:t>all</w:t>
      </w:r>
      <w:r w:rsidRPr="00AA5243">
        <w:rPr>
          <w:rFonts w:ascii="Times New Roman" w:eastAsia="Times New Roman" w:hAnsi="Times New Roman" w:cs="Times New Roman"/>
          <w:sz w:val="28"/>
          <w:szCs w:val="28"/>
        </w:rPr>
        <w:t xml:space="preserve"> …?”. Первый обычно представлен фотографией собаки породы сиба-ину, а второй изображением астронавтов в космосе, где один наводит пистолет на другого. В мемах этой серии сохраняется словесная конструкция: </w:t>
      </w:r>
      <w:r w:rsidRPr="00AA5243">
        <w:rPr>
          <w:rFonts w:ascii="Times New Roman" w:eastAsia="Times New Roman" w:hAnsi="Times New Roman" w:cs="Times New Roman"/>
          <w:i/>
          <w:sz w:val="28"/>
          <w:szCs w:val="28"/>
        </w:rPr>
        <w:t>“</w:t>
      </w:r>
      <w:r w:rsidRPr="00AA5243">
        <w:rPr>
          <w:rFonts w:ascii="Times New Roman" w:eastAsia="Times New Roman" w:hAnsi="Times New Roman" w:cs="Times New Roman"/>
          <w:i/>
          <w:sz w:val="28"/>
          <w:szCs w:val="28"/>
          <w:lang w:val="en-GB"/>
        </w:rPr>
        <w:t>Wait</w:t>
      </w:r>
      <w:r w:rsidRPr="00AA5243">
        <w:rPr>
          <w:rFonts w:ascii="Times New Roman" w:eastAsia="Times New Roman" w:hAnsi="Times New Roman" w:cs="Times New Roman"/>
          <w:i/>
          <w:sz w:val="28"/>
          <w:szCs w:val="28"/>
        </w:rPr>
        <w:t xml:space="preserve"> </w:t>
      </w:r>
      <w:r w:rsidRPr="00AA5243">
        <w:rPr>
          <w:rFonts w:ascii="Times New Roman" w:eastAsia="Times New Roman" w:hAnsi="Times New Roman" w:cs="Times New Roman"/>
          <w:i/>
          <w:sz w:val="28"/>
          <w:szCs w:val="28"/>
          <w:lang w:val="en-GB"/>
        </w:rPr>
        <w:t>it</w:t>
      </w:r>
      <w:r w:rsidRPr="00AA5243">
        <w:rPr>
          <w:rFonts w:ascii="Times New Roman" w:eastAsia="Times New Roman" w:hAnsi="Times New Roman" w:cs="Times New Roman"/>
          <w:i/>
          <w:sz w:val="28"/>
          <w:szCs w:val="28"/>
        </w:rPr>
        <w:t>’</w:t>
      </w:r>
      <w:r w:rsidRPr="00AA5243">
        <w:rPr>
          <w:rFonts w:ascii="Times New Roman" w:eastAsia="Times New Roman" w:hAnsi="Times New Roman" w:cs="Times New Roman"/>
          <w:i/>
          <w:sz w:val="28"/>
          <w:szCs w:val="28"/>
          <w:lang w:val="en-GB"/>
        </w:rPr>
        <w:t>s</w:t>
      </w:r>
      <w:r w:rsidRPr="00AA5243">
        <w:rPr>
          <w:rFonts w:ascii="Times New Roman" w:eastAsia="Times New Roman" w:hAnsi="Times New Roman" w:cs="Times New Roman"/>
          <w:i/>
          <w:sz w:val="28"/>
          <w:szCs w:val="28"/>
        </w:rPr>
        <w:t xml:space="preserve"> </w:t>
      </w:r>
      <w:r w:rsidRPr="00AA5243">
        <w:rPr>
          <w:rFonts w:ascii="Times New Roman" w:eastAsia="Times New Roman" w:hAnsi="Times New Roman" w:cs="Times New Roman"/>
          <w:i/>
          <w:sz w:val="28"/>
          <w:szCs w:val="28"/>
          <w:lang w:val="en-GB"/>
        </w:rPr>
        <w:t>all</w:t>
      </w:r>
      <w:r w:rsidRPr="00AA5243">
        <w:rPr>
          <w:rFonts w:ascii="Times New Roman" w:eastAsia="Times New Roman" w:hAnsi="Times New Roman" w:cs="Times New Roman"/>
          <w:i/>
          <w:sz w:val="28"/>
          <w:szCs w:val="28"/>
        </w:rPr>
        <w:t xml:space="preserve"> …? </w:t>
      </w:r>
      <w:r w:rsidRPr="00AA5243">
        <w:rPr>
          <w:rFonts w:ascii="Times New Roman" w:eastAsia="Times New Roman" w:hAnsi="Times New Roman" w:cs="Times New Roman"/>
          <w:i/>
          <w:sz w:val="28"/>
          <w:szCs w:val="28"/>
          <w:lang w:val="en-GB"/>
        </w:rPr>
        <w:t>Always</w:t>
      </w:r>
      <w:r w:rsidRPr="00AA5243">
        <w:rPr>
          <w:rFonts w:ascii="Times New Roman" w:eastAsia="Times New Roman" w:hAnsi="Times New Roman" w:cs="Times New Roman"/>
          <w:i/>
          <w:sz w:val="28"/>
          <w:szCs w:val="28"/>
        </w:rPr>
        <w:t xml:space="preserve"> </w:t>
      </w:r>
      <w:r w:rsidRPr="00AA5243">
        <w:rPr>
          <w:rFonts w:ascii="Times New Roman" w:eastAsia="Times New Roman" w:hAnsi="Times New Roman" w:cs="Times New Roman"/>
          <w:i/>
          <w:sz w:val="28"/>
          <w:szCs w:val="28"/>
          <w:lang w:val="en-GB"/>
        </w:rPr>
        <w:t>has</w:t>
      </w:r>
      <w:r w:rsidRPr="00AA5243">
        <w:rPr>
          <w:rFonts w:ascii="Times New Roman" w:eastAsia="Times New Roman" w:hAnsi="Times New Roman" w:cs="Times New Roman"/>
          <w:i/>
          <w:sz w:val="28"/>
          <w:szCs w:val="28"/>
        </w:rPr>
        <w:t xml:space="preserve"> </w:t>
      </w:r>
      <w:r w:rsidRPr="00AA5243">
        <w:rPr>
          <w:rFonts w:ascii="Times New Roman" w:eastAsia="Times New Roman" w:hAnsi="Times New Roman" w:cs="Times New Roman"/>
          <w:i/>
          <w:sz w:val="28"/>
          <w:szCs w:val="28"/>
          <w:lang w:val="en-GB"/>
        </w:rPr>
        <w:t>been</w:t>
      </w:r>
      <w:r w:rsidRPr="00AA5243">
        <w:rPr>
          <w:rFonts w:ascii="Times New Roman" w:eastAsia="Times New Roman" w:hAnsi="Times New Roman" w:cs="Times New Roman"/>
          <w:i/>
          <w:sz w:val="28"/>
          <w:szCs w:val="28"/>
        </w:rPr>
        <w:t>”</w:t>
      </w:r>
      <w:r w:rsidRPr="00AA5243">
        <w:rPr>
          <w:rFonts w:ascii="Times New Roman" w:eastAsia="Times New Roman" w:hAnsi="Times New Roman" w:cs="Times New Roman"/>
          <w:sz w:val="28"/>
          <w:szCs w:val="28"/>
        </w:rPr>
        <w:t xml:space="preserve">. На представленном выше примере два известных мема комбинируются между собой, что делает его метамемом: </w:t>
      </w:r>
      <w:r w:rsidRPr="00AA5243">
        <w:rPr>
          <w:rFonts w:ascii="Times New Roman" w:eastAsia="Times New Roman" w:hAnsi="Times New Roman" w:cs="Times New Roman"/>
          <w:i/>
          <w:sz w:val="28"/>
          <w:szCs w:val="28"/>
        </w:rPr>
        <w:t>“</w:t>
      </w:r>
      <w:r w:rsidRPr="00AA5243">
        <w:rPr>
          <w:rFonts w:ascii="Times New Roman" w:eastAsia="Times New Roman" w:hAnsi="Times New Roman" w:cs="Times New Roman"/>
          <w:i/>
          <w:sz w:val="28"/>
          <w:szCs w:val="28"/>
          <w:lang w:val="en-GB"/>
        </w:rPr>
        <w:t>Wait</w:t>
      </w:r>
      <w:r w:rsidRPr="00AA5243">
        <w:rPr>
          <w:rFonts w:ascii="Times New Roman" w:eastAsia="Times New Roman" w:hAnsi="Times New Roman" w:cs="Times New Roman"/>
          <w:i/>
          <w:sz w:val="28"/>
          <w:szCs w:val="28"/>
        </w:rPr>
        <w:t xml:space="preserve">, </w:t>
      </w:r>
      <w:r w:rsidRPr="00AA5243">
        <w:rPr>
          <w:rFonts w:ascii="Times New Roman" w:eastAsia="Times New Roman" w:hAnsi="Times New Roman" w:cs="Times New Roman"/>
          <w:i/>
          <w:sz w:val="28"/>
          <w:szCs w:val="28"/>
          <w:lang w:val="en-GB"/>
        </w:rPr>
        <w:t>it</w:t>
      </w:r>
      <w:r w:rsidRPr="00AA5243">
        <w:rPr>
          <w:rFonts w:ascii="Times New Roman" w:eastAsia="Times New Roman" w:hAnsi="Times New Roman" w:cs="Times New Roman"/>
          <w:i/>
          <w:sz w:val="28"/>
          <w:szCs w:val="28"/>
        </w:rPr>
        <w:t>’</w:t>
      </w:r>
      <w:r w:rsidRPr="00AA5243">
        <w:rPr>
          <w:rFonts w:ascii="Times New Roman" w:eastAsia="Times New Roman" w:hAnsi="Times New Roman" w:cs="Times New Roman"/>
          <w:i/>
          <w:sz w:val="28"/>
          <w:szCs w:val="28"/>
          <w:lang w:val="en-GB"/>
        </w:rPr>
        <w:t>s</w:t>
      </w:r>
      <w:r w:rsidRPr="00AA5243">
        <w:rPr>
          <w:rFonts w:ascii="Times New Roman" w:eastAsia="Times New Roman" w:hAnsi="Times New Roman" w:cs="Times New Roman"/>
          <w:i/>
          <w:sz w:val="28"/>
          <w:szCs w:val="28"/>
        </w:rPr>
        <w:t xml:space="preserve"> </w:t>
      </w:r>
      <w:r w:rsidRPr="00AA5243">
        <w:rPr>
          <w:rFonts w:ascii="Times New Roman" w:eastAsia="Times New Roman" w:hAnsi="Times New Roman" w:cs="Times New Roman"/>
          <w:i/>
          <w:sz w:val="28"/>
          <w:szCs w:val="28"/>
          <w:lang w:val="en-GB"/>
        </w:rPr>
        <w:t>all</w:t>
      </w:r>
      <w:r w:rsidRPr="00AA5243">
        <w:rPr>
          <w:rFonts w:ascii="Times New Roman" w:eastAsia="Times New Roman" w:hAnsi="Times New Roman" w:cs="Times New Roman"/>
          <w:i/>
          <w:sz w:val="28"/>
          <w:szCs w:val="28"/>
        </w:rPr>
        <w:t xml:space="preserve"> </w:t>
      </w:r>
      <w:r w:rsidRPr="00AA5243">
        <w:rPr>
          <w:rFonts w:ascii="Times New Roman" w:eastAsia="Times New Roman" w:hAnsi="Times New Roman" w:cs="Times New Roman"/>
          <w:i/>
          <w:sz w:val="28"/>
          <w:szCs w:val="28"/>
          <w:lang w:val="en-GB"/>
        </w:rPr>
        <w:t>Doge</w:t>
      </w:r>
      <w:r w:rsidRPr="00AA5243">
        <w:rPr>
          <w:rFonts w:ascii="Times New Roman" w:eastAsia="Times New Roman" w:hAnsi="Times New Roman" w:cs="Times New Roman"/>
          <w:i/>
          <w:sz w:val="28"/>
          <w:szCs w:val="28"/>
        </w:rPr>
        <w:t xml:space="preserve">? </w:t>
      </w:r>
      <w:r w:rsidRPr="00AA5243">
        <w:rPr>
          <w:rFonts w:ascii="Times New Roman" w:eastAsia="Times New Roman" w:hAnsi="Times New Roman" w:cs="Times New Roman"/>
          <w:i/>
          <w:sz w:val="28"/>
          <w:szCs w:val="28"/>
          <w:lang w:val="en-GB"/>
        </w:rPr>
        <w:t>Always</w:t>
      </w:r>
      <w:r w:rsidRPr="00AA5243">
        <w:rPr>
          <w:rFonts w:ascii="Times New Roman" w:eastAsia="Times New Roman" w:hAnsi="Times New Roman" w:cs="Times New Roman"/>
          <w:i/>
          <w:sz w:val="28"/>
          <w:szCs w:val="28"/>
        </w:rPr>
        <w:t xml:space="preserve"> </w:t>
      </w:r>
      <w:r w:rsidRPr="00AA5243">
        <w:rPr>
          <w:rFonts w:ascii="Times New Roman" w:eastAsia="Times New Roman" w:hAnsi="Times New Roman" w:cs="Times New Roman"/>
          <w:i/>
          <w:sz w:val="28"/>
          <w:szCs w:val="28"/>
          <w:lang w:val="en-GB"/>
        </w:rPr>
        <w:t>has</w:t>
      </w:r>
      <w:r w:rsidRPr="00AA5243">
        <w:rPr>
          <w:rFonts w:ascii="Times New Roman" w:eastAsia="Times New Roman" w:hAnsi="Times New Roman" w:cs="Times New Roman"/>
          <w:i/>
          <w:sz w:val="28"/>
          <w:szCs w:val="28"/>
        </w:rPr>
        <w:t xml:space="preserve"> </w:t>
      </w:r>
      <w:r w:rsidRPr="00AA5243">
        <w:rPr>
          <w:rFonts w:ascii="Times New Roman" w:eastAsia="Times New Roman" w:hAnsi="Times New Roman" w:cs="Times New Roman"/>
          <w:i/>
          <w:sz w:val="28"/>
          <w:szCs w:val="28"/>
          <w:lang w:val="en-GB"/>
        </w:rPr>
        <w:t>been</w:t>
      </w:r>
      <w:r w:rsidRPr="00AA5243">
        <w:rPr>
          <w:rFonts w:ascii="Times New Roman" w:eastAsia="Times New Roman" w:hAnsi="Times New Roman" w:cs="Times New Roman"/>
          <w:i/>
          <w:sz w:val="28"/>
          <w:szCs w:val="28"/>
        </w:rPr>
        <w:t>”</w:t>
      </w:r>
      <w:r w:rsidRPr="00AA5243">
        <w:rPr>
          <w:rFonts w:ascii="Times New Roman" w:eastAsia="Times New Roman" w:hAnsi="Times New Roman" w:cs="Times New Roman"/>
          <w:sz w:val="28"/>
          <w:szCs w:val="28"/>
        </w:rPr>
        <w:t>.</w:t>
      </w:r>
    </w:p>
    <w:p w:rsidR="00AA5243" w:rsidRPr="00AA5243" w:rsidRDefault="00AA5243" w:rsidP="00AA5243">
      <w:pPr>
        <w:spacing w:after="0" w:line="240" w:lineRule="auto"/>
        <w:ind w:firstLine="709"/>
        <w:jc w:val="both"/>
        <w:rPr>
          <w:rFonts w:ascii="Times New Roman" w:eastAsia="Times New Roman" w:hAnsi="Times New Roman" w:cs="Times New Roman"/>
          <w:sz w:val="28"/>
          <w:szCs w:val="28"/>
        </w:rPr>
      </w:pPr>
      <w:r w:rsidRPr="00AA5243">
        <w:rPr>
          <w:rFonts w:ascii="Times New Roman" w:eastAsia="Times New Roman" w:hAnsi="Times New Roman" w:cs="Times New Roman"/>
          <w:sz w:val="28"/>
          <w:szCs w:val="28"/>
        </w:rPr>
        <w:t xml:space="preserve">Таким образом, креолизованные мемы в англоязычной интернет-коммуникации подразделяются на двусоставные мемы, компаративные мемы и метамемы. </w:t>
      </w:r>
    </w:p>
    <w:p w:rsidR="00AA5243" w:rsidRDefault="00AA5243" w:rsidP="00AA5243">
      <w:pPr>
        <w:spacing w:after="0" w:line="240" w:lineRule="auto"/>
        <w:ind w:firstLine="709"/>
        <w:jc w:val="center"/>
        <w:rPr>
          <w:rFonts w:ascii="Times New Roman" w:eastAsia="Times New Roman" w:hAnsi="Times New Roman" w:cs="Times New Roman"/>
          <w:b/>
          <w:sz w:val="28"/>
          <w:szCs w:val="28"/>
        </w:rPr>
      </w:pPr>
    </w:p>
    <w:p w:rsidR="00AA5243" w:rsidRDefault="00AA5243" w:rsidP="00AA5243">
      <w:pPr>
        <w:spacing w:after="0" w:line="240" w:lineRule="auto"/>
        <w:ind w:firstLine="709"/>
        <w:jc w:val="center"/>
        <w:rPr>
          <w:rFonts w:ascii="Times New Roman" w:eastAsia="Times New Roman" w:hAnsi="Times New Roman" w:cs="Times New Roman"/>
          <w:b/>
          <w:sz w:val="28"/>
          <w:szCs w:val="28"/>
        </w:rPr>
      </w:pPr>
    </w:p>
    <w:p w:rsidR="00AA5243" w:rsidRDefault="00AA5243" w:rsidP="00AA5243">
      <w:pPr>
        <w:spacing w:after="0" w:line="240" w:lineRule="auto"/>
        <w:ind w:firstLine="709"/>
        <w:jc w:val="center"/>
        <w:rPr>
          <w:rFonts w:ascii="Times New Roman" w:eastAsia="Times New Roman" w:hAnsi="Times New Roman" w:cs="Times New Roman"/>
          <w:b/>
          <w:sz w:val="28"/>
          <w:szCs w:val="28"/>
        </w:rPr>
      </w:pPr>
    </w:p>
    <w:p w:rsidR="00AA5243" w:rsidRPr="00AA5243" w:rsidRDefault="00AA5243" w:rsidP="00AA5243">
      <w:pPr>
        <w:spacing w:after="0" w:line="240" w:lineRule="auto"/>
        <w:ind w:firstLine="709"/>
        <w:jc w:val="center"/>
        <w:rPr>
          <w:rFonts w:ascii="Times New Roman" w:eastAsia="Times New Roman" w:hAnsi="Times New Roman" w:cs="Times New Roman"/>
          <w:b/>
          <w:sz w:val="28"/>
          <w:szCs w:val="28"/>
        </w:rPr>
      </w:pPr>
      <w:r w:rsidRPr="00AA5243">
        <w:rPr>
          <w:rFonts w:ascii="Times New Roman" w:eastAsia="Times New Roman" w:hAnsi="Times New Roman" w:cs="Times New Roman"/>
          <w:b/>
          <w:sz w:val="28"/>
          <w:szCs w:val="28"/>
        </w:rPr>
        <w:lastRenderedPageBreak/>
        <w:t>Список использованной литературы</w:t>
      </w:r>
    </w:p>
    <w:p w:rsidR="00AA5243" w:rsidRPr="00AA5243" w:rsidRDefault="00AA5243" w:rsidP="00AA5243">
      <w:pPr>
        <w:numPr>
          <w:ilvl w:val="0"/>
          <w:numId w:val="3"/>
        </w:numPr>
        <w:tabs>
          <w:tab w:val="left" w:pos="1134"/>
        </w:tabs>
        <w:spacing w:after="0" w:line="240" w:lineRule="auto"/>
        <w:ind w:firstLine="709"/>
        <w:contextualSpacing/>
        <w:jc w:val="both"/>
        <w:rPr>
          <w:rFonts w:ascii="Times New Roman" w:eastAsia="Times New Roman" w:hAnsi="Times New Roman" w:cs="Times New Roman"/>
          <w:sz w:val="28"/>
          <w:szCs w:val="28"/>
        </w:rPr>
      </w:pPr>
      <w:r w:rsidRPr="00AA5243">
        <w:rPr>
          <w:rFonts w:ascii="Times New Roman" w:eastAsia="Times New Roman" w:hAnsi="Times New Roman" w:cs="Times New Roman"/>
          <w:sz w:val="28"/>
          <w:szCs w:val="28"/>
        </w:rPr>
        <w:t>Василенко, Е. Н. Английский язык. Уровень 2 = English. Perspective 2</w:t>
      </w:r>
      <w:proofErr w:type="gramStart"/>
      <w:r w:rsidRPr="00AA5243">
        <w:rPr>
          <w:rFonts w:ascii="Times New Roman" w:eastAsia="Times New Roman" w:hAnsi="Times New Roman" w:cs="Times New Roman"/>
          <w:sz w:val="28"/>
          <w:szCs w:val="28"/>
        </w:rPr>
        <w:t xml:space="preserve"> :</w:t>
      </w:r>
      <w:proofErr w:type="gramEnd"/>
      <w:r w:rsidRPr="00AA5243">
        <w:rPr>
          <w:rFonts w:ascii="Times New Roman" w:eastAsia="Times New Roman" w:hAnsi="Times New Roman" w:cs="Times New Roman"/>
          <w:sz w:val="28"/>
          <w:szCs w:val="28"/>
        </w:rPr>
        <w:t xml:space="preserve"> учебное пособие / Е. Н. Василенко, П. А. Губич, М. Дубин. – Минск</w:t>
      </w:r>
      <w:proofErr w:type="gramStart"/>
      <w:r w:rsidRPr="00AA5243">
        <w:rPr>
          <w:rFonts w:ascii="Times New Roman" w:eastAsia="Times New Roman" w:hAnsi="Times New Roman" w:cs="Times New Roman"/>
          <w:sz w:val="28"/>
          <w:szCs w:val="28"/>
        </w:rPr>
        <w:t xml:space="preserve"> :</w:t>
      </w:r>
      <w:proofErr w:type="gramEnd"/>
      <w:r w:rsidRPr="00AA5243">
        <w:rPr>
          <w:rFonts w:ascii="Times New Roman" w:eastAsia="Times New Roman" w:hAnsi="Times New Roman" w:cs="Times New Roman"/>
          <w:sz w:val="28"/>
          <w:szCs w:val="28"/>
        </w:rPr>
        <w:t xml:space="preserve"> РИВШ, 2024. — 628 с.</w:t>
      </w:r>
      <w:proofErr w:type="gramStart"/>
      <w:r w:rsidRPr="00AA5243">
        <w:rPr>
          <w:rFonts w:ascii="Times New Roman" w:eastAsia="Times New Roman" w:hAnsi="Times New Roman" w:cs="Times New Roman"/>
          <w:sz w:val="28"/>
          <w:szCs w:val="28"/>
        </w:rPr>
        <w:t xml:space="preserve"> :</w:t>
      </w:r>
      <w:proofErr w:type="gramEnd"/>
      <w:r w:rsidRPr="00AA5243">
        <w:rPr>
          <w:rFonts w:ascii="Times New Roman" w:eastAsia="Times New Roman" w:hAnsi="Times New Roman" w:cs="Times New Roman"/>
          <w:sz w:val="28"/>
          <w:szCs w:val="28"/>
        </w:rPr>
        <w:t xml:space="preserve"> ил. </w:t>
      </w:r>
    </w:p>
    <w:p w:rsidR="00AA5243" w:rsidRPr="00AA5243" w:rsidRDefault="00AA5243" w:rsidP="00AA5243">
      <w:pPr>
        <w:numPr>
          <w:ilvl w:val="0"/>
          <w:numId w:val="3"/>
        </w:numPr>
        <w:tabs>
          <w:tab w:val="left" w:pos="1134"/>
        </w:tabs>
        <w:spacing w:after="0" w:line="240" w:lineRule="auto"/>
        <w:ind w:firstLine="709"/>
        <w:contextualSpacing/>
        <w:jc w:val="both"/>
        <w:rPr>
          <w:rFonts w:ascii="Times New Roman" w:eastAsia="Times New Roman" w:hAnsi="Times New Roman" w:cs="Times New Roman"/>
          <w:sz w:val="28"/>
          <w:szCs w:val="28"/>
          <w:lang w:val="be-BY" w:eastAsia="ru-RU"/>
        </w:rPr>
      </w:pPr>
      <w:r w:rsidRPr="00AA5243">
        <w:rPr>
          <w:rFonts w:ascii="Times New Roman" w:eastAsia="Times New Roman" w:hAnsi="Times New Roman" w:cs="Times New Roman"/>
          <w:sz w:val="28"/>
          <w:szCs w:val="28"/>
        </w:rPr>
        <w:t>Василенко, Е. Н. Жанровая организация интернет-дискурса</w:t>
      </w:r>
      <w:r w:rsidRPr="00AA5243">
        <w:rPr>
          <w:rFonts w:ascii="Times New Roman" w:eastAsia="Times New Roman" w:hAnsi="Times New Roman" w:cs="Times New Roman"/>
          <w:sz w:val="28"/>
          <w:szCs w:val="28"/>
          <w:lang w:val="be-BY" w:eastAsia="ru-RU"/>
        </w:rPr>
        <w:t xml:space="preserve"> / Е. Н. Василенко // </w:t>
      </w:r>
      <w:r w:rsidRPr="00AA5243">
        <w:rPr>
          <w:rFonts w:ascii="Times New Roman" w:eastAsia="Times New Roman" w:hAnsi="Times New Roman" w:cs="Times New Roman"/>
          <w:sz w:val="28"/>
          <w:szCs w:val="28"/>
          <w:lang w:val="be-BY"/>
        </w:rPr>
        <w:t xml:space="preserve">Кулешовские чтения : сб. науч. ст. по </w:t>
      </w:r>
      <w:r w:rsidRPr="00AA5243">
        <w:rPr>
          <w:rFonts w:ascii="Times New Roman" w:eastAsia="Times New Roman" w:hAnsi="Times New Roman" w:cs="Times New Roman"/>
          <w:bCs/>
          <w:sz w:val="28"/>
          <w:szCs w:val="28"/>
          <w:lang w:val="be-BY"/>
        </w:rPr>
        <w:t xml:space="preserve">материалам </w:t>
      </w:r>
      <w:r w:rsidRPr="00AA5243">
        <w:rPr>
          <w:rFonts w:ascii="Times New Roman" w:eastAsia="Times New Roman" w:hAnsi="Times New Roman" w:cs="Times New Roman"/>
          <w:sz w:val="28"/>
          <w:szCs w:val="28"/>
        </w:rPr>
        <w:t>Междунар. науч</w:t>
      </w:r>
      <w:proofErr w:type="gramStart"/>
      <w:r w:rsidRPr="00AA5243">
        <w:rPr>
          <w:rFonts w:ascii="Times New Roman" w:eastAsia="Times New Roman" w:hAnsi="Times New Roman" w:cs="Times New Roman"/>
          <w:sz w:val="28"/>
          <w:szCs w:val="28"/>
        </w:rPr>
        <w:t>.-</w:t>
      </w:r>
      <w:proofErr w:type="gramEnd"/>
      <w:r w:rsidRPr="00AA5243">
        <w:rPr>
          <w:rFonts w:ascii="Times New Roman" w:eastAsia="Times New Roman" w:hAnsi="Times New Roman" w:cs="Times New Roman"/>
          <w:sz w:val="28"/>
          <w:szCs w:val="28"/>
        </w:rPr>
        <w:t>практ</w:t>
      </w:r>
      <w:r w:rsidRPr="00AA5243">
        <w:rPr>
          <w:rFonts w:ascii="Times New Roman" w:eastAsia="Times New Roman" w:hAnsi="Times New Roman" w:cs="Times New Roman"/>
          <w:bCs/>
          <w:sz w:val="28"/>
          <w:szCs w:val="28"/>
          <w:lang w:val="be-BY"/>
        </w:rPr>
        <w:t>. конф., Могилев</w:t>
      </w:r>
      <w:r w:rsidRPr="00AA5243">
        <w:rPr>
          <w:rFonts w:ascii="Times New Roman" w:eastAsia="Times New Roman" w:hAnsi="Times New Roman" w:cs="Times New Roman"/>
          <w:sz w:val="28"/>
          <w:szCs w:val="28"/>
          <w:lang w:val="be-BY"/>
        </w:rPr>
        <w:t>, 18–19</w:t>
      </w:r>
      <w:r w:rsidRPr="00AA5243">
        <w:rPr>
          <w:rFonts w:ascii="Times New Roman" w:eastAsia="Times New Roman" w:hAnsi="Times New Roman" w:cs="Times New Roman"/>
          <w:bCs/>
          <w:sz w:val="28"/>
          <w:szCs w:val="28"/>
          <w:lang w:val="be-BY"/>
        </w:rPr>
        <w:t xml:space="preserve"> апр. </w:t>
      </w:r>
      <w:r w:rsidRPr="00AA5243">
        <w:rPr>
          <w:rFonts w:ascii="Times New Roman" w:eastAsia="Times New Roman" w:hAnsi="Times New Roman" w:cs="Times New Roman"/>
          <w:sz w:val="28"/>
          <w:szCs w:val="28"/>
          <w:lang w:val="be-BY"/>
        </w:rPr>
        <w:t>2019 г. </w:t>
      </w:r>
      <w:r w:rsidRPr="00AA5243">
        <w:rPr>
          <w:rFonts w:ascii="Times New Roman" w:eastAsia="Times New Roman" w:hAnsi="Times New Roman" w:cs="Times New Roman"/>
          <w:sz w:val="28"/>
          <w:szCs w:val="28"/>
        </w:rPr>
        <w:t xml:space="preserve">/ Могилев. гос. ун-т ; </w:t>
      </w:r>
      <w:r w:rsidRPr="00AA5243">
        <w:rPr>
          <w:rFonts w:ascii="Times New Roman" w:eastAsia="Times New Roman" w:hAnsi="Times New Roman" w:cs="Times New Roman"/>
          <w:sz w:val="28"/>
          <w:szCs w:val="28"/>
          <w:lang w:val="be-BY" w:eastAsia="ru-RU"/>
        </w:rPr>
        <w:t>под ред. Т. В. Мосейчук.</w:t>
      </w:r>
      <w:r w:rsidRPr="00AA5243">
        <w:rPr>
          <w:rFonts w:ascii="Times New Roman" w:eastAsia="Times New Roman" w:hAnsi="Times New Roman" w:cs="Times New Roman"/>
          <w:sz w:val="28"/>
          <w:szCs w:val="28"/>
          <w:lang w:eastAsia="ru-RU"/>
        </w:rPr>
        <w:t> </w:t>
      </w:r>
      <w:r w:rsidRPr="00AA5243">
        <w:rPr>
          <w:rFonts w:ascii="Times New Roman" w:eastAsia="Times New Roman" w:hAnsi="Times New Roman" w:cs="Times New Roman"/>
          <w:sz w:val="28"/>
          <w:szCs w:val="28"/>
          <w:lang w:val="be-BY" w:eastAsia="ru-RU"/>
        </w:rPr>
        <w:t>– Могилев, 2020.</w:t>
      </w:r>
      <w:r w:rsidRPr="00AA5243">
        <w:rPr>
          <w:rFonts w:ascii="Times New Roman" w:eastAsia="Times New Roman" w:hAnsi="Times New Roman" w:cs="Times New Roman"/>
          <w:sz w:val="28"/>
          <w:szCs w:val="28"/>
          <w:lang w:eastAsia="ru-RU"/>
        </w:rPr>
        <w:t> </w:t>
      </w:r>
      <w:r w:rsidRPr="00AA5243">
        <w:rPr>
          <w:rFonts w:ascii="Times New Roman" w:eastAsia="Times New Roman" w:hAnsi="Times New Roman" w:cs="Times New Roman"/>
          <w:sz w:val="28"/>
          <w:szCs w:val="28"/>
          <w:lang w:val="be-BY" w:eastAsia="ru-RU"/>
        </w:rPr>
        <w:t>– С.</w:t>
      </w:r>
      <w:r w:rsidRPr="00AA5243">
        <w:rPr>
          <w:rFonts w:ascii="Times New Roman" w:eastAsia="Times New Roman" w:hAnsi="Times New Roman" w:cs="Times New Roman"/>
          <w:sz w:val="28"/>
          <w:szCs w:val="28"/>
          <w:lang w:eastAsia="ru-RU"/>
        </w:rPr>
        <w:t> </w:t>
      </w:r>
      <w:r w:rsidRPr="00AA5243">
        <w:rPr>
          <w:rFonts w:ascii="Times New Roman" w:eastAsia="Times New Roman" w:hAnsi="Times New Roman" w:cs="Times New Roman"/>
          <w:sz w:val="28"/>
          <w:szCs w:val="28"/>
          <w:lang w:val="be-BY" w:eastAsia="ru-RU"/>
        </w:rPr>
        <w:t xml:space="preserve">18–22. </w:t>
      </w:r>
    </w:p>
    <w:p w:rsidR="00AA5243" w:rsidRPr="00AA5243" w:rsidRDefault="00AA5243" w:rsidP="00AA5243">
      <w:pPr>
        <w:numPr>
          <w:ilvl w:val="0"/>
          <w:numId w:val="3"/>
        </w:numPr>
        <w:tabs>
          <w:tab w:val="left" w:pos="1134"/>
        </w:tabs>
        <w:spacing w:after="0" w:line="240" w:lineRule="auto"/>
        <w:ind w:firstLine="709"/>
        <w:contextualSpacing/>
        <w:jc w:val="both"/>
        <w:rPr>
          <w:rFonts w:ascii="Times New Roman" w:eastAsia="Times New Roman" w:hAnsi="Times New Roman" w:cs="Times New Roman"/>
          <w:sz w:val="28"/>
          <w:szCs w:val="28"/>
        </w:rPr>
      </w:pPr>
      <w:r w:rsidRPr="00AA5243">
        <w:rPr>
          <w:rFonts w:ascii="Times New Roman" w:eastAsia="Times New Roman" w:hAnsi="Times New Roman" w:cs="Times New Roman"/>
          <w:sz w:val="28"/>
          <w:szCs w:val="28"/>
        </w:rPr>
        <w:t xml:space="preserve">Голякевич, Н. Д. Практическая грамматика английского языка: элементарный уровень = </w:t>
      </w:r>
      <w:r w:rsidRPr="00AA5243">
        <w:rPr>
          <w:rFonts w:ascii="Times New Roman" w:eastAsia="Times New Roman" w:hAnsi="Times New Roman" w:cs="Times New Roman"/>
          <w:sz w:val="28"/>
          <w:szCs w:val="28"/>
          <w:lang w:val="en-US"/>
        </w:rPr>
        <w:t>Practical</w:t>
      </w:r>
      <w:r w:rsidRPr="00AA5243">
        <w:rPr>
          <w:rFonts w:ascii="Times New Roman" w:eastAsia="Times New Roman" w:hAnsi="Times New Roman" w:cs="Times New Roman"/>
          <w:sz w:val="28"/>
          <w:szCs w:val="28"/>
        </w:rPr>
        <w:t xml:space="preserve"> </w:t>
      </w:r>
      <w:r w:rsidRPr="00AA5243">
        <w:rPr>
          <w:rFonts w:ascii="Times New Roman" w:eastAsia="Times New Roman" w:hAnsi="Times New Roman" w:cs="Times New Roman"/>
          <w:sz w:val="28"/>
          <w:szCs w:val="28"/>
          <w:lang w:val="en-US"/>
        </w:rPr>
        <w:t>English</w:t>
      </w:r>
      <w:r w:rsidRPr="00AA5243">
        <w:rPr>
          <w:rFonts w:ascii="Times New Roman" w:eastAsia="Times New Roman" w:hAnsi="Times New Roman" w:cs="Times New Roman"/>
          <w:sz w:val="28"/>
          <w:szCs w:val="28"/>
        </w:rPr>
        <w:t xml:space="preserve"> </w:t>
      </w:r>
      <w:r w:rsidRPr="00AA5243">
        <w:rPr>
          <w:rFonts w:ascii="Times New Roman" w:eastAsia="Times New Roman" w:hAnsi="Times New Roman" w:cs="Times New Roman"/>
          <w:sz w:val="28"/>
          <w:szCs w:val="28"/>
          <w:lang w:val="en-US"/>
        </w:rPr>
        <w:t>Grammar</w:t>
      </w:r>
      <w:r w:rsidRPr="00AA5243">
        <w:rPr>
          <w:rFonts w:ascii="Times New Roman" w:eastAsia="Times New Roman" w:hAnsi="Times New Roman" w:cs="Times New Roman"/>
          <w:sz w:val="28"/>
          <w:szCs w:val="28"/>
        </w:rPr>
        <w:t xml:space="preserve">: </w:t>
      </w:r>
      <w:r w:rsidRPr="00AA5243">
        <w:rPr>
          <w:rFonts w:ascii="Times New Roman" w:eastAsia="Times New Roman" w:hAnsi="Times New Roman" w:cs="Times New Roman"/>
          <w:sz w:val="28"/>
          <w:szCs w:val="28"/>
          <w:lang w:val="en-US"/>
        </w:rPr>
        <w:t>Elementary</w:t>
      </w:r>
      <w:r w:rsidRPr="00AA5243">
        <w:rPr>
          <w:rFonts w:ascii="Times New Roman" w:eastAsia="Times New Roman" w:hAnsi="Times New Roman" w:cs="Times New Roman"/>
          <w:sz w:val="28"/>
          <w:szCs w:val="28"/>
        </w:rPr>
        <w:t xml:space="preserve"> </w:t>
      </w:r>
      <w:proofErr w:type="gramStart"/>
      <w:r w:rsidRPr="00AA5243">
        <w:rPr>
          <w:rFonts w:ascii="Times New Roman" w:eastAsia="Times New Roman" w:hAnsi="Times New Roman" w:cs="Times New Roman"/>
          <w:sz w:val="28"/>
          <w:szCs w:val="28"/>
          <w:lang w:val="en-US"/>
        </w:rPr>
        <w:t>Level</w:t>
      </w:r>
      <w:r w:rsidRPr="00AA5243">
        <w:rPr>
          <w:rFonts w:ascii="Times New Roman" w:eastAsia="Times New Roman" w:hAnsi="Times New Roman" w:cs="Times New Roman"/>
          <w:sz w:val="28"/>
          <w:szCs w:val="28"/>
        </w:rPr>
        <w:t xml:space="preserve"> :</w:t>
      </w:r>
      <w:proofErr w:type="gramEnd"/>
      <w:r w:rsidRPr="00AA5243">
        <w:rPr>
          <w:rFonts w:ascii="Times New Roman" w:eastAsia="Times New Roman" w:hAnsi="Times New Roman" w:cs="Times New Roman"/>
          <w:sz w:val="28"/>
          <w:szCs w:val="28"/>
        </w:rPr>
        <w:t xml:space="preserve"> учебно-методическое пособие для студентов учреждений высшего образования / авт-сост.: Н. Д. Голякевич, С. П. Зубрий. – Могилев : МГУ имени А. А. Кулешова, 2019 – 62, [3] с.</w:t>
      </w:r>
    </w:p>
    <w:p w:rsidR="00AA5243" w:rsidRPr="00AA5243" w:rsidRDefault="00AA5243" w:rsidP="00AA5243">
      <w:pPr>
        <w:numPr>
          <w:ilvl w:val="0"/>
          <w:numId w:val="3"/>
        </w:numPr>
        <w:tabs>
          <w:tab w:val="left" w:pos="1134"/>
        </w:tabs>
        <w:spacing w:after="0" w:line="240" w:lineRule="auto"/>
        <w:ind w:firstLine="709"/>
        <w:contextualSpacing/>
        <w:jc w:val="both"/>
        <w:rPr>
          <w:rFonts w:ascii="Times New Roman" w:eastAsia="Times New Roman" w:hAnsi="Times New Roman" w:cs="Times New Roman"/>
          <w:sz w:val="28"/>
          <w:szCs w:val="28"/>
        </w:rPr>
      </w:pPr>
      <w:r w:rsidRPr="00AA5243">
        <w:rPr>
          <w:rFonts w:ascii="Times New Roman" w:eastAsia="Times New Roman" w:hAnsi="Times New Roman" w:cs="Times New Roman"/>
          <w:sz w:val="28"/>
          <w:szCs w:val="28"/>
        </w:rPr>
        <w:t>Губич, П. А. Креолизованные мемы в жанровой системе интернет-коммуникации (на материале русского языка) / П. А. Губич // «Благословенны первые шаги…»</w:t>
      </w:r>
      <w:proofErr w:type="gramStart"/>
      <w:r w:rsidRPr="00AA5243">
        <w:rPr>
          <w:rFonts w:ascii="Times New Roman" w:eastAsia="Times New Roman" w:hAnsi="Times New Roman" w:cs="Times New Roman"/>
          <w:sz w:val="28"/>
          <w:szCs w:val="28"/>
        </w:rPr>
        <w:t xml:space="preserve"> :</w:t>
      </w:r>
      <w:proofErr w:type="gramEnd"/>
      <w:r w:rsidRPr="00AA5243">
        <w:rPr>
          <w:rFonts w:ascii="Times New Roman" w:eastAsia="Times New Roman" w:hAnsi="Times New Roman" w:cs="Times New Roman"/>
          <w:sz w:val="28"/>
          <w:szCs w:val="28"/>
        </w:rPr>
        <w:t xml:space="preserve"> сб. работ молодых исследователей, 26 апреля 2023 г., Магнитогорск. – Магнитогорск</w:t>
      </w:r>
      <w:proofErr w:type="gramStart"/>
      <w:r w:rsidRPr="00AA5243">
        <w:rPr>
          <w:rFonts w:ascii="Times New Roman" w:eastAsia="Times New Roman" w:hAnsi="Times New Roman" w:cs="Times New Roman"/>
          <w:sz w:val="28"/>
          <w:szCs w:val="28"/>
        </w:rPr>
        <w:t xml:space="preserve"> :</w:t>
      </w:r>
      <w:proofErr w:type="gramEnd"/>
      <w:r w:rsidRPr="00AA5243">
        <w:rPr>
          <w:rFonts w:ascii="Times New Roman" w:eastAsia="Times New Roman" w:hAnsi="Times New Roman" w:cs="Times New Roman"/>
          <w:sz w:val="28"/>
          <w:szCs w:val="28"/>
        </w:rPr>
        <w:t xml:space="preserve"> МГТУ им. Г.И. Носова, 2023. – Вып. 17. – С. 75–80.</w:t>
      </w:r>
    </w:p>
    <w:p w:rsidR="00AA5243" w:rsidRPr="00AA5243" w:rsidRDefault="00AA5243" w:rsidP="00AA5243">
      <w:pPr>
        <w:numPr>
          <w:ilvl w:val="0"/>
          <w:numId w:val="3"/>
        </w:numPr>
        <w:tabs>
          <w:tab w:val="left" w:pos="1134"/>
        </w:tabs>
        <w:spacing w:after="0" w:line="240" w:lineRule="auto"/>
        <w:ind w:firstLine="709"/>
        <w:contextualSpacing/>
        <w:jc w:val="both"/>
        <w:rPr>
          <w:rFonts w:ascii="Times New Roman" w:eastAsia="Times New Roman" w:hAnsi="Times New Roman" w:cs="Times New Roman"/>
          <w:sz w:val="28"/>
          <w:szCs w:val="28"/>
        </w:rPr>
      </w:pPr>
      <w:r w:rsidRPr="00AA5243">
        <w:rPr>
          <w:rFonts w:ascii="Times New Roman" w:eastAsia="Times New Roman" w:hAnsi="Times New Roman" w:cs="Times New Roman"/>
          <w:sz w:val="28"/>
          <w:szCs w:val="28"/>
        </w:rPr>
        <w:t>Щурина, Ю. В. Интернет-мемы как феномен интернет-коммуникации / Ю. В. Щурина // Научный диалог. – 2012. – №3. – С. 160–172.</w:t>
      </w:r>
    </w:p>
    <w:p w:rsidR="00AA5243" w:rsidRPr="00AA5243" w:rsidRDefault="00AA5243" w:rsidP="00AA5243">
      <w:pPr>
        <w:numPr>
          <w:ilvl w:val="0"/>
          <w:numId w:val="3"/>
        </w:numPr>
        <w:tabs>
          <w:tab w:val="left" w:pos="1134"/>
        </w:tabs>
        <w:spacing w:after="0" w:line="240" w:lineRule="auto"/>
        <w:ind w:firstLine="709"/>
        <w:contextualSpacing/>
        <w:jc w:val="both"/>
        <w:rPr>
          <w:rFonts w:ascii="Times New Roman" w:eastAsia="Times New Roman" w:hAnsi="Times New Roman" w:cs="Times New Roman"/>
          <w:sz w:val="28"/>
          <w:szCs w:val="28"/>
        </w:rPr>
      </w:pPr>
      <w:r w:rsidRPr="00AA5243">
        <w:rPr>
          <w:rFonts w:ascii="Times New Roman" w:eastAsia="Times New Roman" w:hAnsi="Times New Roman" w:cs="Times New Roman"/>
          <w:sz w:val="28"/>
          <w:szCs w:val="28"/>
        </w:rPr>
        <w:t>Щурина, Ю. В. Интернет-мемы: проблема типологии / Ю. В. Щурина // Вестник Череповецкого гос. ун-та. – 2014. – №6 (59). – С. 85–89.</w:t>
      </w:r>
    </w:p>
    <w:p w:rsidR="00AA5243" w:rsidRDefault="00AA5243" w:rsidP="00AA5243">
      <w:pPr>
        <w:tabs>
          <w:tab w:val="left" w:pos="2895"/>
        </w:tabs>
        <w:rPr>
          <w:rFonts w:ascii="Times New Roman" w:hAnsi="Times New Roman" w:cs="Times New Roman"/>
          <w:sz w:val="32"/>
          <w:szCs w:val="32"/>
        </w:rPr>
      </w:pPr>
    </w:p>
    <w:p w:rsidR="00AA5243" w:rsidRDefault="00AA5243" w:rsidP="00AA5243">
      <w:pPr>
        <w:tabs>
          <w:tab w:val="left" w:pos="2895"/>
        </w:tabs>
        <w:rPr>
          <w:rFonts w:ascii="Times New Roman" w:hAnsi="Times New Roman" w:cs="Times New Roman"/>
          <w:sz w:val="32"/>
          <w:szCs w:val="32"/>
        </w:rPr>
      </w:pPr>
    </w:p>
    <w:p w:rsidR="00AA5243" w:rsidRDefault="00AA5243" w:rsidP="00AA5243">
      <w:pPr>
        <w:tabs>
          <w:tab w:val="left" w:pos="2895"/>
        </w:tabs>
        <w:rPr>
          <w:rFonts w:ascii="Times New Roman" w:hAnsi="Times New Roman" w:cs="Times New Roman"/>
          <w:sz w:val="32"/>
          <w:szCs w:val="32"/>
        </w:rPr>
      </w:pPr>
    </w:p>
    <w:p w:rsidR="00AA5243" w:rsidRDefault="00AA5243" w:rsidP="00AA5243">
      <w:pPr>
        <w:tabs>
          <w:tab w:val="left" w:pos="2895"/>
        </w:tabs>
        <w:rPr>
          <w:rFonts w:ascii="Times New Roman" w:hAnsi="Times New Roman" w:cs="Times New Roman"/>
          <w:sz w:val="32"/>
          <w:szCs w:val="32"/>
        </w:rPr>
      </w:pPr>
    </w:p>
    <w:p w:rsidR="00AA5243" w:rsidRPr="00AA5243" w:rsidRDefault="00AA5243" w:rsidP="00AA5243">
      <w:pPr>
        <w:spacing w:after="0" w:line="240" w:lineRule="auto"/>
        <w:ind w:firstLine="709"/>
        <w:rPr>
          <w:rFonts w:ascii="Times New Roman" w:eastAsia="Times New Roman" w:hAnsi="Times New Roman" w:cs="Times New Roman"/>
          <w:sz w:val="28"/>
          <w:szCs w:val="28"/>
          <w:lang w:eastAsia="ru-RU"/>
        </w:rPr>
      </w:pPr>
      <w:r w:rsidRPr="00AA5243">
        <w:rPr>
          <w:rFonts w:ascii="Times New Roman" w:eastAsia="Times New Roman" w:hAnsi="Times New Roman" w:cs="Times New Roman"/>
          <w:sz w:val="28"/>
          <w:szCs w:val="28"/>
          <w:lang w:eastAsia="ru-RU"/>
        </w:rPr>
        <w:t>УДК 811.112.2’36</w:t>
      </w:r>
    </w:p>
    <w:p w:rsidR="00AA5243" w:rsidRPr="00AA5243" w:rsidRDefault="00AA5243" w:rsidP="00AA5243">
      <w:pPr>
        <w:spacing w:after="0" w:line="240" w:lineRule="auto"/>
        <w:ind w:firstLine="709"/>
        <w:jc w:val="center"/>
        <w:rPr>
          <w:rFonts w:ascii="Times New Roman" w:eastAsia="Times New Roman" w:hAnsi="Times New Roman" w:cs="Times New Roman"/>
          <w:b/>
          <w:sz w:val="28"/>
          <w:szCs w:val="28"/>
          <w:lang w:eastAsia="ru-RU"/>
        </w:rPr>
      </w:pPr>
      <w:r w:rsidRPr="00AA5243">
        <w:rPr>
          <w:rFonts w:ascii="Times New Roman" w:eastAsia="Times New Roman" w:hAnsi="Times New Roman" w:cs="Times New Roman"/>
          <w:b/>
          <w:sz w:val="28"/>
          <w:szCs w:val="28"/>
          <w:lang w:eastAsia="ru-RU"/>
        </w:rPr>
        <w:t>РЕАЛИЗАЦИЯ ПРИНЦИПА СИММЕТРИИ В АВТОРСКИХ СТИЛЯХ  ПРИ ПОСТРОЕНИИ ХУДОЖЕСТВЕННЫХ ТЕКСТОВ</w:t>
      </w:r>
    </w:p>
    <w:p w:rsidR="00AA5243" w:rsidRPr="00AA5243" w:rsidRDefault="00AA5243" w:rsidP="00AA5243">
      <w:pPr>
        <w:spacing w:after="0" w:line="240" w:lineRule="auto"/>
        <w:ind w:firstLine="709"/>
        <w:jc w:val="center"/>
        <w:rPr>
          <w:rFonts w:ascii="Times New Roman" w:eastAsia="Times New Roman" w:hAnsi="Times New Roman" w:cs="Times New Roman"/>
          <w:b/>
          <w:sz w:val="28"/>
          <w:szCs w:val="28"/>
          <w:lang w:eastAsia="ru-RU"/>
        </w:rPr>
      </w:pPr>
    </w:p>
    <w:p w:rsidR="00AA5243" w:rsidRPr="00AA5243" w:rsidRDefault="00AA5243" w:rsidP="00AA5243">
      <w:pPr>
        <w:spacing w:after="0" w:line="240" w:lineRule="auto"/>
        <w:ind w:firstLine="709"/>
        <w:jc w:val="center"/>
        <w:rPr>
          <w:rFonts w:ascii="Times New Roman" w:eastAsia="Times New Roman" w:hAnsi="Times New Roman" w:cs="Times New Roman"/>
          <w:sz w:val="28"/>
          <w:szCs w:val="28"/>
          <w:lang w:eastAsia="ru-RU"/>
        </w:rPr>
      </w:pPr>
      <w:r w:rsidRPr="00AA5243">
        <w:rPr>
          <w:rFonts w:ascii="Times New Roman" w:eastAsia="Times New Roman" w:hAnsi="Times New Roman" w:cs="Times New Roman"/>
          <w:sz w:val="28"/>
          <w:szCs w:val="28"/>
          <w:lang w:eastAsia="ru-RU"/>
        </w:rPr>
        <w:t>Нивина Ирина Васильевна</w:t>
      </w:r>
    </w:p>
    <w:p w:rsidR="00AA5243" w:rsidRPr="00AA5243" w:rsidRDefault="00AA5243" w:rsidP="00AA5243">
      <w:pPr>
        <w:spacing w:after="0" w:line="240" w:lineRule="auto"/>
        <w:ind w:firstLine="709"/>
        <w:jc w:val="center"/>
        <w:rPr>
          <w:rFonts w:ascii="Times New Roman" w:eastAsia="Times New Roman" w:hAnsi="Times New Roman" w:cs="Times New Roman"/>
          <w:sz w:val="28"/>
          <w:szCs w:val="28"/>
          <w:lang w:eastAsia="ru-RU"/>
        </w:rPr>
      </w:pPr>
      <w:r w:rsidRPr="00AA5243">
        <w:rPr>
          <w:rFonts w:ascii="Times New Roman" w:eastAsia="Times New Roman" w:hAnsi="Times New Roman" w:cs="Times New Roman"/>
          <w:sz w:val="28"/>
          <w:szCs w:val="28"/>
          <w:lang w:eastAsia="ru-RU"/>
        </w:rPr>
        <w:t>старший преподаватель кафедры теоретической и прикладной лингвистики учреждения образования «Могилевский государственный университет имени А.А. Кулешова»</w:t>
      </w:r>
    </w:p>
    <w:p w:rsidR="00AA5243" w:rsidRPr="00AA5243" w:rsidRDefault="00AA5243" w:rsidP="00AA5243">
      <w:pPr>
        <w:spacing w:after="0" w:line="240" w:lineRule="auto"/>
        <w:ind w:firstLine="709"/>
        <w:jc w:val="center"/>
        <w:rPr>
          <w:rFonts w:ascii="Times New Roman" w:eastAsia="Times New Roman" w:hAnsi="Times New Roman" w:cs="Times New Roman"/>
          <w:sz w:val="28"/>
          <w:szCs w:val="28"/>
          <w:lang w:eastAsia="ru-RU"/>
        </w:rPr>
      </w:pPr>
      <w:r w:rsidRPr="00AA5243">
        <w:rPr>
          <w:rFonts w:ascii="Times New Roman" w:eastAsia="Times New Roman" w:hAnsi="Times New Roman" w:cs="Times New Roman"/>
          <w:sz w:val="28"/>
          <w:szCs w:val="28"/>
          <w:lang w:eastAsia="ru-RU"/>
        </w:rPr>
        <w:t>(г. Могилев, Беларусь)</w:t>
      </w:r>
    </w:p>
    <w:p w:rsidR="00AA5243" w:rsidRPr="00AA5243" w:rsidRDefault="00AA5243" w:rsidP="00AA5243">
      <w:pPr>
        <w:spacing w:after="0" w:line="240" w:lineRule="auto"/>
        <w:ind w:firstLine="709"/>
        <w:jc w:val="both"/>
        <w:rPr>
          <w:rFonts w:ascii="Times New Roman" w:eastAsia="Times New Roman" w:hAnsi="Times New Roman" w:cs="Times New Roman"/>
          <w:sz w:val="28"/>
          <w:szCs w:val="28"/>
          <w:lang w:eastAsia="ru-RU"/>
        </w:rPr>
      </w:pPr>
    </w:p>
    <w:p w:rsidR="00AA5243" w:rsidRPr="00AA5243" w:rsidRDefault="00AA5243" w:rsidP="00AA5243">
      <w:pPr>
        <w:spacing w:after="0" w:line="240" w:lineRule="auto"/>
        <w:ind w:firstLine="709"/>
        <w:jc w:val="both"/>
        <w:rPr>
          <w:rFonts w:ascii="Times New Roman" w:eastAsia="Times New Roman" w:hAnsi="Times New Roman" w:cs="Times New Roman"/>
          <w:sz w:val="28"/>
          <w:szCs w:val="28"/>
          <w:lang w:eastAsia="ru-RU"/>
        </w:rPr>
      </w:pPr>
      <w:r w:rsidRPr="00AA5243">
        <w:rPr>
          <w:rFonts w:ascii="Times New Roman" w:eastAsia="Times New Roman" w:hAnsi="Times New Roman" w:cs="Times New Roman"/>
          <w:sz w:val="28"/>
          <w:szCs w:val="28"/>
          <w:lang w:eastAsia="ru-RU"/>
        </w:rPr>
        <w:t xml:space="preserve">В данной статье изложены некоторые особенности реализации фигуры синтаксического параллелизма в различных индивидуально-авторских стилях при построении художественных текстов. Критерием для сравнения </w:t>
      </w:r>
      <w:r w:rsidRPr="00AA5243">
        <w:rPr>
          <w:rFonts w:ascii="Times New Roman" w:eastAsia="Times New Roman" w:hAnsi="Times New Roman" w:cs="Times New Roman"/>
          <w:sz w:val="28"/>
          <w:szCs w:val="28"/>
          <w:lang w:eastAsia="ru-RU"/>
        </w:rPr>
        <w:lastRenderedPageBreak/>
        <w:t>является реализация принципа симметрии в цепи фигуры синтаксического параллелизма.</w:t>
      </w:r>
    </w:p>
    <w:p w:rsidR="00AA5243" w:rsidRPr="00AA5243" w:rsidRDefault="00AA5243" w:rsidP="00AA5243">
      <w:pPr>
        <w:spacing w:after="0" w:line="240" w:lineRule="auto"/>
        <w:ind w:firstLine="709"/>
        <w:jc w:val="both"/>
        <w:rPr>
          <w:rFonts w:ascii="Times New Roman" w:eastAsia="Times New Roman" w:hAnsi="Times New Roman" w:cs="Times New Roman"/>
          <w:sz w:val="28"/>
          <w:szCs w:val="28"/>
          <w:lang w:eastAsia="ru-RU"/>
        </w:rPr>
      </w:pPr>
    </w:p>
    <w:p w:rsidR="00AA5243" w:rsidRPr="00AA5243" w:rsidRDefault="00AA5243" w:rsidP="00AA5243">
      <w:pPr>
        <w:spacing w:after="0" w:line="240" w:lineRule="auto"/>
        <w:ind w:firstLine="709"/>
        <w:jc w:val="both"/>
        <w:rPr>
          <w:rFonts w:ascii="Times New Roman" w:eastAsia="Times New Roman" w:hAnsi="Times New Roman" w:cs="Times New Roman"/>
          <w:sz w:val="28"/>
          <w:szCs w:val="28"/>
          <w:lang w:eastAsia="ru-RU"/>
        </w:rPr>
      </w:pPr>
      <w:r w:rsidRPr="00AA5243">
        <w:rPr>
          <w:rFonts w:ascii="Times New Roman" w:eastAsia="Times New Roman" w:hAnsi="Times New Roman" w:cs="Times New Roman"/>
          <w:sz w:val="28"/>
          <w:szCs w:val="28"/>
          <w:lang w:eastAsia="ru-RU"/>
        </w:rPr>
        <w:t>Обладая высокой степенью эмоциональной экспрессивности, художественная проза является первостепенным материалом для реализации такой частотной фигуры экспрессивного синтаксиса как синтаксический параллелизм. В художественном тексте действительность не изображается фотографически, она создается творческим потенциалом и фантазией автора, что проявляется в выборе им средств и структур воплощения предметов, лиц и событий создаваемого мира. Это касается и предпочтений в использовании тех или иных разновидностей синтаксического параллелизма. Авторская интенция действует в их выборе целенаправленно, сочетая имплицитное встраивание индивидуального аспекта с объективным развертыванием смыслового содержания текста.</w:t>
      </w:r>
    </w:p>
    <w:p w:rsidR="00AA5243" w:rsidRPr="00AA5243" w:rsidRDefault="00AA5243" w:rsidP="00AA5243">
      <w:pPr>
        <w:spacing w:after="0" w:line="240" w:lineRule="auto"/>
        <w:ind w:firstLine="709"/>
        <w:jc w:val="both"/>
        <w:rPr>
          <w:rFonts w:ascii="Times New Roman" w:eastAsia="Times New Roman" w:hAnsi="Times New Roman" w:cs="Times New Roman"/>
          <w:sz w:val="28"/>
          <w:szCs w:val="28"/>
          <w:lang w:eastAsia="ru-RU"/>
        </w:rPr>
      </w:pPr>
      <w:r w:rsidRPr="00AA5243">
        <w:rPr>
          <w:rFonts w:ascii="Times New Roman" w:eastAsia="Times New Roman" w:hAnsi="Times New Roman" w:cs="Times New Roman"/>
          <w:sz w:val="28"/>
          <w:szCs w:val="28"/>
          <w:lang w:eastAsia="ru-RU"/>
        </w:rPr>
        <w:t>Проявление индивидуальности автора – это обязательный компонент художественного текста. «Автора мы находим (воспринимаем, понимаем, ощущаем, чувствуем)» во всяком художественном тексте [1, с.303]. Авторский стиль является «индивидуальным, неповторимым штрихом в языковом оформлении», который при этом функционирует не произвольно или выборочно, а постоянно присутствует в пространстве текста [2, с.34]. Автор выбирает те средства из арсенала языка, которые наиболее соответствуют его целевой установке.</w:t>
      </w:r>
    </w:p>
    <w:p w:rsidR="00AA5243" w:rsidRPr="00AA5243" w:rsidRDefault="00AA5243" w:rsidP="00AA5243">
      <w:pPr>
        <w:spacing w:after="0" w:line="240" w:lineRule="auto"/>
        <w:ind w:firstLine="709"/>
        <w:jc w:val="both"/>
        <w:rPr>
          <w:rFonts w:ascii="Times New Roman" w:eastAsia="Times New Roman" w:hAnsi="Times New Roman" w:cs="Times New Roman"/>
          <w:sz w:val="28"/>
          <w:szCs w:val="28"/>
          <w:lang w:eastAsia="ru-RU"/>
        </w:rPr>
      </w:pPr>
      <w:r w:rsidRPr="00AA5243">
        <w:rPr>
          <w:rFonts w:ascii="Times New Roman" w:eastAsia="Times New Roman" w:hAnsi="Times New Roman" w:cs="Times New Roman"/>
          <w:sz w:val="28"/>
          <w:szCs w:val="28"/>
          <w:lang w:eastAsia="ru-RU"/>
        </w:rPr>
        <w:t>В данной статье представлены некоторые особенности реализации фигуры синтаксического параллелизма в трех индивидуально-авторских стилях при построении художественных текстов. Для сопоставления индивидуальных авторских стилей статистической обработке подвергаются выборочно тексты художественной прозы трех современных немецкоязычных авторов Ильдико фон Кюрти „</w:t>
      </w:r>
      <w:r w:rsidRPr="00AA5243">
        <w:rPr>
          <w:rFonts w:ascii="Times New Roman" w:eastAsia="Times New Roman" w:hAnsi="Times New Roman" w:cs="Times New Roman"/>
          <w:sz w:val="28"/>
          <w:szCs w:val="28"/>
          <w:lang w:val="de-DE" w:eastAsia="ru-RU"/>
        </w:rPr>
        <w:t>Blaue</w:t>
      </w:r>
      <w:r w:rsidRPr="00AA5243">
        <w:rPr>
          <w:rFonts w:ascii="Times New Roman" w:eastAsia="Times New Roman" w:hAnsi="Times New Roman" w:cs="Times New Roman"/>
          <w:sz w:val="28"/>
          <w:szCs w:val="28"/>
          <w:lang w:eastAsia="ru-RU"/>
        </w:rPr>
        <w:t xml:space="preserve"> </w:t>
      </w:r>
      <w:r w:rsidRPr="00AA5243">
        <w:rPr>
          <w:rFonts w:ascii="Times New Roman" w:eastAsia="Times New Roman" w:hAnsi="Times New Roman" w:cs="Times New Roman"/>
          <w:sz w:val="28"/>
          <w:szCs w:val="28"/>
          <w:lang w:val="de-DE" w:eastAsia="ru-RU"/>
        </w:rPr>
        <w:t>Wunder</w:t>
      </w:r>
      <w:r w:rsidRPr="00AA5243">
        <w:rPr>
          <w:rFonts w:ascii="Times New Roman" w:eastAsia="Times New Roman" w:hAnsi="Times New Roman" w:cs="Times New Roman"/>
          <w:sz w:val="28"/>
          <w:szCs w:val="28"/>
          <w:lang w:eastAsia="ru-RU"/>
        </w:rPr>
        <w:t>“ [4], Даниэля Кельмана „</w:t>
      </w:r>
      <w:r w:rsidRPr="00AA5243">
        <w:rPr>
          <w:rFonts w:ascii="Times New Roman" w:eastAsia="Times New Roman" w:hAnsi="Times New Roman" w:cs="Times New Roman"/>
          <w:sz w:val="28"/>
          <w:szCs w:val="28"/>
          <w:lang w:val="de-DE" w:eastAsia="ru-RU"/>
        </w:rPr>
        <w:t>Die</w:t>
      </w:r>
      <w:r w:rsidRPr="00AA5243">
        <w:rPr>
          <w:rFonts w:ascii="Times New Roman" w:eastAsia="Times New Roman" w:hAnsi="Times New Roman" w:cs="Times New Roman"/>
          <w:sz w:val="28"/>
          <w:szCs w:val="28"/>
          <w:lang w:eastAsia="ru-RU"/>
        </w:rPr>
        <w:t xml:space="preserve"> </w:t>
      </w:r>
      <w:r w:rsidRPr="00AA5243">
        <w:rPr>
          <w:rFonts w:ascii="Times New Roman" w:eastAsia="Times New Roman" w:hAnsi="Times New Roman" w:cs="Times New Roman"/>
          <w:sz w:val="28"/>
          <w:szCs w:val="28"/>
          <w:lang w:val="de-DE" w:eastAsia="ru-RU"/>
        </w:rPr>
        <w:t>Vermessung</w:t>
      </w:r>
      <w:r w:rsidRPr="00AA5243">
        <w:rPr>
          <w:rFonts w:ascii="Times New Roman" w:eastAsia="Times New Roman" w:hAnsi="Times New Roman" w:cs="Times New Roman"/>
          <w:sz w:val="28"/>
          <w:szCs w:val="28"/>
          <w:lang w:eastAsia="ru-RU"/>
        </w:rPr>
        <w:t xml:space="preserve"> </w:t>
      </w:r>
      <w:r w:rsidRPr="00AA5243">
        <w:rPr>
          <w:rFonts w:ascii="Times New Roman" w:eastAsia="Times New Roman" w:hAnsi="Times New Roman" w:cs="Times New Roman"/>
          <w:sz w:val="28"/>
          <w:szCs w:val="28"/>
          <w:lang w:val="de-DE" w:eastAsia="ru-RU"/>
        </w:rPr>
        <w:t>der</w:t>
      </w:r>
      <w:r w:rsidRPr="00AA5243">
        <w:rPr>
          <w:rFonts w:ascii="Times New Roman" w:eastAsia="Times New Roman" w:hAnsi="Times New Roman" w:cs="Times New Roman"/>
          <w:sz w:val="28"/>
          <w:szCs w:val="28"/>
          <w:lang w:eastAsia="ru-RU"/>
        </w:rPr>
        <w:t xml:space="preserve"> </w:t>
      </w:r>
      <w:r w:rsidRPr="00AA5243">
        <w:rPr>
          <w:rFonts w:ascii="Times New Roman" w:eastAsia="Times New Roman" w:hAnsi="Times New Roman" w:cs="Times New Roman"/>
          <w:sz w:val="28"/>
          <w:szCs w:val="28"/>
          <w:lang w:val="de-DE" w:eastAsia="ru-RU"/>
        </w:rPr>
        <w:t>Welt</w:t>
      </w:r>
      <w:r w:rsidRPr="00AA5243">
        <w:rPr>
          <w:rFonts w:ascii="Times New Roman" w:eastAsia="Times New Roman" w:hAnsi="Times New Roman" w:cs="Times New Roman"/>
          <w:sz w:val="28"/>
          <w:szCs w:val="28"/>
          <w:lang w:eastAsia="ru-RU"/>
        </w:rPr>
        <w:t>“ [3] и Бернхарда Шлинка „</w:t>
      </w:r>
      <w:r w:rsidRPr="00AA5243">
        <w:rPr>
          <w:rFonts w:ascii="Times New Roman" w:eastAsia="Times New Roman" w:hAnsi="Times New Roman" w:cs="Times New Roman"/>
          <w:sz w:val="28"/>
          <w:szCs w:val="28"/>
          <w:lang w:val="de-DE" w:eastAsia="ru-RU"/>
        </w:rPr>
        <w:t>Das</w:t>
      </w:r>
      <w:r w:rsidRPr="00AA5243">
        <w:rPr>
          <w:rFonts w:ascii="Times New Roman" w:eastAsia="Times New Roman" w:hAnsi="Times New Roman" w:cs="Times New Roman"/>
          <w:sz w:val="28"/>
          <w:szCs w:val="28"/>
          <w:lang w:eastAsia="ru-RU"/>
        </w:rPr>
        <w:t xml:space="preserve"> </w:t>
      </w:r>
      <w:r w:rsidRPr="00AA5243">
        <w:rPr>
          <w:rFonts w:ascii="Times New Roman" w:eastAsia="Times New Roman" w:hAnsi="Times New Roman" w:cs="Times New Roman"/>
          <w:sz w:val="28"/>
          <w:szCs w:val="28"/>
          <w:lang w:val="de-DE" w:eastAsia="ru-RU"/>
        </w:rPr>
        <w:t>Wochenende</w:t>
      </w:r>
      <w:r w:rsidRPr="00AA5243">
        <w:rPr>
          <w:rFonts w:ascii="Times New Roman" w:eastAsia="Times New Roman" w:hAnsi="Times New Roman" w:cs="Times New Roman"/>
          <w:sz w:val="28"/>
          <w:szCs w:val="28"/>
          <w:lang w:eastAsia="ru-RU"/>
        </w:rPr>
        <w:t xml:space="preserve">“ [5]. Для исследования авторских стилей трех вышеназванных авторов были взяты сплошные выборки одинакового размера. Все три выборки включают по 100 условных страниц каждая, а 1 условная страница содержит 3000 печатных знаков, включая пробелы. Общий показатель синтаксического параллелизма составил 419 случаев, соответственно 102, 86 и 231 по каждой текстовой выборке суммарно на 300 условных страницах текстов. В целом было установлено, что чаще всех использует эту фигуру Б. Шлинк (231 случай), реже – И. фон Кюрти (102 случая), и меньше всех случаев синтаксического параллелизма насчитывается у Д. Кельманна (86 случаев). Полученные 419 употреблений и образовали базу для количественного анализа. Анализ индивидуальных стилей трех авторов проводился по следующему критерию: реализация принципа симметрии (полный или неполный параллелизм). Если полный параллелизм характеризуется абсолютным структурным тождеством параллельно организованных компонентов семантико-структурного единства, то при реализации неполного параллелизма прослеживается ассиметрия. </w:t>
      </w:r>
      <w:r w:rsidRPr="00AA5243">
        <w:rPr>
          <w:rFonts w:ascii="Times New Roman" w:eastAsia="Times New Roman" w:hAnsi="Times New Roman" w:cs="Times New Roman"/>
          <w:sz w:val="28"/>
          <w:szCs w:val="28"/>
          <w:lang w:eastAsia="ru-RU"/>
        </w:rPr>
        <w:lastRenderedPageBreak/>
        <w:t>Отступление от полной структурной тождественности и приводит к неполному параллелизму.</w:t>
      </w:r>
    </w:p>
    <w:p w:rsidR="00AA5243" w:rsidRPr="00AA5243" w:rsidRDefault="00AA5243" w:rsidP="00AA5243">
      <w:pPr>
        <w:spacing w:after="0" w:line="240" w:lineRule="auto"/>
        <w:rPr>
          <w:rFonts w:ascii="Times New Roman" w:eastAsia="Times New Roman" w:hAnsi="Times New Roman" w:cs="Times New Roman"/>
          <w:sz w:val="28"/>
          <w:szCs w:val="28"/>
          <w:lang w:eastAsia="ru-RU"/>
        </w:rPr>
      </w:pPr>
    </w:p>
    <w:tbl>
      <w:tblPr>
        <w:tblW w:w="0" w:type="auto"/>
        <w:tblInd w:w="98" w:type="dxa"/>
        <w:tblLayout w:type="fixed"/>
        <w:tblLook w:val="0000" w:firstRow="0" w:lastRow="0" w:firstColumn="0" w:lastColumn="0" w:noHBand="0" w:noVBand="0"/>
      </w:tblPr>
      <w:tblGrid>
        <w:gridCol w:w="1690"/>
        <w:gridCol w:w="1200"/>
        <w:gridCol w:w="1440"/>
        <w:gridCol w:w="1200"/>
        <w:gridCol w:w="1440"/>
        <w:gridCol w:w="1200"/>
        <w:gridCol w:w="1469"/>
      </w:tblGrid>
      <w:tr w:rsidR="00AA5243" w:rsidRPr="00AA5243" w:rsidTr="00AA5243">
        <w:trPr>
          <w:trHeight w:val="285"/>
        </w:trPr>
        <w:tc>
          <w:tcPr>
            <w:tcW w:w="1690" w:type="dxa"/>
            <w:tcBorders>
              <w:top w:val="single" w:sz="8" w:space="0" w:color="auto"/>
              <w:left w:val="single" w:sz="8" w:space="0" w:color="auto"/>
              <w:bottom w:val="single" w:sz="8" w:space="0" w:color="auto"/>
              <w:right w:val="single" w:sz="4" w:space="0" w:color="auto"/>
              <w:tl2br w:val="single" w:sz="4" w:space="0" w:color="auto"/>
            </w:tcBorders>
            <w:noWrap/>
            <w:vAlign w:val="bottom"/>
          </w:tcPr>
          <w:p w:rsidR="00AA5243" w:rsidRPr="00AA5243" w:rsidRDefault="00AA5243" w:rsidP="00AA5243">
            <w:pPr>
              <w:spacing w:after="0" w:line="240" w:lineRule="auto"/>
              <w:jc w:val="center"/>
              <w:rPr>
                <w:rFonts w:ascii="Times New Roman" w:eastAsia="Times New Roman" w:hAnsi="Times New Roman" w:cs="Times New Roman"/>
                <w:sz w:val="24"/>
                <w:szCs w:val="24"/>
                <w:lang w:eastAsia="ru-RU"/>
              </w:rPr>
            </w:pPr>
            <w:r w:rsidRPr="00AA5243">
              <w:rPr>
                <w:rFonts w:ascii="Times New Roman" w:eastAsia="Times New Roman" w:hAnsi="Times New Roman" w:cs="Times New Roman"/>
                <w:sz w:val="24"/>
                <w:szCs w:val="24"/>
                <w:lang w:eastAsia="ru-RU"/>
              </w:rPr>
              <w:t xml:space="preserve">            Автор</w:t>
            </w:r>
          </w:p>
          <w:p w:rsidR="00AA5243" w:rsidRPr="00AA5243" w:rsidRDefault="00AA5243" w:rsidP="00AA5243">
            <w:pPr>
              <w:spacing w:after="0" w:line="240" w:lineRule="auto"/>
              <w:jc w:val="center"/>
              <w:rPr>
                <w:rFonts w:ascii="Times New Roman" w:eastAsia="Times New Roman" w:hAnsi="Times New Roman" w:cs="Times New Roman"/>
                <w:sz w:val="24"/>
                <w:szCs w:val="24"/>
                <w:lang w:eastAsia="ru-RU"/>
              </w:rPr>
            </w:pPr>
          </w:p>
        </w:tc>
        <w:tc>
          <w:tcPr>
            <w:tcW w:w="2640" w:type="dxa"/>
            <w:gridSpan w:val="2"/>
            <w:tcBorders>
              <w:top w:val="single" w:sz="8" w:space="0" w:color="auto"/>
              <w:left w:val="nil"/>
              <w:bottom w:val="single" w:sz="4" w:space="0" w:color="auto"/>
              <w:right w:val="single" w:sz="4" w:space="0" w:color="auto"/>
            </w:tcBorders>
            <w:noWrap/>
            <w:vAlign w:val="center"/>
          </w:tcPr>
          <w:p w:rsidR="00AA5243" w:rsidRPr="00AA5243" w:rsidRDefault="00AA5243" w:rsidP="00AA5243">
            <w:pPr>
              <w:spacing w:after="0" w:line="240" w:lineRule="auto"/>
              <w:jc w:val="center"/>
              <w:rPr>
                <w:rFonts w:ascii="Times New Roman" w:eastAsia="Times New Roman" w:hAnsi="Times New Roman" w:cs="Times New Roman"/>
                <w:sz w:val="24"/>
                <w:szCs w:val="24"/>
                <w:lang w:eastAsia="ru-RU"/>
              </w:rPr>
            </w:pPr>
            <w:r w:rsidRPr="00AA5243">
              <w:rPr>
                <w:rFonts w:ascii="Times New Roman" w:eastAsia="Times New Roman" w:hAnsi="Times New Roman" w:cs="Times New Roman"/>
                <w:sz w:val="24"/>
                <w:szCs w:val="24"/>
                <w:lang w:eastAsia="ru-RU"/>
              </w:rPr>
              <w:t>И. фон Кюрти</w:t>
            </w:r>
          </w:p>
        </w:tc>
        <w:tc>
          <w:tcPr>
            <w:tcW w:w="2640" w:type="dxa"/>
            <w:gridSpan w:val="2"/>
            <w:tcBorders>
              <w:top w:val="single" w:sz="8" w:space="0" w:color="auto"/>
              <w:left w:val="nil"/>
              <w:bottom w:val="single" w:sz="4" w:space="0" w:color="auto"/>
              <w:right w:val="single" w:sz="4" w:space="0" w:color="auto"/>
            </w:tcBorders>
            <w:noWrap/>
            <w:vAlign w:val="center"/>
          </w:tcPr>
          <w:p w:rsidR="00AA5243" w:rsidRPr="00AA5243" w:rsidRDefault="00AA5243" w:rsidP="00AA5243">
            <w:pPr>
              <w:spacing w:after="0" w:line="240" w:lineRule="auto"/>
              <w:jc w:val="center"/>
              <w:rPr>
                <w:rFonts w:ascii="Times New Roman" w:eastAsia="Times New Roman" w:hAnsi="Times New Roman" w:cs="Times New Roman"/>
                <w:sz w:val="24"/>
                <w:szCs w:val="24"/>
                <w:lang w:eastAsia="ru-RU"/>
              </w:rPr>
            </w:pPr>
            <w:r w:rsidRPr="00AA5243">
              <w:rPr>
                <w:rFonts w:ascii="Times New Roman" w:eastAsia="Times New Roman" w:hAnsi="Times New Roman" w:cs="Times New Roman"/>
                <w:sz w:val="24"/>
                <w:szCs w:val="24"/>
                <w:lang w:eastAsia="ru-RU"/>
              </w:rPr>
              <w:t>Д. Кельманн</w:t>
            </w:r>
          </w:p>
        </w:tc>
        <w:tc>
          <w:tcPr>
            <w:tcW w:w="2669" w:type="dxa"/>
            <w:gridSpan w:val="2"/>
            <w:tcBorders>
              <w:top w:val="single" w:sz="8" w:space="0" w:color="auto"/>
              <w:left w:val="nil"/>
              <w:bottom w:val="single" w:sz="4" w:space="0" w:color="auto"/>
              <w:right w:val="single" w:sz="8" w:space="0" w:color="auto"/>
            </w:tcBorders>
            <w:noWrap/>
            <w:vAlign w:val="center"/>
          </w:tcPr>
          <w:p w:rsidR="00AA5243" w:rsidRPr="00AA5243" w:rsidRDefault="00AA5243" w:rsidP="00AA5243">
            <w:pPr>
              <w:spacing w:after="0" w:line="240" w:lineRule="auto"/>
              <w:jc w:val="center"/>
              <w:rPr>
                <w:rFonts w:ascii="Times New Roman" w:eastAsia="Times New Roman" w:hAnsi="Times New Roman" w:cs="Times New Roman"/>
                <w:sz w:val="24"/>
                <w:szCs w:val="24"/>
                <w:lang w:eastAsia="ru-RU"/>
              </w:rPr>
            </w:pPr>
            <w:r w:rsidRPr="00AA5243">
              <w:rPr>
                <w:rFonts w:ascii="Times New Roman" w:eastAsia="Times New Roman" w:hAnsi="Times New Roman" w:cs="Times New Roman"/>
                <w:sz w:val="24"/>
                <w:szCs w:val="24"/>
                <w:lang w:eastAsia="ru-RU"/>
              </w:rPr>
              <w:t>Б. Шлинк</w:t>
            </w:r>
          </w:p>
        </w:tc>
      </w:tr>
      <w:tr w:rsidR="00AA5243" w:rsidRPr="00AA5243" w:rsidTr="00AA5243">
        <w:trPr>
          <w:trHeight w:val="285"/>
        </w:trPr>
        <w:tc>
          <w:tcPr>
            <w:tcW w:w="1690" w:type="dxa"/>
            <w:tcBorders>
              <w:top w:val="single" w:sz="8" w:space="0" w:color="auto"/>
              <w:left w:val="single" w:sz="8" w:space="0" w:color="auto"/>
              <w:bottom w:val="single" w:sz="4" w:space="0" w:color="auto"/>
              <w:right w:val="single" w:sz="4" w:space="0" w:color="auto"/>
            </w:tcBorders>
            <w:noWrap/>
            <w:vAlign w:val="bottom"/>
          </w:tcPr>
          <w:p w:rsidR="00AA5243" w:rsidRPr="00AA5243" w:rsidRDefault="00AA5243" w:rsidP="00AA5243">
            <w:pPr>
              <w:spacing w:after="0" w:line="240" w:lineRule="auto"/>
              <w:jc w:val="center"/>
              <w:rPr>
                <w:rFonts w:ascii="Times New Roman" w:eastAsia="Times New Roman" w:hAnsi="Times New Roman" w:cs="Times New Roman"/>
                <w:sz w:val="24"/>
                <w:szCs w:val="24"/>
                <w:lang w:eastAsia="ru-RU"/>
              </w:rPr>
            </w:pPr>
            <w:r w:rsidRPr="00AA5243">
              <w:rPr>
                <w:rFonts w:ascii="Times New Roman" w:eastAsia="Times New Roman" w:hAnsi="Times New Roman" w:cs="Times New Roman"/>
                <w:sz w:val="24"/>
                <w:szCs w:val="24"/>
                <w:lang w:eastAsia="ru-RU"/>
              </w:rPr>
              <w:t>Вид параллелизма</w:t>
            </w:r>
          </w:p>
        </w:tc>
        <w:tc>
          <w:tcPr>
            <w:tcW w:w="1200" w:type="dxa"/>
            <w:tcBorders>
              <w:top w:val="single" w:sz="8" w:space="0" w:color="auto"/>
              <w:left w:val="nil"/>
              <w:bottom w:val="single" w:sz="4" w:space="0" w:color="auto"/>
              <w:right w:val="single" w:sz="4" w:space="0" w:color="auto"/>
            </w:tcBorders>
            <w:noWrap/>
            <w:vAlign w:val="center"/>
          </w:tcPr>
          <w:p w:rsidR="00AA5243" w:rsidRPr="00AA5243" w:rsidRDefault="00AA5243" w:rsidP="00AA5243">
            <w:pPr>
              <w:spacing w:after="0" w:line="240" w:lineRule="auto"/>
              <w:jc w:val="center"/>
              <w:rPr>
                <w:rFonts w:ascii="Times New Roman" w:eastAsia="Times New Roman" w:hAnsi="Times New Roman" w:cs="Times New Roman"/>
                <w:sz w:val="24"/>
                <w:szCs w:val="24"/>
                <w:lang w:eastAsia="ru-RU"/>
              </w:rPr>
            </w:pPr>
            <w:proofErr w:type="gramStart"/>
            <w:r w:rsidRPr="00AA5243">
              <w:rPr>
                <w:rFonts w:ascii="Times New Roman" w:eastAsia="Times New Roman" w:hAnsi="Times New Roman" w:cs="Times New Roman"/>
                <w:sz w:val="24"/>
                <w:szCs w:val="24"/>
                <w:lang w:eastAsia="ru-RU"/>
              </w:rPr>
              <w:t>коли-чество</w:t>
            </w:r>
            <w:proofErr w:type="gramEnd"/>
          </w:p>
        </w:tc>
        <w:tc>
          <w:tcPr>
            <w:tcW w:w="1440" w:type="dxa"/>
            <w:tcBorders>
              <w:top w:val="single" w:sz="8" w:space="0" w:color="auto"/>
              <w:left w:val="nil"/>
              <w:bottom w:val="single" w:sz="4" w:space="0" w:color="auto"/>
              <w:right w:val="single" w:sz="4" w:space="0" w:color="auto"/>
            </w:tcBorders>
            <w:vAlign w:val="center"/>
          </w:tcPr>
          <w:p w:rsidR="00AA5243" w:rsidRPr="00AA5243" w:rsidRDefault="00AA5243" w:rsidP="00AA5243">
            <w:pPr>
              <w:spacing w:after="0" w:line="240" w:lineRule="auto"/>
              <w:jc w:val="center"/>
              <w:rPr>
                <w:rFonts w:ascii="Times New Roman" w:eastAsia="Times New Roman" w:hAnsi="Times New Roman" w:cs="Times New Roman"/>
                <w:sz w:val="24"/>
                <w:szCs w:val="24"/>
                <w:lang w:eastAsia="ru-RU"/>
              </w:rPr>
            </w:pPr>
            <w:r w:rsidRPr="00AA5243">
              <w:rPr>
                <w:rFonts w:ascii="Times New Roman" w:eastAsia="Times New Roman" w:hAnsi="Times New Roman" w:cs="Times New Roman"/>
                <w:sz w:val="24"/>
                <w:szCs w:val="24"/>
                <w:lang w:eastAsia="ru-RU"/>
              </w:rPr>
              <w:t>процентное отношение</w:t>
            </w:r>
          </w:p>
        </w:tc>
        <w:tc>
          <w:tcPr>
            <w:tcW w:w="1200" w:type="dxa"/>
            <w:tcBorders>
              <w:top w:val="single" w:sz="8" w:space="0" w:color="auto"/>
              <w:left w:val="nil"/>
              <w:bottom w:val="single" w:sz="4" w:space="0" w:color="auto"/>
              <w:right w:val="single" w:sz="4" w:space="0" w:color="auto"/>
            </w:tcBorders>
            <w:noWrap/>
            <w:vAlign w:val="center"/>
          </w:tcPr>
          <w:p w:rsidR="00AA5243" w:rsidRPr="00AA5243" w:rsidRDefault="00AA5243" w:rsidP="00AA5243">
            <w:pPr>
              <w:spacing w:after="0" w:line="240" w:lineRule="auto"/>
              <w:jc w:val="center"/>
              <w:rPr>
                <w:rFonts w:ascii="Times New Roman" w:eastAsia="Times New Roman" w:hAnsi="Times New Roman" w:cs="Times New Roman"/>
                <w:sz w:val="24"/>
                <w:szCs w:val="24"/>
                <w:lang w:eastAsia="ru-RU"/>
              </w:rPr>
            </w:pPr>
            <w:proofErr w:type="gramStart"/>
            <w:r w:rsidRPr="00AA5243">
              <w:rPr>
                <w:rFonts w:ascii="Times New Roman" w:eastAsia="Times New Roman" w:hAnsi="Times New Roman" w:cs="Times New Roman"/>
                <w:sz w:val="24"/>
                <w:szCs w:val="24"/>
                <w:lang w:eastAsia="ru-RU"/>
              </w:rPr>
              <w:t>коли-чество</w:t>
            </w:r>
            <w:proofErr w:type="gramEnd"/>
          </w:p>
        </w:tc>
        <w:tc>
          <w:tcPr>
            <w:tcW w:w="1440" w:type="dxa"/>
            <w:tcBorders>
              <w:top w:val="single" w:sz="8" w:space="0" w:color="auto"/>
              <w:left w:val="nil"/>
              <w:bottom w:val="single" w:sz="4" w:space="0" w:color="auto"/>
              <w:right w:val="single" w:sz="4" w:space="0" w:color="auto"/>
            </w:tcBorders>
            <w:vAlign w:val="center"/>
          </w:tcPr>
          <w:p w:rsidR="00AA5243" w:rsidRPr="00AA5243" w:rsidRDefault="00AA5243" w:rsidP="00AA5243">
            <w:pPr>
              <w:spacing w:after="0" w:line="240" w:lineRule="auto"/>
              <w:jc w:val="center"/>
              <w:rPr>
                <w:rFonts w:ascii="Times New Roman" w:eastAsia="Times New Roman" w:hAnsi="Times New Roman" w:cs="Times New Roman"/>
                <w:sz w:val="24"/>
                <w:szCs w:val="24"/>
                <w:lang w:eastAsia="ru-RU"/>
              </w:rPr>
            </w:pPr>
            <w:r w:rsidRPr="00AA5243">
              <w:rPr>
                <w:rFonts w:ascii="Times New Roman" w:eastAsia="Times New Roman" w:hAnsi="Times New Roman" w:cs="Times New Roman"/>
                <w:sz w:val="24"/>
                <w:szCs w:val="24"/>
                <w:lang w:eastAsia="ru-RU"/>
              </w:rPr>
              <w:t>процентное отношение</w:t>
            </w:r>
          </w:p>
        </w:tc>
        <w:tc>
          <w:tcPr>
            <w:tcW w:w="1200" w:type="dxa"/>
            <w:tcBorders>
              <w:top w:val="single" w:sz="8" w:space="0" w:color="auto"/>
              <w:left w:val="nil"/>
              <w:bottom w:val="single" w:sz="4" w:space="0" w:color="auto"/>
              <w:right w:val="single" w:sz="4" w:space="0" w:color="auto"/>
            </w:tcBorders>
            <w:noWrap/>
            <w:vAlign w:val="center"/>
          </w:tcPr>
          <w:p w:rsidR="00AA5243" w:rsidRPr="00AA5243" w:rsidRDefault="00AA5243" w:rsidP="00AA5243">
            <w:pPr>
              <w:spacing w:after="0" w:line="240" w:lineRule="auto"/>
              <w:jc w:val="center"/>
              <w:rPr>
                <w:rFonts w:ascii="Times New Roman" w:eastAsia="Times New Roman" w:hAnsi="Times New Roman" w:cs="Times New Roman"/>
                <w:sz w:val="24"/>
                <w:szCs w:val="24"/>
                <w:lang w:eastAsia="ru-RU"/>
              </w:rPr>
            </w:pPr>
            <w:proofErr w:type="gramStart"/>
            <w:r w:rsidRPr="00AA5243">
              <w:rPr>
                <w:rFonts w:ascii="Times New Roman" w:eastAsia="Times New Roman" w:hAnsi="Times New Roman" w:cs="Times New Roman"/>
                <w:sz w:val="24"/>
                <w:szCs w:val="24"/>
                <w:lang w:eastAsia="ru-RU"/>
              </w:rPr>
              <w:t>коли-чество</w:t>
            </w:r>
            <w:proofErr w:type="gramEnd"/>
          </w:p>
        </w:tc>
        <w:tc>
          <w:tcPr>
            <w:tcW w:w="1469" w:type="dxa"/>
            <w:tcBorders>
              <w:top w:val="single" w:sz="8" w:space="0" w:color="auto"/>
              <w:left w:val="single" w:sz="4" w:space="0" w:color="auto"/>
              <w:bottom w:val="single" w:sz="4" w:space="0" w:color="auto"/>
              <w:right w:val="single" w:sz="8" w:space="0" w:color="auto"/>
            </w:tcBorders>
            <w:vAlign w:val="center"/>
          </w:tcPr>
          <w:p w:rsidR="00AA5243" w:rsidRPr="00AA5243" w:rsidRDefault="00AA5243" w:rsidP="00AA5243">
            <w:pPr>
              <w:spacing w:after="0" w:line="240" w:lineRule="auto"/>
              <w:jc w:val="center"/>
              <w:rPr>
                <w:rFonts w:ascii="Times New Roman" w:eastAsia="Times New Roman" w:hAnsi="Times New Roman" w:cs="Times New Roman"/>
                <w:sz w:val="24"/>
                <w:szCs w:val="24"/>
                <w:lang w:eastAsia="ru-RU"/>
              </w:rPr>
            </w:pPr>
            <w:r w:rsidRPr="00AA5243">
              <w:rPr>
                <w:rFonts w:ascii="Times New Roman" w:eastAsia="Times New Roman" w:hAnsi="Times New Roman" w:cs="Times New Roman"/>
                <w:sz w:val="24"/>
                <w:szCs w:val="24"/>
                <w:lang w:eastAsia="ru-RU"/>
              </w:rPr>
              <w:t>процентное отношение</w:t>
            </w:r>
          </w:p>
        </w:tc>
      </w:tr>
      <w:tr w:rsidR="00AA5243" w:rsidRPr="00AA5243" w:rsidTr="00AA5243">
        <w:trPr>
          <w:trHeight w:val="255"/>
        </w:trPr>
        <w:tc>
          <w:tcPr>
            <w:tcW w:w="1690" w:type="dxa"/>
            <w:tcBorders>
              <w:top w:val="nil"/>
              <w:left w:val="single" w:sz="8" w:space="0" w:color="auto"/>
              <w:bottom w:val="single" w:sz="4" w:space="0" w:color="auto"/>
              <w:right w:val="single" w:sz="4" w:space="0" w:color="auto"/>
            </w:tcBorders>
            <w:noWrap/>
            <w:vAlign w:val="bottom"/>
          </w:tcPr>
          <w:p w:rsidR="00AA5243" w:rsidRPr="00AA5243" w:rsidRDefault="00AA5243" w:rsidP="00AA5243">
            <w:pPr>
              <w:spacing w:after="0" w:line="240" w:lineRule="auto"/>
              <w:jc w:val="center"/>
              <w:rPr>
                <w:rFonts w:ascii="Times New Roman" w:eastAsia="Times New Roman" w:hAnsi="Times New Roman" w:cs="Times New Roman"/>
                <w:sz w:val="24"/>
                <w:szCs w:val="24"/>
                <w:lang w:eastAsia="ru-RU"/>
              </w:rPr>
            </w:pPr>
            <w:r w:rsidRPr="00AA5243">
              <w:rPr>
                <w:rFonts w:ascii="Times New Roman" w:eastAsia="Times New Roman" w:hAnsi="Times New Roman" w:cs="Times New Roman"/>
                <w:sz w:val="24"/>
                <w:szCs w:val="24"/>
                <w:lang w:eastAsia="ru-RU"/>
              </w:rPr>
              <w:t>Полный параллелизм</w:t>
            </w:r>
          </w:p>
        </w:tc>
        <w:tc>
          <w:tcPr>
            <w:tcW w:w="1200" w:type="dxa"/>
            <w:tcBorders>
              <w:top w:val="nil"/>
              <w:left w:val="nil"/>
              <w:bottom w:val="single" w:sz="4" w:space="0" w:color="auto"/>
              <w:right w:val="single" w:sz="4" w:space="0" w:color="auto"/>
            </w:tcBorders>
            <w:noWrap/>
            <w:vAlign w:val="center"/>
          </w:tcPr>
          <w:p w:rsidR="00AA5243" w:rsidRPr="00AA5243" w:rsidRDefault="00AA5243" w:rsidP="00AA5243">
            <w:pPr>
              <w:spacing w:after="0" w:line="240" w:lineRule="auto"/>
              <w:jc w:val="center"/>
              <w:rPr>
                <w:rFonts w:ascii="Times New Roman" w:eastAsia="Times New Roman" w:hAnsi="Times New Roman" w:cs="Times New Roman"/>
                <w:sz w:val="24"/>
                <w:szCs w:val="24"/>
                <w:lang w:eastAsia="ru-RU"/>
              </w:rPr>
            </w:pPr>
            <w:r w:rsidRPr="00AA5243">
              <w:rPr>
                <w:rFonts w:ascii="Times New Roman" w:eastAsia="Times New Roman" w:hAnsi="Times New Roman" w:cs="Times New Roman"/>
                <w:sz w:val="24"/>
                <w:szCs w:val="24"/>
                <w:lang w:eastAsia="ru-RU"/>
              </w:rPr>
              <w:t>32</w:t>
            </w:r>
          </w:p>
        </w:tc>
        <w:tc>
          <w:tcPr>
            <w:tcW w:w="1440" w:type="dxa"/>
            <w:tcBorders>
              <w:top w:val="nil"/>
              <w:left w:val="nil"/>
              <w:bottom w:val="single" w:sz="4" w:space="0" w:color="auto"/>
              <w:right w:val="single" w:sz="4" w:space="0" w:color="auto"/>
            </w:tcBorders>
            <w:vAlign w:val="center"/>
          </w:tcPr>
          <w:p w:rsidR="00AA5243" w:rsidRPr="00AA5243" w:rsidRDefault="00AA5243" w:rsidP="00AA5243">
            <w:pPr>
              <w:spacing w:after="0" w:line="240" w:lineRule="auto"/>
              <w:jc w:val="center"/>
              <w:rPr>
                <w:rFonts w:ascii="Times New Roman" w:eastAsia="Times New Roman" w:hAnsi="Times New Roman" w:cs="Times New Roman"/>
                <w:sz w:val="24"/>
                <w:szCs w:val="24"/>
                <w:lang w:eastAsia="ru-RU"/>
              </w:rPr>
            </w:pPr>
            <w:r w:rsidRPr="00AA5243">
              <w:rPr>
                <w:rFonts w:ascii="Times New Roman" w:eastAsia="Times New Roman" w:hAnsi="Times New Roman" w:cs="Times New Roman"/>
                <w:sz w:val="24"/>
                <w:szCs w:val="24"/>
                <w:lang w:eastAsia="ru-RU"/>
              </w:rPr>
              <w:t>31%</w:t>
            </w:r>
          </w:p>
        </w:tc>
        <w:tc>
          <w:tcPr>
            <w:tcW w:w="1200" w:type="dxa"/>
            <w:tcBorders>
              <w:top w:val="nil"/>
              <w:left w:val="nil"/>
              <w:bottom w:val="single" w:sz="4" w:space="0" w:color="auto"/>
              <w:right w:val="single" w:sz="4" w:space="0" w:color="auto"/>
            </w:tcBorders>
            <w:noWrap/>
            <w:vAlign w:val="center"/>
          </w:tcPr>
          <w:p w:rsidR="00AA5243" w:rsidRPr="00AA5243" w:rsidRDefault="00AA5243" w:rsidP="00AA5243">
            <w:pPr>
              <w:spacing w:after="0" w:line="240" w:lineRule="auto"/>
              <w:jc w:val="center"/>
              <w:rPr>
                <w:rFonts w:ascii="Times New Roman" w:eastAsia="Times New Roman" w:hAnsi="Times New Roman" w:cs="Times New Roman"/>
                <w:sz w:val="24"/>
                <w:szCs w:val="24"/>
                <w:lang w:eastAsia="ru-RU"/>
              </w:rPr>
            </w:pPr>
            <w:r w:rsidRPr="00AA5243">
              <w:rPr>
                <w:rFonts w:ascii="Times New Roman" w:eastAsia="Times New Roman" w:hAnsi="Times New Roman" w:cs="Times New Roman"/>
                <w:sz w:val="24"/>
                <w:szCs w:val="24"/>
                <w:lang w:eastAsia="ru-RU"/>
              </w:rPr>
              <w:t>27</w:t>
            </w:r>
          </w:p>
        </w:tc>
        <w:tc>
          <w:tcPr>
            <w:tcW w:w="1440" w:type="dxa"/>
            <w:tcBorders>
              <w:top w:val="nil"/>
              <w:left w:val="nil"/>
              <w:bottom w:val="single" w:sz="4" w:space="0" w:color="auto"/>
              <w:right w:val="single" w:sz="4" w:space="0" w:color="auto"/>
            </w:tcBorders>
            <w:vAlign w:val="center"/>
          </w:tcPr>
          <w:p w:rsidR="00AA5243" w:rsidRPr="00AA5243" w:rsidRDefault="00AA5243" w:rsidP="00AA5243">
            <w:pPr>
              <w:spacing w:after="0" w:line="240" w:lineRule="auto"/>
              <w:jc w:val="center"/>
              <w:rPr>
                <w:rFonts w:ascii="Times New Roman" w:eastAsia="Times New Roman" w:hAnsi="Times New Roman" w:cs="Times New Roman"/>
                <w:sz w:val="24"/>
                <w:szCs w:val="24"/>
                <w:lang w:eastAsia="ru-RU"/>
              </w:rPr>
            </w:pPr>
            <w:r w:rsidRPr="00AA5243">
              <w:rPr>
                <w:rFonts w:ascii="Times New Roman" w:eastAsia="Times New Roman" w:hAnsi="Times New Roman" w:cs="Times New Roman"/>
                <w:sz w:val="24"/>
                <w:szCs w:val="24"/>
                <w:lang w:eastAsia="ru-RU"/>
              </w:rPr>
              <w:t>31%</w:t>
            </w:r>
          </w:p>
        </w:tc>
        <w:tc>
          <w:tcPr>
            <w:tcW w:w="1200" w:type="dxa"/>
            <w:tcBorders>
              <w:top w:val="nil"/>
              <w:left w:val="nil"/>
              <w:bottom w:val="single" w:sz="4" w:space="0" w:color="auto"/>
              <w:right w:val="single" w:sz="4" w:space="0" w:color="auto"/>
            </w:tcBorders>
            <w:noWrap/>
            <w:vAlign w:val="center"/>
          </w:tcPr>
          <w:p w:rsidR="00AA5243" w:rsidRPr="00AA5243" w:rsidRDefault="00AA5243" w:rsidP="00AA5243">
            <w:pPr>
              <w:spacing w:after="0" w:line="240" w:lineRule="auto"/>
              <w:jc w:val="center"/>
              <w:rPr>
                <w:rFonts w:ascii="Times New Roman" w:eastAsia="Times New Roman" w:hAnsi="Times New Roman" w:cs="Times New Roman"/>
                <w:sz w:val="24"/>
                <w:szCs w:val="24"/>
                <w:lang w:eastAsia="ru-RU"/>
              </w:rPr>
            </w:pPr>
            <w:r w:rsidRPr="00AA5243">
              <w:rPr>
                <w:rFonts w:ascii="Times New Roman" w:eastAsia="Times New Roman" w:hAnsi="Times New Roman" w:cs="Times New Roman"/>
                <w:sz w:val="24"/>
                <w:szCs w:val="24"/>
                <w:lang w:eastAsia="ru-RU"/>
              </w:rPr>
              <w:t>97</w:t>
            </w:r>
          </w:p>
        </w:tc>
        <w:tc>
          <w:tcPr>
            <w:tcW w:w="1469" w:type="dxa"/>
            <w:tcBorders>
              <w:top w:val="nil"/>
              <w:left w:val="single" w:sz="4" w:space="0" w:color="auto"/>
              <w:bottom w:val="single" w:sz="4" w:space="0" w:color="auto"/>
              <w:right w:val="single" w:sz="8" w:space="0" w:color="auto"/>
            </w:tcBorders>
            <w:vAlign w:val="center"/>
          </w:tcPr>
          <w:p w:rsidR="00AA5243" w:rsidRPr="00AA5243" w:rsidRDefault="00AA5243" w:rsidP="00AA5243">
            <w:pPr>
              <w:spacing w:after="0" w:line="240" w:lineRule="auto"/>
              <w:jc w:val="center"/>
              <w:rPr>
                <w:rFonts w:ascii="Times New Roman" w:eastAsia="Times New Roman" w:hAnsi="Times New Roman" w:cs="Times New Roman"/>
                <w:sz w:val="24"/>
                <w:szCs w:val="24"/>
                <w:lang w:eastAsia="ru-RU"/>
              </w:rPr>
            </w:pPr>
            <w:r w:rsidRPr="00AA5243">
              <w:rPr>
                <w:rFonts w:ascii="Times New Roman" w:eastAsia="Times New Roman" w:hAnsi="Times New Roman" w:cs="Times New Roman"/>
                <w:sz w:val="24"/>
                <w:szCs w:val="24"/>
                <w:lang w:eastAsia="ru-RU"/>
              </w:rPr>
              <w:t>42%</w:t>
            </w:r>
          </w:p>
        </w:tc>
      </w:tr>
      <w:tr w:rsidR="00AA5243" w:rsidRPr="00AA5243" w:rsidTr="00AA5243">
        <w:trPr>
          <w:trHeight w:val="255"/>
        </w:trPr>
        <w:tc>
          <w:tcPr>
            <w:tcW w:w="1690" w:type="dxa"/>
            <w:tcBorders>
              <w:top w:val="nil"/>
              <w:left w:val="single" w:sz="8" w:space="0" w:color="auto"/>
              <w:bottom w:val="single" w:sz="4" w:space="0" w:color="auto"/>
              <w:right w:val="single" w:sz="4" w:space="0" w:color="auto"/>
            </w:tcBorders>
            <w:noWrap/>
            <w:vAlign w:val="bottom"/>
          </w:tcPr>
          <w:p w:rsidR="00AA5243" w:rsidRPr="00AA5243" w:rsidRDefault="00AA5243" w:rsidP="00AA5243">
            <w:pPr>
              <w:spacing w:after="0" w:line="240" w:lineRule="auto"/>
              <w:jc w:val="center"/>
              <w:rPr>
                <w:rFonts w:ascii="Times New Roman" w:eastAsia="Times New Roman" w:hAnsi="Times New Roman" w:cs="Times New Roman"/>
                <w:sz w:val="24"/>
                <w:szCs w:val="24"/>
                <w:lang w:eastAsia="ru-RU"/>
              </w:rPr>
            </w:pPr>
            <w:r w:rsidRPr="00AA5243">
              <w:rPr>
                <w:rFonts w:ascii="Times New Roman" w:eastAsia="Times New Roman" w:hAnsi="Times New Roman" w:cs="Times New Roman"/>
                <w:sz w:val="24"/>
                <w:szCs w:val="24"/>
                <w:lang w:eastAsia="ru-RU"/>
              </w:rPr>
              <w:t>Неполный параллелизм</w:t>
            </w:r>
          </w:p>
        </w:tc>
        <w:tc>
          <w:tcPr>
            <w:tcW w:w="1200" w:type="dxa"/>
            <w:tcBorders>
              <w:top w:val="nil"/>
              <w:left w:val="nil"/>
              <w:bottom w:val="single" w:sz="4" w:space="0" w:color="auto"/>
              <w:right w:val="single" w:sz="4" w:space="0" w:color="auto"/>
            </w:tcBorders>
            <w:noWrap/>
            <w:vAlign w:val="center"/>
          </w:tcPr>
          <w:p w:rsidR="00AA5243" w:rsidRPr="00AA5243" w:rsidRDefault="00AA5243" w:rsidP="00AA5243">
            <w:pPr>
              <w:spacing w:after="0" w:line="240" w:lineRule="auto"/>
              <w:jc w:val="center"/>
              <w:rPr>
                <w:rFonts w:ascii="Times New Roman" w:eastAsia="Times New Roman" w:hAnsi="Times New Roman" w:cs="Times New Roman"/>
                <w:sz w:val="24"/>
                <w:szCs w:val="24"/>
                <w:lang w:eastAsia="ru-RU"/>
              </w:rPr>
            </w:pPr>
            <w:r w:rsidRPr="00AA5243">
              <w:rPr>
                <w:rFonts w:ascii="Times New Roman" w:eastAsia="Times New Roman" w:hAnsi="Times New Roman" w:cs="Times New Roman"/>
                <w:sz w:val="24"/>
                <w:szCs w:val="24"/>
                <w:lang w:eastAsia="ru-RU"/>
              </w:rPr>
              <w:t>70</w:t>
            </w:r>
          </w:p>
        </w:tc>
        <w:tc>
          <w:tcPr>
            <w:tcW w:w="1440" w:type="dxa"/>
            <w:tcBorders>
              <w:top w:val="nil"/>
              <w:left w:val="nil"/>
              <w:bottom w:val="single" w:sz="4" w:space="0" w:color="auto"/>
              <w:right w:val="single" w:sz="4" w:space="0" w:color="auto"/>
            </w:tcBorders>
            <w:vAlign w:val="center"/>
          </w:tcPr>
          <w:p w:rsidR="00AA5243" w:rsidRPr="00AA5243" w:rsidRDefault="00AA5243" w:rsidP="00AA5243">
            <w:pPr>
              <w:spacing w:after="0" w:line="240" w:lineRule="auto"/>
              <w:jc w:val="center"/>
              <w:rPr>
                <w:rFonts w:ascii="Times New Roman" w:eastAsia="Times New Roman" w:hAnsi="Times New Roman" w:cs="Times New Roman"/>
                <w:sz w:val="24"/>
                <w:szCs w:val="24"/>
                <w:lang w:eastAsia="ru-RU"/>
              </w:rPr>
            </w:pPr>
            <w:r w:rsidRPr="00AA5243">
              <w:rPr>
                <w:rFonts w:ascii="Times New Roman" w:eastAsia="Times New Roman" w:hAnsi="Times New Roman" w:cs="Times New Roman"/>
                <w:sz w:val="24"/>
                <w:szCs w:val="24"/>
                <w:lang w:eastAsia="ru-RU"/>
              </w:rPr>
              <w:t>69%</w:t>
            </w:r>
          </w:p>
        </w:tc>
        <w:tc>
          <w:tcPr>
            <w:tcW w:w="1200" w:type="dxa"/>
            <w:tcBorders>
              <w:top w:val="nil"/>
              <w:left w:val="nil"/>
              <w:bottom w:val="single" w:sz="4" w:space="0" w:color="auto"/>
              <w:right w:val="single" w:sz="4" w:space="0" w:color="auto"/>
            </w:tcBorders>
            <w:noWrap/>
            <w:vAlign w:val="center"/>
          </w:tcPr>
          <w:p w:rsidR="00AA5243" w:rsidRPr="00AA5243" w:rsidRDefault="00AA5243" w:rsidP="00AA5243">
            <w:pPr>
              <w:spacing w:after="0" w:line="240" w:lineRule="auto"/>
              <w:jc w:val="center"/>
              <w:rPr>
                <w:rFonts w:ascii="Times New Roman" w:eastAsia="Times New Roman" w:hAnsi="Times New Roman" w:cs="Times New Roman"/>
                <w:sz w:val="24"/>
                <w:szCs w:val="24"/>
                <w:lang w:eastAsia="ru-RU"/>
              </w:rPr>
            </w:pPr>
            <w:r w:rsidRPr="00AA5243">
              <w:rPr>
                <w:rFonts w:ascii="Times New Roman" w:eastAsia="Times New Roman" w:hAnsi="Times New Roman" w:cs="Times New Roman"/>
                <w:sz w:val="24"/>
                <w:szCs w:val="24"/>
                <w:lang w:eastAsia="ru-RU"/>
              </w:rPr>
              <w:t>59</w:t>
            </w:r>
          </w:p>
        </w:tc>
        <w:tc>
          <w:tcPr>
            <w:tcW w:w="1440" w:type="dxa"/>
            <w:tcBorders>
              <w:top w:val="nil"/>
              <w:left w:val="nil"/>
              <w:bottom w:val="single" w:sz="4" w:space="0" w:color="auto"/>
              <w:right w:val="single" w:sz="4" w:space="0" w:color="auto"/>
            </w:tcBorders>
            <w:vAlign w:val="center"/>
          </w:tcPr>
          <w:p w:rsidR="00AA5243" w:rsidRPr="00AA5243" w:rsidRDefault="00AA5243" w:rsidP="00AA5243">
            <w:pPr>
              <w:spacing w:after="0" w:line="240" w:lineRule="auto"/>
              <w:jc w:val="center"/>
              <w:rPr>
                <w:rFonts w:ascii="Times New Roman" w:eastAsia="Times New Roman" w:hAnsi="Times New Roman" w:cs="Times New Roman"/>
                <w:sz w:val="24"/>
                <w:szCs w:val="24"/>
                <w:lang w:eastAsia="ru-RU"/>
              </w:rPr>
            </w:pPr>
            <w:r w:rsidRPr="00AA5243">
              <w:rPr>
                <w:rFonts w:ascii="Times New Roman" w:eastAsia="Times New Roman" w:hAnsi="Times New Roman" w:cs="Times New Roman"/>
                <w:sz w:val="24"/>
                <w:szCs w:val="24"/>
                <w:lang w:eastAsia="ru-RU"/>
              </w:rPr>
              <w:t>69%</w:t>
            </w:r>
          </w:p>
        </w:tc>
        <w:tc>
          <w:tcPr>
            <w:tcW w:w="1200" w:type="dxa"/>
            <w:tcBorders>
              <w:top w:val="nil"/>
              <w:left w:val="nil"/>
              <w:bottom w:val="single" w:sz="4" w:space="0" w:color="auto"/>
              <w:right w:val="single" w:sz="4" w:space="0" w:color="auto"/>
            </w:tcBorders>
            <w:noWrap/>
            <w:vAlign w:val="center"/>
          </w:tcPr>
          <w:p w:rsidR="00AA5243" w:rsidRPr="00AA5243" w:rsidRDefault="00AA5243" w:rsidP="00AA5243">
            <w:pPr>
              <w:spacing w:after="0" w:line="240" w:lineRule="auto"/>
              <w:jc w:val="center"/>
              <w:rPr>
                <w:rFonts w:ascii="Times New Roman" w:eastAsia="Times New Roman" w:hAnsi="Times New Roman" w:cs="Times New Roman"/>
                <w:sz w:val="24"/>
                <w:szCs w:val="24"/>
                <w:lang w:eastAsia="ru-RU"/>
              </w:rPr>
            </w:pPr>
            <w:r w:rsidRPr="00AA5243">
              <w:rPr>
                <w:rFonts w:ascii="Times New Roman" w:eastAsia="Times New Roman" w:hAnsi="Times New Roman" w:cs="Times New Roman"/>
                <w:sz w:val="24"/>
                <w:szCs w:val="24"/>
                <w:lang w:eastAsia="ru-RU"/>
              </w:rPr>
              <w:t>134</w:t>
            </w:r>
          </w:p>
        </w:tc>
        <w:tc>
          <w:tcPr>
            <w:tcW w:w="1469" w:type="dxa"/>
            <w:tcBorders>
              <w:top w:val="nil"/>
              <w:left w:val="single" w:sz="4" w:space="0" w:color="auto"/>
              <w:bottom w:val="single" w:sz="4" w:space="0" w:color="auto"/>
              <w:right w:val="single" w:sz="8" w:space="0" w:color="auto"/>
            </w:tcBorders>
            <w:vAlign w:val="center"/>
          </w:tcPr>
          <w:p w:rsidR="00AA5243" w:rsidRPr="00AA5243" w:rsidRDefault="00AA5243" w:rsidP="00AA5243">
            <w:pPr>
              <w:spacing w:after="0" w:line="240" w:lineRule="auto"/>
              <w:jc w:val="center"/>
              <w:rPr>
                <w:rFonts w:ascii="Times New Roman" w:eastAsia="Times New Roman" w:hAnsi="Times New Roman" w:cs="Times New Roman"/>
                <w:sz w:val="24"/>
                <w:szCs w:val="24"/>
                <w:lang w:eastAsia="ru-RU"/>
              </w:rPr>
            </w:pPr>
            <w:r w:rsidRPr="00AA5243">
              <w:rPr>
                <w:rFonts w:ascii="Times New Roman" w:eastAsia="Times New Roman" w:hAnsi="Times New Roman" w:cs="Times New Roman"/>
                <w:sz w:val="24"/>
                <w:szCs w:val="24"/>
                <w:lang w:eastAsia="ru-RU"/>
              </w:rPr>
              <w:t>58%</w:t>
            </w:r>
          </w:p>
        </w:tc>
      </w:tr>
    </w:tbl>
    <w:p w:rsidR="00AA5243" w:rsidRPr="00AA5243" w:rsidRDefault="00AA5243" w:rsidP="00AA5243">
      <w:pPr>
        <w:spacing w:after="0" w:line="240" w:lineRule="auto"/>
        <w:ind w:firstLine="709"/>
        <w:jc w:val="both"/>
        <w:rPr>
          <w:rFonts w:ascii="Times New Roman" w:eastAsia="Times New Roman" w:hAnsi="Times New Roman" w:cs="Times New Roman"/>
          <w:sz w:val="28"/>
          <w:szCs w:val="28"/>
          <w:lang w:eastAsia="ru-RU"/>
        </w:rPr>
      </w:pPr>
    </w:p>
    <w:p w:rsidR="00AA5243" w:rsidRPr="00B35726" w:rsidRDefault="00AA5243" w:rsidP="00AA5243">
      <w:pPr>
        <w:spacing w:after="0" w:line="240" w:lineRule="auto"/>
        <w:ind w:firstLine="709"/>
        <w:jc w:val="both"/>
        <w:rPr>
          <w:rFonts w:ascii="Times New Roman" w:eastAsia="Times New Roman" w:hAnsi="Times New Roman" w:cs="Times New Roman"/>
          <w:sz w:val="28"/>
          <w:szCs w:val="28"/>
          <w:lang w:val="de-DE" w:eastAsia="ru-RU"/>
        </w:rPr>
      </w:pPr>
      <w:r w:rsidRPr="00AA5243">
        <w:rPr>
          <w:rFonts w:ascii="Times New Roman" w:eastAsia="Times New Roman" w:hAnsi="Times New Roman" w:cs="Times New Roman"/>
          <w:sz w:val="28"/>
          <w:szCs w:val="28"/>
          <w:lang w:eastAsia="ru-RU"/>
        </w:rPr>
        <w:t>Как очевидно, во всех трех выборках из авторских текстов превалируют конструкции неполного синтаксического параллелизма. При этом в тестовых выборках И. фон Кюрти и Д. Кельманна соотношение полного и неполного параллелизма одинаково: приблизительно 1:2. Реализацию</w:t>
      </w:r>
      <w:r w:rsidRPr="00B35726">
        <w:rPr>
          <w:rFonts w:ascii="Times New Roman" w:eastAsia="Times New Roman" w:hAnsi="Times New Roman" w:cs="Times New Roman"/>
          <w:sz w:val="28"/>
          <w:szCs w:val="28"/>
          <w:lang w:val="de-DE" w:eastAsia="ru-RU"/>
        </w:rPr>
        <w:t xml:space="preserve"> </w:t>
      </w:r>
      <w:r w:rsidRPr="00AA5243">
        <w:rPr>
          <w:rFonts w:ascii="Times New Roman" w:eastAsia="Times New Roman" w:hAnsi="Times New Roman" w:cs="Times New Roman"/>
          <w:sz w:val="28"/>
          <w:szCs w:val="28"/>
          <w:lang w:eastAsia="ru-RU"/>
        </w:rPr>
        <w:t>неполного</w:t>
      </w:r>
      <w:r w:rsidRPr="00B35726">
        <w:rPr>
          <w:rFonts w:ascii="Times New Roman" w:eastAsia="Times New Roman" w:hAnsi="Times New Roman" w:cs="Times New Roman"/>
          <w:sz w:val="28"/>
          <w:szCs w:val="28"/>
          <w:lang w:val="de-DE" w:eastAsia="ru-RU"/>
        </w:rPr>
        <w:t xml:space="preserve"> </w:t>
      </w:r>
      <w:r w:rsidRPr="00AA5243">
        <w:rPr>
          <w:rFonts w:ascii="Times New Roman" w:eastAsia="Times New Roman" w:hAnsi="Times New Roman" w:cs="Times New Roman"/>
          <w:sz w:val="28"/>
          <w:szCs w:val="28"/>
          <w:lang w:eastAsia="ru-RU"/>
        </w:rPr>
        <w:t>синтаксического</w:t>
      </w:r>
      <w:r w:rsidRPr="00B35726">
        <w:rPr>
          <w:rFonts w:ascii="Times New Roman" w:eastAsia="Times New Roman" w:hAnsi="Times New Roman" w:cs="Times New Roman"/>
          <w:sz w:val="28"/>
          <w:szCs w:val="28"/>
          <w:lang w:val="de-DE" w:eastAsia="ru-RU"/>
        </w:rPr>
        <w:t xml:space="preserve"> </w:t>
      </w:r>
      <w:r w:rsidRPr="00AA5243">
        <w:rPr>
          <w:rFonts w:ascii="Times New Roman" w:eastAsia="Times New Roman" w:hAnsi="Times New Roman" w:cs="Times New Roman"/>
          <w:sz w:val="28"/>
          <w:szCs w:val="28"/>
          <w:lang w:eastAsia="ru-RU"/>
        </w:rPr>
        <w:t>параллелизма</w:t>
      </w:r>
      <w:r w:rsidRPr="00B35726">
        <w:rPr>
          <w:rFonts w:ascii="Times New Roman" w:eastAsia="Times New Roman" w:hAnsi="Times New Roman" w:cs="Times New Roman"/>
          <w:sz w:val="28"/>
          <w:szCs w:val="28"/>
          <w:lang w:val="de-DE" w:eastAsia="ru-RU"/>
        </w:rPr>
        <w:t xml:space="preserve"> </w:t>
      </w:r>
      <w:r w:rsidRPr="00AA5243">
        <w:rPr>
          <w:rFonts w:ascii="Times New Roman" w:eastAsia="Times New Roman" w:hAnsi="Times New Roman" w:cs="Times New Roman"/>
          <w:sz w:val="28"/>
          <w:szCs w:val="28"/>
          <w:lang w:eastAsia="ru-RU"/>
        </w:rPr>
        <w:t>репрезентируют</w:t>
      </w:r>
      <w:r w:rsidRPr="00B35726">
        <w:rPr>
          <w:rFonts w:ascii="Times New Roman" w:eastAsia="Times New Roman" w:hAnsi="Times New Roman" w:cs="Times New Roman"/>
          <w:sz w:val="28"/>
          <w:szCs w:val="28"/>
          <w:lang w:val="de-DE" w:eastAsia="ru-RU"/>
        </w:rPr>
        <w:t xml:space="preserve"> </w:t>
      </w:r>
      <w:r w:rsidRPr="00AA5243">
        <w:rPr>
          <w:rFonts w:ascii="Times New Roman" w:eastAsia="Times New Roman" w:hAnsi="Times New Roman" w:cs="Times New Roman"/>
          <w:sz w:val="28"/>
          <w:szCs w:val="28"/>
          <w:lang w:eastAsia="ru-RU"/>
        </w:rPr>
        <w:t>следующие</w:t>
      </w:r>
      <w:r w:rsidRPr="00B35726">
        <w:rPr>
          <w:rFonts w:ascii="Times New Roman" w:eastAsia="Times New Roman" w:hAnsi="Times New Roman" w:cs="Times New Roman"/>
          <w:sz w:val="28"/>
          <w:szCs w:val="28"/>
          <w:lang w:val="de-DE" w:eastAsia="ru-RU"/>
        </w:rPr>
        <w:t xml:space="preserve"> </w:t>
      </w:r>
      <w:r w:rsidRPr="00AA5243">
        <w:rPr>
          <w:rFonts w:ascii="Times New Roman" w:eastAsia="Times New Roman" w:hAnsi="Times New Roman" w:cs="Times New Roman"/>
          <w:sz w:val="28"/>
          <w:szCs w:val="28"/>
          <w:lang w:eastAsia="ru-RU"/>
        </w:rPr>
        <w:t>текстовые</w:t>
      </w:r>
      <w:r w:rsidRPr="00B35726">
        <w:rPr>
          <w:rFonts w:ascii="Times New Roman" w:eastAsia="Times New Roman" w:hAnsi="Times New Roman" w:cs="Times New Roman"/>
          <w:sz w:val="28"/>
          <w:szCs w:val="28"/>
          <w:lang w:val="de-DE" w:eastAsia="ru-RU"/>
        </w:rPr>
        <w:t xml:space="preserve"> </w:t>
      </w:r>
      <w:r w:rsidRPr="00AA5243">
        <w:rPr>
          <w:rFonts w:ascii="Times New Roman" w:eastAsia="Times New Roman" w:hAnsi="Times New Roman" w:cs="Times New Roman"/>
          <w:sz w:val="28"/>
          <w:szCs w:val="28"/>
          <w:lang w:eastAsia="ru-RU"/>
        </w:rPr>
        <w:t>фрагменты</w:t>
      </w:r>
      <w:r w:rsidRPr="00B35726">
        <w:rPr>
          <w:rFonts w:ascii="Times New Roman" w:eastAsia="Times New Roman" w:hAnsi="Times New Roman" w:cs="Times New Roman"/>
          <w:sz w:val="28"/>
          <w:szCs w:val="28"/>
          <w:lang w:val="de-DE" w:eastAsia="ru-RU"/>
        </w:rPr>
        <w:t>:</w:t>
      </w:r>
    </w:p>
    <w:p w:rsidR="00AA5243" w:rsidRPr="00B35726" w:rsidRDefault="00AA5243" w:rsidP="00AA5243">
      <w:pPr>
        <w:spacing w:after="0" w:line="240" w:lineRule="auto"/>
        <w:ind w:firstLine="709"/>
        <w:jc w:val="both"/>
        <w:rPr>
          <w:rFonts w:ascii="Times New Roman" w:eastAsia="Times New Roman" w:hAnsi="Times New Roman" w:cs="Times New Roman"/>
          <w:sz w:val="28"/>
          <w:szCs w:val="28"/>
          <w:lang w:val="de-DE" w:eastAsia="ru-RU"/>
        </w:rPr>
      </w:pPr>
    </w:p>
    <w:p w:rsidR="00AA5243" w:rsidRPr="00AA5243" w:rsidRDefault="00AA5243" w:rsidP="00AA5243">
      <w:pPr>
        <w:spacing w:after="0" w:line="240" w:lineRule="auto"/>
        <w:ind w:firstLine="709"/>
        <w:jc w:val="both"/>
        <w:rPr>
          <w:rFonts w:ascii="Times New Roman" w:eastAsia="Times New Roman" w:hAnsi="Times New Roman" w:cs="Times New Roman"/>
          <w:sz w:val="28"/>
          <w:szCs w:val="28"/>
          <w:lang w:val="de-DE" w:eastAsia="ru-RU"/>
        </w:rPr>
      </w:pPr>
      <w:r w:rsidRPr="00AA5243">
        <w:rPr>
          <w:rFonts w:ascii="Times New Roman" w:eastAsia="Times New Roman" w:hAnsi="Times New Roman" w:cs="Times New Roman"/>
          <w:i/>
          <w:sz w:val="28"/>
          <w:szCs w:val="28"/>
          <w:lang w:val="de-DE" w:eastAsia="ru-RU"/>
        </w:rPr>
        <w:t xml:space="preserve">Vor schierer Aufregung habe ich in kürzester Zeit massiv am Anfang verloren, habe </w:t>
      </w:r>
      <w:r w:rsidRPr="00AA5243">
        <w:rPr>
          <w:rFonts w:ascii="Times New Roman" w:eastAsia="Times New Roman" w:hAnsi="Times New Roman" w:cs="Times New Roman"/>
          <w:i/>
          <w:sz w:val="28"/>
          <w:szCs w:val="28"/>
          <w:u w:val="single"/>
          <w:lang w:val="de-DE" w:eastAsia="ru-RU"/>
        </w:rPr>
        <w:t>Oberschenkel wie zuletzt als Sechzehnjährige, als ich noch regelmäßig Sport trieb,</w:t>
      </w:r>
      <w:r w:rsidRPr="00AA5243">
        <w:rPr>
          <w:rFonts w:ascii="Times New Roman" w:eastAsia="Times New Roman" w:hAnsi="Times New Roman" w:cs="Times New Roman"/>
          <w:i/>
          <w:sz w:val="28"/>
          <w:szCs w:val="28"/>
          <w:lang w:val="de-DE" w:eastAsia="ru-RU"/>
        </w:rPr>
        <w:t xml:space="preserve"> und </w:t>
      </w:r>
      <w:r w:rsidRPr="00AA5243">
        <w:rPr>
          <w:rFonts w:ascii="Times New Roman" w:eastAsia="Times New Roman" w:hAnsi="Times New Roman" w:cs="Times New Roman"/>
          <w:i/>
          <w:sz w:val="28"/>
          <w:szCs w:val="28"/>
          <w:u w:val="single"/>
          <w:lang w:val="de-DE" w:eastAsia="ru-RU"/>
        </w:rPr>
        <w:t>einen Körperfettanteil wie zu Zeiten, als man den noch gar nicht messen konnte</w:t>
      </w:r>
      <w:r w:rsidRPr="00AA5243">
        <w:rPr>
          <w:rFonts w:ascii="Times New Roman" w:eastAsia="Times New Roman" w:hAnsi="Times New Roman" w:cs="Times New Roman"/>
          <w:i/>
          <w:sz w:val="28"/>
          <w:szCs w:val="28"/>
          <w:lang w:val="de-DE" w:eastAsia="ru-RU"/>
        </w:rPr>
        <w:t xml:space="preserve">. Alles ist gut. Ich bin glücklich. Und das ist mir schon lange nicht mehr passiert </w:t>
      </w:r>
      <w:r w:rsidRPr="00AA5243">
        <w:rPr>
          <w:rFonts w:ascii="Times New Roman" w:eastAsia="Times New Roman" w:hAnsi="Times New Roman" w:cs="Times New Roman"/>
          <w:sz w:val="28"/>
          <w:szCs w:val="28"/>
          <w:lang w:val="de-DE" w:eastAsia="ru-RU"/>
        </w:rPr>
        <w:t xml:space="preserve">[I. von Kürthy, Blaue Wunder, </w:t>
      </w:r>
      <w:r w:rsidRPr="00AA5243">
        <w:rPr>
          <w:rFonts w:ascii="Times New Roman" w:eastAsia="Times New Roman" w:hAnsi="Times New Roman" w:cs="Times New Roman"/>
          <w:sz w:val="28"/>
          <w:szCs w:val="28"/>
          <w:lang w:eastAsia="ru-RU"/>
        </w:rPr>
        <w:t>с</w:t>
      </w:r>
      <w:r w:rsidRPr="00AA5243">
        <w:rPr>
          <w:rFonts w:ascii="Times New Roman" w:eastAsia="Times New Roman" w:hAnsi="Times New Roman" w:cs="Times New Roman"/>
          <w:sz w:val="28"/>
          <w:szCs w:val="28"/>
          <w:lang w:val="de-DE" w:eastAsia="ru-RU"/>
        </w:rPr>
        <w:t>.7–8].</w:t>
      </w:r>
    </w:p>
    <w:p w:rsidR="00AA5243" w:rsidRPr="00AA5243" w:rsidRDefault="00AA5243" w:rsidP="00AA5243">
      <w:pPr>
        <w:spacing w:after="0" w:line="240" w:lineRule="auto"/>
        <w:ind w:firstLine="709"/>
        <w:jc w:val="both"/>
        <w:rPr>
          <w:rFonts w:ascii="Times New Roman" w:eastAsia="Times New Roman" w:hAnsi="Times New Roman" w:cs="Times New Roman"/>
          <w:i/>
          <w:sz w:val="28"/>
          <w:szCs w:val="28"/>
          <w:lang w:eastAsia="ru-RU"/>
        </w:rPr>
      </w:pPr>
      <w:r w:rsidRPr="00AA5243">
        <w:rPr>
          <w:rFonts w:ascii="Times New Roman" w:eastAsia="Times New Roman" w:hAnsi="Times New Roman" w:cs="Times New Roman"/>
          <w:i/>
          <w:sz w:val="28"/>
          <w:szCs w:val="28"/>
          <w:lang w:eastAsia="ru-RU"/>
        </w:rPr>
        <w:t xml:space="preserve">От чистого волнения поначалу я за очень короткое время сильно похудела, у меня сейчас </w:t>
      </w:r>
      <w:r w:rsidRPr="00AA5243">
        <w:rPr>
          <w:rFonts w:ascii="Times New Roman" w:eastAsia="Times New Roman" w:hAnsi="Times New Roman" w:cs="Times New Roman"/>
          <w:i/>
          <w:sz w:val="28"/>
          <w:szCs w:val="28"/>
          <w:u w:val="single"/>
          <w:lang w:eastAsia="ru-RU"/>
        </w:rPr>
        <w:t>бедра как в последний раз в шестнадцать лет, когда я еще регулярно занимались спортом</w:t>
      </w:r>
      <w:r w:rsidRPr="00AA5243">
        <w:rPr>
          <w:rFonts w:ascii="Times New Roman" w:eastAsia="Times New Roman" w:hAnsi="Times New Roman" w:cs="Times New Roman"/>
          <w:i/>
          <w:sz w:val="28"/>
          <w:szCs w:val="28"/>
          <w:lang w:eastAsia="ru-RU"/>
        </w:rPr>
        <w:t xml:space="preserve">, и </w:t>
      </w:r>
      <w:r w:rsidRPr="00AA5243">
        <w:rPr>
          <w:rFonts w:ascii="Times New Roman" w:eastAsia="Times New Roman" w:hAnsi="Times New Roman" w:cs="Times New Roman"/>
          <w:i/>
          <w:sz w:val="28"/>
          <w:szCs w:val="28"/>
          <w:u w:val="single"/>
          <w:lang w:eastAsia="ru-RU"/>
        </w:rPr>
        <w:t>доля содержания жира в организме как во времена, когда ее совсем невозможно было измерить</w:t>
      </w:r>
      <w:r w:rsidRPr="00AA5243">
        <w:rPr>
          <w:rFonts w:ascii="Times New Roman" w:eastAsia="Times New Roman" w:hAnsi="Times New Roman" w:cs="Times New Roman"/>
          <w:i/>
          <w:sz w:val="28"/>
          <w:szCs w:val="28"/>
          <w:lang w:eastAsia="ru-RU"/>
        </w:rPr>
        <w:t xml:space="preserve">. Все хорошо. Я счастлива. И этого со мной уже давно не случалось </w:t>
      </w:r>
      <w:r w:rsidRPr="00AA5243">
        <w:rPr>
          <w:rFonts w:ascii="Times New Roman" w:eastAsia="Times New Roman" w:hAnsi="Times New Roman" w:cs="Times New Roman"/>
          <w:sz w:val="28"/>
          <w:szCs w:val="28"/>
          <w:lang w:eastAsia="ru-RU"/>
        </w:rPr>
        <w:t>[И. фон Кюрти, Синие чудеса, с.7–8].</w:t>
      </w:r>
    </w:p>
    <w:p w:rsidR="00AA5243" w:rsidRPr="00AA5243" w:rsidRDefault="00AA5243" w:rsidP="00AA5243">
      <w:pPr>
        <w:spacing w:after="0" w:line="240" w:lineRule="auto"/>
        <w:ind w:firstLine="709"/>
        <w:rPr>
          <w:rFonts w:ascii="Times New Roman" w:eastAsia="Times New Roman" w:hAnsi="Times New Roman" w:cs="Times New Roman"/>
          <w:i/>
          <w:sz w:val="28"/>
          <w:szCs w:val="28"/>
          <w:lang w:eastAsia="ru-RU"/>
        </w:rPr>
      </w:pPr>
    </w:p>
    <w:p w:rsidR="00AA5243" w:rsidRPr="00B35726" w:rsidRDefault="00AA5243" w:rsidP="00AA5243">
      <w:pPr>
        <w:spacing w:after="0" w:line="240" w:lineRule="auto"/>
        <w:ind w:firstLine="709"/>
        <w:jc w:val="both"/>
        <w:rPr>
          <w:rFonts w:ascii="Times New Roman" w:eastAsia="Times New Roman" w:hAnsi="Times New Roman" w:cs="Times New Roman"/>
          <w:sz w:val="28"/>
          <w:szCs w:val="28"/>
          <w:lang w:val="de-DE" w:eastAsia="ru-RU"/>
        </w:rPr>
      </w:pPr>
      <w:r w:rsidRPr="00AA5243">
        <w:rPr>
          <w:rFonts w:ascii="Times New Roman" w:eastAsia="Times New Roman" w:hAnsi="Times New Roman" w:cs="Times New Roman"/>
          <w:i/>
          <w:sz w:val="28"/>
          <w:szCs w:val="28"/>
          <w:lang w:val="de-DE" w:eastAsia="ru-RU"/>
        </w:rPr>
        <w:t xml:space="preserve">Der Teich war zugefroren, die Dämmerung des Spätnachmittags färbte Schnee und Eiszapfen blau. Er habe ihm etwas mitzuteilen, sagte der Ältere. Man mache sich Sorgen um ihn. </w:t>
      </w:r>
      <w:r w:rsidRPr="00AA5243">
        <w:rPr>
          <w:rFonts w:ascii="Times New Roman" w:eastAsia="Times New Roman" w:hAnsi="Times New Roman" w:cs="Times New Roman"/>
          <w:i/>
          <w:sz w:val="28"/>
          <w:szCs w:val="28"/>
          <w:u w:val="single"/>
          <w:lang w:val="de-DE" w:eastAsia="ru-RU"/>
        </w:rPr>
        <w:t>Seine schweigsame Art</w:t>
      </w:r>
      <w:r w:rsidRPr="00AA5243">
        <w:rPr>
          <w:rFonts w:ascii="Times New Roman" w:eastAsia="Times New Roman" w:hAnsi="Times New Roman" w:cs="Times New Roman"/>
          <w:i/>
          <w:sz w:val="28"/>
          <w:szCs w:val="28"/>
          <w:lang w:val="de-DE" w:eastAsia="ru-RU"/>
        </w:rPr>
        <w:t xml:space="preserve">, </w:t>
      </w:r>
      <w:r w:rsidRPr="00AA5243">
        <w:rPr>
          <w:rFonts w:ascii="Times New Roman" w:eastAsia="Times New Roman" w:hAnsi="Times New Roman" w:cs="Times New Roman"/>
          <w:i/>
          <w:sz w:val="28"/>
          <w:szCs w:val="28"/>
          <w:u w:val="single"/>
          <w:lang w:val="de-DE" w:eastAsia="ru-RU"/>
        </w:rPr>
        <w:t>seine Verschlossenheit</w:t>
      </w:r>
      <w:r w:rsidRPr="00AA5243">
        <w:rPr>
          <w:rFonts w:ascii="Times New Roman" w:eastAsia="Times New Roman" w:hAnsi="Times New Roman" w:cs="Times New Roman"/>
          <w:i/>
          <w:sz w:val="28"/>
          <w:szCs w:val="28"/>
          <w:lang w:val="de-DE" w:eastAsia="ru-RU"/>
        </w:rPr>
        <w:t xml:space="preserve">. Die schleppenden Erfolge im Unterricht. Mit ihnen beiden stehe und falle ein großer Versuch. Keiner von ihnen habe das Recht, sich gehenzulassen </w:t>
      </w:r>
      <w:r w:rsidRPr="00AA5243">
        <w:rPr>
          <w:rFonts w:ascii="Times New Roman" w:eastAsia="Times New Roman" w:hAnsi="Times New Roman" w:cs="Times New Roman"/>
          <w:sz w:val="28"/>
          <w:szCs w:val="28"/>
          <w:lang w:val="de-DE" w:eastAsia="ru-RU"/>
        </w:rPr>
        <w:t xml:space="preserve">[D. Kehlmann, Die Vermessung der Welt, </w:t>
      </w:r>
      <w:r w:rsidRPr="00AA5243">
        <w:rPr>
          <w:rFonts w:ascii="Times New Roman" w:eastAsia="Times New Roman" w:hAnsi="Times New Roman" w:cs="Times New Roman"/>
          <w:sz w:val="28"/>
          <w:szCs w:val="28"/>
          <w:lang w:eastAsia="ru-RU"/>
        </w:rPr>
        <w:t>с</w:t>
      </w:r>
      <w:r w:rsidRPr="00AA5243">
        <w:rPr>
          <w:rFonts w:ascii="Times New Roman" w:eastAsia="Times New Roman" w:hAnsi="Times New Roman" w:cs="Times New Roman"/>
          <w:sz w:val="28"/>
          <w:szCs w:val="28"/>
          <w:lang w:val="de-DE" w:eastAsia="ru-RU"/>
        </w:rPr>
        <w:t>.23].</w:t>
      </w:r>
    </w:p>
    <w:p w:rsidR="00AA5243" w:rsidRPr="00AA5243" w:rsidRDefault="00AA5243" w:rsidP="00AA5243">
      <w:pPr>
        <w:spacing w:after="0" w:line="240" w:lineRule="auto"/>
        <w:ind w:firstLine="709"/>
        <w:jc w:val="both"/>
        <w:rPr>
          <w:rFonts w:ascii="Times New Roman" w:eastAsia="Times New Roman" w:hAnsi="Times New Roman" w:cs="Times New Roman"/>
          <w:sz w:val="28"/>
          <w:szCs w:val="28"/>
          <w:lang w:eastAsia="ru-RU"/>
        </w:rPr>
      </w:pPr>
      <w:r w:rsidRPr="00AA5243">
        <w:rPr>
          <w:rFonts w:ascii="Times New Roman" w:eastAsia="Times New Roman" w:hAnsi="Times New Roman" w:cs="Times New Roman"/>
          <w:i/>
          <w:sz w:val="28"/>
          <w:szCs w:val="28"/>
          <w:lang w:eastAsia="ru-RU"/>
        </w:rPr>
        <w:t>Пруд замерз, сумерки предвечернего времени окрасили снег и ледяные сосульки в синий цвет. У него было что ему сообщить, сказал старший. О нем беспокоились.</w:t>
      </w:r>
      <w:r w:rsidRPr="00AA5243">
        <w:rPr>
          <w:rFonts w:ascii="Times New Roman" w:eastAsia="Times New Roman" w:hAnsi="Times New Roman" w:cs="Times New Roman"/>
          <w:sz w:val="28"/>
          <w:szCs w:val="28"/>
          <w:lang w:eastAsia="ru-RU"/>
        </w:rPr>
        <w:t xml:space="preserve"> </w:t>
      </w:r>
      <w:r w:rsidRPr="00AA5243">
        <w:rPr>
          <w:rFonts w:ascii="Times New Roman" w:eastAsia="Times New Roman" w:hAnsi="Times New Roman" w:cs="Times New Roman"/>
          <w:i/>
          <w:sz w:val="28"/>
          <w:szCs w:val="28"/>
          <w:u w:val="single"/>
          <w:lang w:eastAsia="ru-RU"/>
        </w:rPr>
        <w:t>Его молчаливая манера</w:t>
      </w:r>
      <w:r w:rsidRPr="00AA5243">
        <w:rPr>
          <w:rFonts w:ascii="Times New Roman" w:eastAsia="Times New Roman" w:hAnsi="Times New Roman" w:cs="Times New Roman"/>
          <w:i/>
          <w:sz w:val="28"/>
          <w:szCs w:val="28"/>
          <w:lang w:eastAsia="ru-RU"/>
        </w:rPr>
        <w:t xml:space="preserve">, </w:t>
      </w:r>
      <w:r w:rsidRPr="00AA5243">
        <w:rPr>
          <w:rFonts w:ascii="Times New Roman" w:eastAsia="Times New Roman" w:hAnsi="Times New Roman" w:cs="Times New Roman"/>
          <w:i/>
          <w:sz w:val="28"/>
          <w:szCs w:val="28"/>
          <w:u w:val="single"/>
          <w:lang w:eastAsia="ru-RU"/>
        </w:rPr>
        <w:t>его замкнутость</w:t>
      </w:r>
      <w:r w:rsidRPr="00AA5243">
        <w:rPr>
          <w:rFonts w:ascii="Times New Roman" w:eastAsia="Times New Roman" w:hAnsi="Times New Roman" w:cs="Times New Roman"/>
          <w:i/>
          <w:sz w:val="28"/>
          <w:szCs w:val="28"/>
          <w:lang w:eastAsia="ru-RU"/>
        </w:rPr>
        <w:t xml:space="preserve">. Медленные успехи на занятиях. Великий эксперимент зависит целиком от них двоих. Ни один из них не имеет права распускаться </w:t>
      </w:r>
      <w:r w:rsidRPr="00AA5243">
        <w:rPr>
          <w:rFonts w:ascii="Times New Roman" w:eastAsia="Times New Roman" w:hAnsi="Times New Roman" w:cs="Times New Roman"/>
          <w:sz w:val="28"/>
          <w:szCs w:val="28"/>
          <w:lang w:eastAsia="ru-RU"/>
        </w:rPr>
        <w:t>[Д. Кельманн, Измерение мира, с.23].</w:t>
      </w:r>
    </w:p>
    <w:p w:rsidR="00AA5243" w:rsidRPr="00AA5243" w:rsidRDefault="00AA5243" w:rsidP="00AA5243">
      <w:pPr>
        <w:spacing w:after="0" w:line="240" w:lineRule="auto"/>
        <w:ind w:firstLine="709"/>
        <w:jc w:val="both"/>
        <w:rPr>
          <w:rFonts w:ascii="Times New Roman" w:eastAsia="Times New Roman" w:hAnsi="Times New Roman" w:cs="Times New Roman"/>
          <w:i/>
          <w:sz w:val="28"/>
          <w:szCs w:val="28"/>
          <w:lang w:eastAsia="ru-RU"/>
        </w:rPr>
      </w:pPr>
    </w:p>
    <w:p w:rsidR="00AA5243" w:rsidRPr="00AA5243" w:rsidRDefault="00AA5243" w:rsidP="00AA5243">
      <w:pPr>
        <w:spacing w:after="0" w:line="240" w:lineRule="auto"/>
        <w:ind w:firstLine="709"/>
        <w:jc w:val="both"/>
        <w:rPr>
          <w:rFonts w:ascii="Times New Roman" w:eastAsia="Times New Roman" w:hAnsi="Times New Roman" w:cs="Times New Roman"/>
          <w:sz w:val="28"/>
          <w:szCs w:val="28"/>
          <w:lang w:eastAsia="ru-RU"/>
        </w:rPr>
      </w:pPr>
      <w:r w:rsidRPr="00AA5243">
        <w:rPr>
          <w:rFonts w:ascii="Times New Roman" w:eastAsia="Times New Roman" w:hAnsi="Times New Roman" w:cs="Times New Roman"/>
          <w:sz w:val="28"/>
          <w:szCs w:val="28"/>
          <w:lang w:eastAsia="ru-RU"/>
        </w:rPr>
        <w:t xml:space="preserve">В двух приведенных контекстах отражено разное синтаксическое оформление неполного параллелизма. В первом контексте это позиция </w:t>
      </w:r>
      <w:r w:rsidRPr="00AA5243">
        <w:rPr>
          <w:rFonts w:ascii="Times New Roman" w:eastAsia="Times New Roman" w:hAnsi="Times New Roman" w:cs="Times New Roman"/>
          <w:sz w:val="28"/>
          <w:szCs w:val="28"/>
          <w:lang w:eastAsia="ru-RU"/>
        </w:rPr>
        <w:lastRenderedPageBreak/>
        <w:t xml:space="preserve">прямого дополнения, которое сообщает внешние признаки лица и сопровождается придаточным предложением с функцией детализации. Во втором случае параллелизмом охватываются назывные (номинативные) предложения с функцией акцентирования черт характера лица. </w:t>
      </w:r>
    </w:p>
    <w:p w:rsidR="00AA5243" w:rsidRPr="00AA5243" w:rsidRDefault="00AA5243" w:rsidP="00AA5243">
      <w:pPr>
        <w:spacing w:after="0" w:line="240" w:lineRule="auto"/>
        <w:ind w:firstLine="709"/>
        <w:jc w:val="both"/>
        <w:rPr>
          <w:rFonts w:ascii="Times New Roman" w:eastAsia="Times New Roman" w:hAnsi="Times New Roman" w:cs="Times New Roman"/>
          <w:sz w:val="28"/>
          <w:szCs w:val="28"/>
          <w:lang w:eastAsia="ru-RU"/>
        </w:rPr>
      </w:pPr>
      <w:r w:rsidRPr="00AA5243">
        <w:rPr>
          <w:rFonts w:ascii="Times New Roman" w:eastAsia="Times New Roman" w:hAnsi="Times New Roman" w:cs="Times New Roman"/>
          <w:sz w:val="28"/>
          <w:szCs w:val="28"/>
          <w:lang w:eastAsia="ru-RU"/>
        </w:rPr>
        <w:t>В текстовой выборке Б. Шлинка картина такова: хотя конструкции неполного синтаксического параллелизма и преобладают, их соотношение с конструкциями полного параллелизма не является резким: 58% и 42%.</w:t>
      </w:r>
    </w:p>
    <w:p w:rsidR="00AA5243" w:rsidRPr="00AA5243" w:rsidRDefault="00AA5243" w:rsidP="00AA5243">
      <w:pPr>
        <w:spacing w:after="0" w:line="240" w:lineRule="auto"/>
        <w:ind w:firstLine="709"/>
        <w:jc w:val="both"/>
        <w:rPr>
          <w:rFonts w:ascii="Times New Roman" w:eastAsia="Times New Roman" w:hAnsi="Times New Roman" w:cs="Times New Roman"/>
          <w:i/>
          <w:sz w:val="28"/>
          <w:szCs w:val="28"/>
          <w:lang w:eastAsia="ru-RU"/>
        </w:rPr>
      </w:pPr>
    </w:p>
    <w:p w:rsidR="00AA5243" w:rsidRPr="00AA5243" w:rsidRDefault="00AA5243" w:rsidP="00AA5243">
      <w:pPr>
        <w:spacing w:after="0" w:line="240" w:lineRule="auto"/>
        <w:ind w:firstLine="709"/>
        <w:jc w:val="both"/>
        <w:rPr>
          <w:rFonts w:ascii="Times New Roman" w:eastAsia="Times New Roman" w:hAnsi="Times New Roman" w:cs="Times New Roman"/>
          <w:sz w:val="28"/>
          <w:szCs w:val="28"/>
          <w:lang w:eastAsia="ru-RU"/>
        </w:rPr>
      </w:pPr>
      <w:r w:rsidRPr="00AA5243">
        <w:rPr>
          <w:rFonts w:ascii="Times New Roman" w:eastAsia="Times New Roman" w:hAnsi="Times New Roman" w:cs="Times New Roman"/>
          <w:i/>
          <w:sz w:val="28"/>
          <w:szCs w:val="28"/>
          <w:u w:val="single"/>
          <w:lang w:val="de-DE" w:eastAsia="ru-RU"/>
        </w:rPr>
        <w:t>Hatte gar nicht der Jörg sie gerührt</w:t>
      </w:r>
      <w:r w:rsidRPr="00AA5243">
        <w:rPr>
          <w:rFonts w:ascii="Times New Roman" w:eastAsia="Times New Roman" w:hAnsi="Times New Roman" w:cs="Times New Roman"/>
          <w:i/>
          <w:sz w:val="28"/>
          <w:szCs w:val="28"/>
          <w:lang w:val="de-DE" w:eastAsia="ru-RU"/>
        </w:rPr>
        <w:t xml:space="preserve">, der den Antrag auf Begnadigung gestellt hatte, sondern der stolze und trotzige Junge, an den er sie erinnerte? In den sie sich als Mädchen verliebt hatte? </w:t>
      </w:r>
      <w:r w:rsidRPr="00AA5243">
        <w:rPr>
          <w:rFonts w:ascii="Times New Roman" w:eastAsia="Times New Roman" w:hAnsi="Times New Roman" w:cs="Times New Roman"/>
          <w:i/>
          <w:sz w:val="28"/>
          <w:szCs w:val="28"/>
          <w:u w:val="single"/>
          <w:lang w:val="de-DE" w:eastAsia="ru-RU"/>
        </w:rPr>
        <w:t>Hatte nur ihre Erinnerung an ihre Liebe sie gerührt</w:t>
      </w:r>
      <w:r w:rsidRPr="00AA5243">
        <w:rPr>
          <w:rFonts w:ascii="Times New Roman" w:eastAsia="Times New Roman" w:hAnsi="Times New Roman" w:cs="Times New Roman"/>
          <w:i/>
          <w:sz w:val="28"/>
          <w:szCs w:val="28"/>
          <w:lang w:val="de-DE" w:eastAsia="ru-RU"/>
        </w:rPr>
        <w:t xml:space="preserve">? </w:t>
      </w:r>
      <w:r w:rsidRPr="00AA5243">
        <w:rPr>
          <w:rFonts w:ascii="Times New Roman" w:eastAsia="Times New Roman" w:hAnsi="Times New Roman" w:cs="Times New Roman"/>
          <w:sz w:val="28"/>
          <w:szCs w:val="28"/>
          <w:lang w:eastAsia="ru-RU"/>
        </w:rPr>
        <w:t>[</w:t>
      </w:r>
      <w:r w:rsidRPr="00AA5243">
        <w:rPr>
          <w:rFonts w:ascii="Times New Roman" w:eastAsia="Times New Roman" w:hAnsi="Times New Roman" w:cs="Times New Roman"/>
          <w:sz w:val="28"/>
          <w:szCs w:val="28"/>
          <w:lang w:val="de-DE" w:eastAsia="ru-RU"/>
        </w:rPr>
        <w:t>B</w:t>
      </w:r>
      <w:r w:rsidRPr="00AA5243">
        <w:rPr>
          <w:rFonts w:ascii="Times New Roman" w:eastAsia="Times New Roman" w:hAnsi="Times New Roman" w:cs="Times New Roman"/>
          <w:sz w:val="28"/>
          <w:szCs w:val="28"/>
          <w:lang w:eastAsia="ru-RU"/>
        </w:rPr>
        <w:t xml:space="preserve">. </w:t>
      </w:r>
      <w:r w:rsidRPr="00AA5243">
        <w:rPr>
          <w:rFonts w:ascii="Times New Roman" w:eastAsia="Times New Roman" w:hAnsi="Times New Roman" w:cs="Times New Roman"/>
          <w:sz w:val="28"/>
          <w:szCs w:val="28"/>
          <w:lang w:val="de-DE" w:eastAsia="ru-RU"/>
        </w:rPr>
        <w:t>Schlink</w:t>
      </w:r>
      <w:r w:rsidRPr="00AA5243">
        <w:rPr>
          <w:rFonts w:ascii="Times New Roman" w:eastAsia="Times New Roman" w:hAnsi="Times New Roman" w:cs="Times New Roman"/>
          <w:sz w:val="28"/>
          <w:szCs w:val="28"/>
          <w:lang w:eastAsia="ru-RU"/>
        </w:rPr>
        <w:t xml:space="preserve">, </w:t>
      </w:r>
      <w:r w:rsidRPr="00AA5243">
        <w:rPr>
          <w:rFonts w:ascii="Times New Roman" w:eastAsia="Times New Roman" w:hAnsi="Times New Roman" w:cs="Times New Roman"/>
          <w:sz w:val="28"/>
          <w:szCs w:val="28"/>
          <w:lang w:val="de-DE" w:eastAsia="ru-RU"/>
        </w:rPr>
        <w:t>Das</w:t>
      </w:r>
      <w:r w:rsidRPr="00AA5243">
        <w:rPr>
          <w:rFonts w:ascii="Times New Roman" w:eastAsia="Times New Roman" w:hAnsi="Times New Roman" w:cs="Times New Roman"/>
          <w:sz w:val="28"/>
          <w:szCs w:val="28"/>
          <w:lang w:eastAsia="ru-RU"/>
        </w:rPr>
        <w:t xml:space="preserve"> </w:t>
      </w:r>
      <w:r w:rsidRPr="00AA5243">
        <w:rPr>
          <w:rFonts w:ascii="Times New Roman" w:eastAsia="Times New Roman" w:hAnsi="Times New Roman" w:cs="Times New Roman"/>
          <w:sz w:val="28"/>
          <w:szCs w:val="28"/>
          <w:lang w:val="de-DE" w:eastAsia="ru-RU"/>
        </w:rPr>
        <w:t>Wochenende</w:t>
      </w:r>
      <w:r w:rsidRPr="00AA5243">
        <w:rPr>
          <w:rFonts w:ascii="Times New Roman" w:eastAsia="Times New Roman" w:hAnsi="Times New Roman" w:cs="Times New Roman"/>
          <w:sz w:val="28"/>
          <w:szCs w:val="28"/>
          <w:lang w:eastAsia="ru-RU"/>
        </w:rPr>
        <w:t>, с.186].</w:t>
      </w:r>
    </w:p>
    <w:p w:rsidR="00AA5243" w:rsidRPr="00AA5243" w:rsidRDefault="00AA5243" w:rsidP="00AA5243">
      <w:pPr>
        <w:spacing w:after="0" w:line="240" w:lineRule="auto"/>
        <w:ind w:firstLine="709"/>
        <w:jc w:val="both"/>
        <w:rPr>
          <w:rFonts w:ascii="Times New Roman" w:eastAsia="Times New Roman" w:hAnsi="Times New Roman" w:cs="Times New Roman"/>
          <w:i/>
          <w:sz w:val="28"/>
          <w:szCs w:val="28"/>
          <w:lang w:eastAsia="ru-RU"/>
        </w:rPr>
      </w:pPr>
      <w:r w:rsidRPr="00AA5243">
        <w:rPr>
          <w:rFonts w:ascii="Times New Roman" w:eastAsia="Times New Roman" w:hAnsi="Times New Roman" w:cs="Times New Roman"/>
          <w:i/>
          <w:sz w:val="28"/>
          <w:szCs w:val="28"/>
          <w:u w:val="single"/>
          <w:lang w:eastAsia="ru-RU"/>
        </w:rPr>
        <w:t>Ее растрогал вовсе не Йорг,</w:t>
      </w:r>
      <w:r w:rsidRPr="00AA5243">
        <w:rPr>
          <w:rFonts w:ascii="Times New Roman" w:eastAsia="Times New Roman" w:hAnsi="Times New Roman" w:cs="Times New Roman"/>
          <w:i/>
          <w:sz w:val="28"/>
          <w:szCs w:val="28"/>
          <w:lang w:eastAsia="ru-RU"/>
        </w:rPr>
        <w:t xml:space="preserve"> который подал прошение о помиловании, а гордый и упрямый парень, которого он ей напоминал? В которого она девчонкой влюбилась? </w:t>
      </w:r>
      <w:r w:rsidRPr="00AA5243">
        <w:rPr>
          <w:rFonts w:ascii="Times New Roman" w:eastAsia="Times New Roman" w:hAnsi="Times New Roman" w:cs="Times New Roman"/>
          <w:i/>
          <w:sz w:val="28"/>
          <w:szCs w:val="28"/>
          <w:u w:val="single"/>
          <w:lang w:eastAsia="ru-RU"/>
        </w:rPr>
        <w:t>Ее растрогало только ее воспоминание о ее любви?</w:t>
      </w:r>
      <w:r w:rsidRPr="00AA5243">
        <w:rPr>
          <w:rFonts w:ascii="Times New Roman" w:eastAsia="Times New Roman" w:hAnsi="Times New Roman" w:cs="Times New Roman"/>
          <w:i/>
          <w:sz w:val="28"/>
          <w:szCs w:val="28"/>
          <w:lang w:eastAsia="ru-RU"/>
        </w:rPr>
        <w:t xml:space="preserve"> </w:t>
      </w:r>
      <w:r w:rsidRPr="00B35726">
        <w:rPr>
          <w:rFonts w:ascii="Times New Roman" w:eastAsia="Times New Roman" w:hAnsi="Times New Roman" w:cs="Times New Roman"/>
          <w:sz w:val="28"/>
          <w:szCs w:val="28"/>
          <w:lang w:eastAsia="ru-RU"/>
        </w:rPr>
        <w:t>[Б. Шлинк, Три дня, с.186].</w:t>
      </w:r>
    </w:p>
    <w:p w:rsidR="00AA5243" w:rsidRPr="00AA5243" w:rsidRDefault="00AA5243" w:rsidP="00AA5243">
      <w:pPr>
        <w:spacing w:after="0" w:line="240" w:lineRule="auto"/>
        <w:ind w:firstLine="709"/>
        <w:jc w:val="both"/>
        <w:rPr>
          <w:rFonts w:ascii="Times New Roman" w:eastAsia="Times New Roman" w:hAnsi="Times New Roman" w:cs="Times New Roman"/>
          <w:sz w:val="28"/>
          <w:szCs w:val="28"/>
          <w:lang w:eastAsia="ru-RU"/>
        </w:rPr>
      </w:pPr>
    </w:p>
    <w:p w:rsidR="00AA5243" w:rsidRPr="00AA5243" w:rsidRDefault="00AA5243" w:rsidP="00AA5243">
      <w:pPr>
        <w:spacing w:after="0" w:line="240" w:lineRule="auto"/>
        <w:ind w:firstLine="709"/>
        <w:jc w:val="both"/>
        <w:rPr>
          <w:rFonts w:ascii="Times New Roman" w:eastAsia="Times New Roman" w:hAnsi="Times New Roman" w:cs="Times New Roman"/>
          <w:sz w:val="28"/>
          <w:szCs w:val="28"/>
          <w:lang w:val="de-DE" w:eastAsia="ru-RU"/>
        </w:rPr>
      </w:pPr>
      <w:r w:rsidRPr="00AA5243">
        <w:rPr>
          <w:rFonts w:ascii="Times New Roman" w:eastAsia="Times New Roman" w:hAnsi="Times New Roman" w:cs="Times New Roman"/>
          <w:sz w:val="28"/>
          <w:szCs w:val="28"/>
          <w:lang w:eastAsia="ru-RU"/>
        </w:rPr>
        <w:t>Конструкции неполного синтаксического параллелизма, строясь по принципу асимметрии, вносят в текстовый фрагмент некоторое разнообразие, что можно связывать в их использовании с индивидуальными предпочтениями авторов. Конструкции же с полным синтаксическим параллелизмом, напротив, согласуются с принципом симметрии, что подчеркивает их однородность, однообразие и однотипность. Они</w:t>
      </w:r>
      <w:r w:rsidRPr="00AA5243">
        <w:rPr>
          <w:rFonts w:ascii="Times New Roman" w:eastAsia="Times New Roman" w:hAnsi="Times New Roman" w:cs="Times New Roman"/>
          <w:sz w:val="28"/>
          <w:szCs w:val="28"/>
          <w:lang w:val="de-DE" w:eastAsia="ru-RU"/>
        </w:rPr>
        <w:t xml:space="preserve"> </w:t>
      </w:r>
      <w:r w:rsidRPr="00AA5243">
        <w:rPr>
          <w:rFonts w:ascii="Times New Roman" w:eastAsia="Times New Roman" w:hAnsi="Times New Roman" w:cs="Times New Roman"/>
          <w:sz w:val="28"/>
          <w:szCs w:val="28"/>
          <w:lang w:eastAsia="ru-RU"/>
        </w:rPr>
        <w:t>весьма</w:t>
      </w:r>
      <w:r w:rsidRPr="00AA5243">
        <w:rPr>
          <w:rFonts w:ascii="Times New Roman" w:eastAsia="Times New Roman" w:hAnsi="Times New Roman" w:cs="Times New Roman"/>
          <w:sz w:val="28"/>
          <w:szCs w:val="28"/>
          <w:lang w:val="de-DE" w:eastAsia="ru-RU"/>
        </w:rPr>
        <w:t xml:space="preserve"> </w:t>
      </w:r>
      <w:r w:rsidRPr="00AA5243">
        <w:rPr>
          <w:rFonts w:ascii="Times New Roman" w:eastAsia="Times New Roman" w:hAnsi="Times New Roman" w:cs="Times New Roman"/>
          <w:sz w:val="28"/>
          <w:szCs w:val="28"/>
          <w:lang w:eastAsia="ru-RU"/>
        </w:rPr>
        <w:t>частотно</w:t>
      </w:r>
      <w:r w:rsidRPr="00AA5243">
        <w:rPr>
          <w:rFonts w:ascii="Times New Roman" w:eastAsia="Times New Roman" w:hAnsi="Times New Roman" w:cs="Times New Roman"/>
          <w:sz w:val="28"/>
          <w:szCs w:val="28"/>
          <w:lang w:val="de-DE" w:eastAsia="ru-RU"/>
        </w:rPr>
        <w:t xml:space="preserve"> </w:t>
      </w:r>
      <w:r w:rsidRPr="00AA5243">
        <w:rPr>
          <w:rFonts w:ascii="Times New Roman" w:eastAsia="Times New Roman" w:hAnsi="Times New Roman" w:cs="Times New Roman"/>
          <w:sz w:val="28"/>
          <w:szCs w:val="28"/>
          <w:lang w:eastAsia="ru-RU"/>
        </w:rPr>
        <w:t>представлены</w:t>
      </w:r>
      <w:r w:rsidRPr="00AA5243">
        <w:rPr>
          <w:rFonts w:ascii="Times New Roman" w:eastAsia="Times New Roman" w:hAnsi="Times New Roman" w:cs="Times New Roman"/>
          <w:sz w:val="28"/>
          <w:szCs w:val="28"/>
          <w:lang w:val="de-DE" w:eastAsia="ru-RU"/>
        </w:rPr>
        <w:t xml:space="preserve"> </w:t>
      </w:r>
      <w:r w:rsidRPr="00AA5243">
        <w:rPr>
          <w:rFonts w:ascii="Times New Roman" w:eastAsia="Times New Roman" w:hAnsi="Times New Roman" w:cs="Times New Roman"/>
          <w:sz w:val="28"/>
          <w:szCs w:val="28"/>
          <w:lang w:eastAsia="ru-RU"/>
        </w:rPr>
        <w:t>в</w:t>
      </w:r>
      <w:r w:rsidRPr="00AA5243">
        <w:rPr>
          <w:rFonts w:ascii="Times New Roman" w:eastAsia="Times New Roman" w:hAnsi="Times New Roman" w:cs="Times New Roman"/>
          <w:sz w:val="28"/>
          <w:szCs w:val="28"/>
          <w:lang w:val="de-DE" w:eastAsia="ru-RU"/>
        </w:rPr>
        <w:t xml:space="preserve"> </w:t>
      </w:r>
      <w:r w:rsidRPr="00AA5243">
        <w:rPr>
          <w:rFonts w:ascii="Times New Roman" w:eastAsia="Times New Roman" w:hAnsi="Times New Roman" w:cs="Times New Roman"/>
          <w:sz w:val="28"/>
          <w:szCs w:val="28"/>
          <w:lang w:eastAsia="ru-RU"/>
        </w:rPr>
        <w:t>текстах</w:t>
      </w:r>
      <w:r w:rsidRPr="00AA5243">
        <w:rPr>
          <w:rFonts w:ascii="Times New Roman" w:eastAsia="Times New Roman" w:hAnsi="Times New Roman" w:cs="Times New Roman"/>
          <w:sz w:val="28"/>
          <w:szCs w:val="28"/>
          <w:lang w:val="de-DE" w:eastAsia="ru-RU"/>
        </w:rPr>
        <w:t xml:space="preserve"> </w:t>
      </w:r>
      <w:r w:rsidRPr="00AA5243">
        <w:rPr>
          <w:rFonts w:ascii="Times New Roman" w:eastAsia="Times New Roman" w:hAnsi="Times New Roman" w:cs="Times New Roman"/>
          <w:sz w:val="28"/>
          <w:szCs w:val="28"/>
          <w:lang w:eastAsia="ru-RU"/>
        </w:rPr>
        <w:t>всех</w:t>
      </w:r>
      <w:r w:rsidRPr="00AA5243">
        <w:rPr>
          <w:rFonts w:ascii="Times New Roman" w:eastAsia="Times New Roman" w:hAnsi="Times New Roman" w:cs="Times New Roman"/>
          <w:sz w:val="28"/>
          <w:szCs w:val="28"/>
          <w:lang w:val="de-DE" w:eastAsia="ru-RU"/>
        </w:rPr>
        <w:t xml:space="preserve"> </w:t>
      </w:r>
      <w:r w:rsidRPr="00AA5243">
        <w:rPr>
          <w:rFonts w:ascii="Times New Roman" w:eastAsia="Times New Roman" w:hAnsi="Times New Roman" w:cs="Times New Roman"/>
          <w:sz w:val="28"/>
          <w:szCs w:val="28"/>
          <w:lang w:eastAsia="ru-RU"/>
        </w:rPr>
        <w:t>трех</w:t>
      </w:r>
      <w:r w:rsidRPr="00AA5243">
        <w:rPr>
          <w:rFonts w:ascii="Times New Roman" w:eastAsia="Times New Roman" w:hAnsi="Times New Roman" w:cs="Times New Roman"/>
          <w:sz w:val="28"/>
          <w:szCs w:val="28"/>
          <w:lang w:val="de-DE" w:eastAsia="ru-RU"/>
        </w:rPr>
        <w:t xml:space="preserve"> </w:t>
      </w:r>
      <w:r w:rsidRPr="00AA5243">
        <w:rPr>
          <w:rFonts w:ascii="Times New Roman" w:eastAsia="Times New Roman" w:hAnsi="Times New Roman" w:cs="Times New Roman"/>
          <w:sz w:val="28"/>
          <w:szCs w:val="28"/>
          <w:lang w:eastAsia="ru-RU"/>
        </w:rPr>
        <w:t>авторов</w:t>
      </w:r>
      <w:r w:rsidRPr="00AA5243">
        <w:rPr>
          <w:rFonts w:ascii="Times New Roman" w:eastAsia="Times New Roman" w:hAnsi="Times New Roman" w:cs="Times New Roman"/>
          <w:sz w:val="28"/>
          <w:szCs w:val="28"/>
          <w:lang w:val="de-DE" w:eastAsia="ru-RU"/>
        </w:rPr>
        <w:t>:</w:t>
      </w:r>
    </w:p>
    <w:p w:rsidR="00AA5243" w:rsidRPr="00AA5243" w:rsidRDefault="00AA5243" w:rsidP="00AA5243">
      <w:pPr>
        <w:spacing w:after="0" w:line="240" w:lineRule="auto"/>
        <w:ind w:firstLine="709"/>
        <w:jc w:val="both"/>
        <w:rPr>
          <w:rFonts w:ascii="Times New Roman" w:eastAsia="Times New Roman" w:hAnsi="Times New Roman" w:cs="Times New Roman"/>
          <w:sz w:val="28"/>
          <w:szCs w:val="28"/>
          <w:lang w:val="de-DE" w:eastAsia="ru-RU"/>
        </w:rPr>
      </w:pPr>
      <w:r w:rsidRPr="00AA5243">
        <w:rPr>
          <w:rFonts w:ascii="Times New Roman" w:eastAsia="Times New Roman" w:hAnsi="Times New Roman" w:cs="Times New Roman"/>
          <w:i/>
          <w:sz w:val="28"/>
          <w:szCs w:val="28"/>
          <w:lang w:val="de-DE" w:eastAsia="ru-RU"/>
        </w:rPr>
        <w:t xml:space="preserve">Ulrich hatte nicht nur ein Kistchen Champagner, sondern auch ein Kistchen Bordeaux mitgebracht, und sie stießen auf </w:t>
      </w:r>
      <w:r w:rsidRPr="00AA5243">
        <w:rPr>
          <w:rFonts w:ascii="Times New Roman" w:eastAsia="Times New Roman" w:hAnsi="Times New Roman" w:cs="Times New Roman"/>
          <w:i/>
          <w:sz w:val="28"/>
          <w:szCs w:val="28"/>
          <w:u w:val="single"/>
          <w:lang w:val="de-DE" w:eastAsia="ru-RU"/>
        </w:rPr>
        <w:t>alte Freunde</w:t>
      </w:r>
      <w:r w:rsidRPr="00AA5243">
        <w:rPr>
          <w:rFonts w:ascii="Times New Roman" w:eastAsia="Times New Roman" w:hAnsi="Times New Roman" w:cs="Times New Roman"/>
          <w:i/>
          <w:sz w:val="28"/>
          <w:szCs w:val="28"/>
          <w:lang w:val="de-DE" w:eastAsia="ru-RU"/>
        </w:rPr>
        <w:t xml:space="preserve"> und </w:t>
      </w:r>
      <w:r w:rsidRPr="00AA5243">
        <w:rPr>
          <w:rFonts w:ascii="Times New Roman" w:eastAsia="Times New Roman" w:hAnsi="Times New Roman" w:cs="Times New Roman"/>
          <w:i/>
          <w:sz w:val="28"/>
          <w:szCs w:val="28"/>
          <w:u w:val="single"/>
          <w:lang w:val="de-DE" w:eastAsia="ru-RU"/>
        </w:rPr>
        <w:t>alte Zeiten</w:t>
      </w:r>
      <w:r w:rsidRPr="00AA5243">
        <w:rPr>
          <w:rFonts w:ascii="Times New Roman" w:eastAsia="Times New Roman" w:hAnsi="Times New Roman" w:cs="Times New Roman"/>
          <w:i/>
          <w:sz w:val="28"/>
          <w:szCs w:val="28"/>
          <w:lang w:val="de-DE" w:eastAsia="ru-RU"/>
        </w:rPr>
        <w:t xml:space="preserve"> an und sahen dazwischen dem Funkeln des Kerzenlichts im Rotwein zu, wie man </w:t>
      </w:r>
      <w:r w:rsidRPr="00AA5243">
        <w:rPr>
          <w:rFonts w:ascii="Times New Roman" w:eastAsia="Times New Roman" w:hAnsi="Times New Roman" w:cs="Times New Roman"/>
          <w:i/>
          <w:sz w:val="28"/>
          <w:szCs w:val="28"/>
          <w:u w:val="single"/>
          <w:lang w:val="de-DE" w:eastAsia="ru-RU"/>
        </w:rPr>
        <w:t>am Wasser den ankommenden Wellen</w:t>
      </w:r>
      <w:r w:rsidRPr="00AA5243">
        <w:rPr>
          <w:rFonts w:ascii="Times New Roman" w:eastAsia="Times New Roman" w:hAnsi="Times New Roman" w:cs="Times New Roman"/>
          <w:i/>
          <w:sz w:val="28"/>
          <w:szCs w:val="28"/>
          <w:lang w:val="de-DE" w:eastAsia="ru-RU"/>
        </w:rPr>
        <w:t xml:space="preserve"> oder </w:t>
      </w:r>
      <w:r w:rsidRPr="00AA5243">
        <w:rPr>
          <w:rFonts w:ascii="Times New Roman" w:eastAsia="Times New Roman" w:hAnsi="Times New Roman" w:cs="Times New Roman"/>
          <w:i/>
          <w:sz w:val="28"/>
          <w:szCs w:val="28"/>
          <w:u w:val="single"/>
          <w:lang w:val="de-DE" w:eastAsia="ru-RU"/>
        </w:rPr>
        <w:t>im Kamin den züngelnden Flammen</w:t>
      </w:r>
      <w:r w:rsidRPr="00AA5243">
        <w:rPr>
          <w:rFonts w:ascii="Times New Roman" w:eastAsia="Times New Roman" w:hAnsi="Times New Roman" w:cs="Times New Roman"/>
          <w:i/>
          <w:sz w:val="28"/>
          <w:szCs w:val="28"/>
          <w:lang w:val="de-DE" w:eastAsia="ru-RU"/>
        </w:rPr>
        <w:t xml:space="preserve"> zusieht </w:t>
      </w:r>
      <w:r w:rsidRPr="00AA5243">
        <w:rPr>
          <w:rFonts w:ascii="Times New Roman" w:eastAsia="Times New Roman" w:hAnsi="Times New Roman" w:cs="Times New Roman"/>
          <w:sz w:val="28"/>
          <w:szCs w:val="28"/>
          <w:u w:val="single"/>
          <w:lang w:val="de-DE" w:eastAsia="ru-RU"/>
        </w:rPr>
        <w:t>[</w:t>
      </w:r>
      <w:r w:rsidRPr="00AA5243">
        <w:rPr>
          <w:rFonts w:ascii="Times New Roman" w:eastAsia="Times New Roman" w:hAnsi="Times New Roman" w:cs="Times New Roman"/>
          <w:sz w:val="28"/>
          <w:szCs w:val="28"/>
          <w:lang w:val="de-DE" w:eastAsia="ru-RU"/>
        </w:rPr>
        <w:t>B. Schlink, Das Wochenende, с.156].</w:t>
      </w:r>
    </w:p>
    <w:p w:rsidR="00AA5243" w:rsidRPr="00AA5243" w:rsidRDefault="00AA5243" w:rsidP="00AA5243">
      <w:pPr>
        <w:spacing w:after="0" w:line="240" w:lineRule="auto"/>
        <w:ind w:firstLine="709"/>
        <w:jc w:val="both"/>
        <w:rPr>
          <w:rFonts w:ascii="Times New Roman" w:eastAsia="Times New Roman" w:hAnsi="Times New Roman" w:cs="Times New Roman"/>
          <w:i/>
          <w:sz w:val="28"/>
          <w:szCs w:val="28"/>
          <w:lang w:eastAsia="ru-RU"/>
        </w:rPr>
      </w:pPr>
      <w:r w:rsidRPr="00AA5243">
        <w:rPr>
          <w:rFonts w:ascii="Times New Roman" w:eastAsia="Times New Roman" w:hAnsi="Times New Roman" w:cs="Times New Roman"/>
          <w:i/>
          <w:sz w:val="28"/>
          <w:szCs w:val="28"/>
          <w:lang w:eastAsia="ru-RU"/>
        </w:rPr>
        <w:t xml:space="preserve">Ульрих привез с собой не только ящичек шампанского, но и ящичек Бордо, и они пили за </w:t>
      </w:r>
      <w:r w:rsidRPr="00AA5243">
        <w:rPr>
          <w:rFonts w:ascii="Times New Roman" w:eastAsia="Times New Roman" w:hAnsi="Times New Roman" w:cs="Times New Roman"/>
          <w:i/>
          <w:sz w:val="28"/>
          <w:szCs w:val="28"/>
          <w:u w:val="single"/>
          <w:lang w:eastAsia="ru-RU"/>
        </w:rPr>
        <w:t>старых друзей</w:t>
      </w:r>
      <w:r w:rsidRPr="00AA5243">
        <w:rPr>
          <w:rFonts w:ascii="Times New Roman" w:eastAsia="Times New Roman" w:hAnsi="Times New Roman" w:cs="Times New Roman"/>
          <w:i/>
          <w:sz w:val="28"/>
          <w:szCs w:val="28"/>
          <w:lang w:eastAsia="ru-RU"/>
        </w:rPr>
        <w:t xml:space="preserve"> и </w:t>
      </w:r>
      <w:r w:rsidRPr="00AA5243">
        <w:rPr>
          <w:rFonts w:ascii="Times New Roman" w:eastAsia="Times New Roman" w:hAnsi="Times New Roman" w:cs="Times New Roman"/>
          <w:i/>
          <w:sz w:val="28"/>
          <w:szCs w:val="28"/>
          <w:u w:val="single"/>
          <w:lang w:eastAsia="ru-RU"/>
        </w:rPr>
        <w:t>старые времена</w:t>
      </w:r>
      <w:r w:rsidRPr="00AA5243">
        <w:rPr>
          <w:rFonts w:ascii="Times New Roman" w:eastAsia="Times New Roman" w:hAnsi="Times New Roman" w:cs="Times New Roman"/>
          <w:i/>
          <w:sz w:val="28"/>
          <w:szCs w:val="28"/>
          <w:lang w:eastAsia="ru-RU"/>
        </w:rPr>
        <w:t xml:space="preserve"> и смотрели между тем на мерцание в красном вине света от свечи, как смотрят </w:t>
      </w:r>
      <w:r w:rsidRPr="00AA5243">
        <w:rPr>
          <w:rFonts w:ascii="Times New Roman" w:eastAsia="Times New Roman" w:hAnsi="Times New Roman" w:cs="Times New Roman"/>
          <w:i/>
          <w:sz w:val="28"/>
          <w:szCs w:val="28"/>
          <w:u w:val="single"/>
          <w:lang w:eastAsia="ru-RU"/>
        </w:rPr>
        <w:t>у воды на прибывающие волны</w:t>
      </w:r>
      <w:r w:rsidRPr="00AA5243">
        <w:rPr>
          <w:rFonts w:ascii="Times New Roman" w:eastAsia="Times New Roman" w:hAnsi="Times New Roman" w:cs="Times New Roman"/>
          <w:i/>
          <w:sz w:val="28"/>
          <w:szCs w:val="28"/>
          <w:lang w:eastAsia="ru-RU"/>
        </w:rPr>
        <w:t xml:space="preserve"> или </w:t>
      </w:r>
      <w:r w:rsidRPr="00AA5243">
        <w:rPr>
          <w:rFonts w:ascii="Times New Roman" w:eastAsia="Times New Roman" w:hAnsi="Times New Roman" w:cs="Times New Roman"/>
          <w:i/>
          <w:sz w:val="28"/>
          <w:szCs w:val="28"/>
          <w:u w:val="single"/>
          <w:lang w:eastAsia="ru-RU"/>
        </w:rPr>
        <w:t xml:space="preserve">в камине на извивающиеся огни </w:t>
      </w:r>
      <w:r w:rsidRPr="00AA5243">
        <w:rPr>
          <w:rFonts w:ascii="Times New Roman" w:eastAsia="Times New Roman" w:hAnsi="Times New Roman" w:cs="Times New Roman"/>
          <w:sz w:val="28"/>
          <w:szCs w:val="28"/>
          <w:lang w:eastAsia="ru-RU"/>
        </w:rPr>
        <w:t>[Б. Шлинк, Три дня, с.156].</w:t>
      </w:r>
    </w:p>
    <w:p w:rsidR="00AA5243" w:rsidRPr="00AA5243" w:rsidRDefault="00AA5243" w:rsidP="00AA5243">
      <w:pPr>
        <w:spacing w:after="0" w:line="240" w:lineRule="auto"/>
        <w:ind w:firstLine="709"/>
        <w:jc w:val="both"/>
        <w:rPr>
          <w:rFonts w:ascii="Times New Roman" w:eastAsia="Times New Roman" w:hAnsi="Times New Roman" w:cs="Times New Roman"/>
          <w:sz w:val="28"/>
          <w:szCs w:val="28"/>
          <w:lang w:eastAsia="ru-RU"/>
        </w:rPr>
      </w:pPr>
    </w:p>
    <w:p w:rsidR="00AA5243" w:rsidRPr="00AA5243" w:rsidRDefault="00AA5243" w:rsidP="00AA5243">
      <w:pPr>
        <w:spacing w:after="0" w:line="240" w:lineRule="auto"/>
        <w:ind w:firstLine="709"/>
        <w:jc w:val="both"/>
        <w:rPr>
          <w:rFonts w:ascii="Times New Roman" w:eastAsia="Times New Roman" w:hAnsi="Times New Roman" w:cs="Times New Roman"/>
          <w:sz w:val="28"/>
          <w:szCs w:val="28"/>
          <w:lang w:eastAsia="ru-RU"/>
        </w:rPr>
      </w:pPr>
      <w:r w:rsidRPr="00AA5243">
        <w:rPr>
          <w:rFonts w:ascii="Times New Roman" w:eastAsia="Times New Roman" w:hAnsi="Times New Roman" w:cs="Times New Roman"/>
          <w:sz w:val="28"/>
          <w:szCs w:val="28"/>
          <w:lang w:eastAsia="ru-RU"/>
        </w:rPr>
        <w:t>Симметрия в приведенном фрагменте делает соответствующее звено контекста очень четко обозначенным, тем самым броским для восприятия адресата. А за счет взаимодействия со сравнением эффект употребления параллелизма еще более усиливается.</w:t>
      </w:r>
    </w:p>
    <w:p w:rsidR="00AA5243" w:rsidRPr="00AA5243" w:rsidRDefault="00AA5243" w:rsidP="00AA5243">
      <w:pPr>
        <w:spacing w:after="0" w:line="240" w:lineRule="auto"/>
        <w:ind w:firstLine="709"/>
        <w:jc w:val="both"/>
        <w:rPr>
          <w:rFonts w:ascii="Times New Roman" w:eastAsia="Times New Roman" w:hAnsi="Times New Roman" w:cs="Times New Roman"/>
          <w:sz w:val="28"/>
          <w:szCs w:val="28"/>
          <w:lang w:eastAsia="ru-RU"/>
        </w:rPr>
      </w:pPr>
      <w:r w:rsidRPr="00AA5243">
        <w:rPr>
          <w:rFonts w:ascii="Times New Roman" w:eastAsia="Times New Roman" w:hAnsi="Times New Roman" w:cs="Times New Roman"/>
          <w:sz w:val="28"/>
          <w:szCs w:val="28"/>
          <w:lang w:eastAsia="ru-RU"/>
        </w:rPr>
        <w:t xml:space="preserve">Таким образом, использование разновидностей синтаксического параллелизма в художественном текстообразовании разными авторами коррелирует с индивидуальными особенностями их стиля, что неизбежно ставит адресата текста перед необходимостью психологической рефлексии, направленной на осмысление авторского стиля в целом. Так, по анализу функционирования полного и неполного параллелизма в текстах И. фон </w:t>
      </w:r>
      <w:r w:rsidRPr="00AA5243">
        <w:rPr>
          <w:rFonts w:ascii="Times New Roman" w:eastAsia="Times New Roman" w:hAnsi="Times New Roman" w:cs="Times New Roman"/>
          <w:sz w:val="28"/>
          <w:szCs w:val="28"/>
          <w:lang w:eastAsia="ru-RU"/>
        </w:rPr>
        <w:lastRenderedPageBreak/>
        <w:t xml:space="preserve">Кюрти, Д. Кельманна и Б. Шлинка выявлены характерные особенности. В частности, все три автора тяготеют к употреблению неполного синтаксического параллелизма, при том, что частота употребления полного параллелизма наиболее высока у Б. Шлинка. Также авторский стиль Б.Шлинка характеризуется значительно более частым употреблением фигуры синтаксического параллелизма в целом.  </w:t>
      </w:r>
    </w:p>
    <w:p w:rsidR="00AA5243" w:rsidRPr="00AA5243" w:rsidRDefault="00AA5243" w:rsidP="00AA5243">
      <w:pPr>
        <w:spacing w:after="0" w:line="240" w:lineRule="auto"/>
        <w:ind w:firstLine="709"/>
        <w:jc w:val="both"/>
        <w:rPr>
          <w:rFonts w:ascii="Times New Roman" w:eastAsia="Times New Roman" w:hAnsi="Times New Roman" w:cs="Times New Roman"/>
          <w:sz w:val="28"/>
          <w:szCs w:val="28"/>
          <w:lang w:eastAsia="ru-RU"/>
        </w:rPr>
      </w:pPr>
      <w:r w:rsidRPr="00AA5243">
        <w:rPr>
          <w:rFonts w:ascii="Times New Roman" w:eastAsia="Times New Roman" w:hAnsi="Times New Roman" w:cs="Times New Roman"/>
          <w:sz w:val="28"/>
          <w:szCs w:val="28"/>
          <w:lang w:eastAsia="ru-RU"/>
        </w:rPr>
        <w:t xml:space="preserve"> Данный аспект реализации фигуры присущ всем художественным текстам и выступает маркером индивидуальных особенностей авторского стиля.</w:t>
      </w:r>
    </w:p>
    <w:p w:rsidR="00AA5243" w:rsidRPr="00AA5243" w:rsidRDefault="00AA5243" w:rsidP="00AA5243">
      <w:pPr>
        <w:spacing w:after="0" w:line="240" w:lineRule="auto"/>
        <w:ind w:firstLine="709"/>
        <w:jc w:val="both"/>
        <w:rPr>
          <w:rFonts w:ascii="Times New Roman" w:eastAsia="Times New Roman" w:hAnsi="Times New Roman" w:cs="Times New Roman"/>
          <w:sz w:val="28"/>
          <w:szCs w:val="28"/>
          <w:lang w:eastAsia="ru-RU"/>
        </w:rPr>
      </w:pPr>
    </w:p>
    <w:p w:rsidR="00AA5243" w:rsidRPr="00AA5243" w:rsidRDefault="00AA5243" w:rsidP="00AA5243">
      <w:pPr>
        <w:spacing w:after="0" w:line="240" w:lineRule="auto"/>
        <w:ind w:firstLine="709"/>
        <w:jc w:val="center"/>
        <w:rPr>
          <w:rFonts w:ascii="Times New Roman" w:eastAsia="Times New Roman" w:hAnsi="Times New Roman" w:cs="Times New Roman"/>
          <w:b/>
          <w:sz w:val="28"/>
          <w:szCs w:val="28"/>
          <w:lang w:eastAsia="ru-RU"/>
        </w:rPr>
      </w:pPr>
      <w:r w:rsidRPr="00AA5243">
        <w:rPr>
          <w:rFonts w:ascii="Times New Roman" w:eastAsia="Times New Roman" w:hAnsi="Times New Roman" w:cs="Times New Roman"/>
          <w:b/>
          <w:sz w:val="28"/>
          <w:szCs w:val="28"/>
          <w:lang w:eastAsia="ru-RU"/>
        </w:rPr>
        <w:t>Список использованной литературы</w:t>
      </w:r>
    </w:p>
    <w:p w:rsidR="00AA5243" w:rsidRPr="00AA5243" w:rsidRDefault="00AA5243" w:rsidP="00AA5243">
      <w:pPr>
        <w:spacing w:after="0" w:line="240" w:lineRule="auto"/>
        <w:ind w:firstLine="709"/>
        <w:jc w:val="both"/>
        <w:rPr>
          <w:rFonts w:ascii="Times New Roman" w:eastAsia="Times New Roman" w:hAnsi="Times New Roman" w:cs="Times New Roman"/>
          <w:sz w:val="28"/>
          <w:szCs w:val="28"/>
          <w:lang w:eastAsia="ru-RU"/>
        </w:rPr>
      </w:pPr>
      <w:r w:rsidRPr="00AA5243">
        <w:rPr>
          <w:rFonts w:ascii="Times New Roman" w:eastAsia="Times New Roman" w:hAnsi="Times New Roman" w:cs="Times New Roman"/>
          <w:sz w:val="28"/>
          <w:szCs w:val="28"/>
          <w:lang w:eastAsia="ru-RU"/>
        </w:rPr>
        <w:t xml:space="preserve">1. Бахтин, М.М. Эстетика словесного творчества / М.М. Бахтин. – </w:t>
      </w:r>
      <w:r w:rsidRPr="00AA5243">
        <w:rPr>
          <w:rFonts w:ascii="Times New Roman" w:eastAsia="Times New Roman" w:hAnsi="Times New Roman" w:cs="Times New Roman"/>
          <w:sz w:val="28"/>
          <w:szCs w:val="28"/>
          <w:lang w:eastAsia="ru-RU"/>
        </w:rPr>
        <w:br/>
        <w:t>2-е изд. – М.</w:t>
      </w:r>
      <w:proofErr w:type="gramStart"/>
      <w:r w:rsidRPr="00AA5243">
        <w:rPr>
          <w:rFonts w:ascii="Times New Roman" w:eastAsia="Times New Roman" w:hAnsi="Times New Roman" w:cs="Times New Roman"/>
          <w:sz w:val="28"/>
          <w:szCs w:val="28"/>
          <w:lang w:eastAsia="ru-RU"/>
        </w:rPr>
        <w:t xml:space="preserve"> :</w:t>
      </w:r>
      <w:proofErr w:type="gramEnd"/>
      <w:r w:rsidRPr="00AA5243">
        <w:rPr>
          <w:rFonts w:ascii="Times New Roman" w:eastAsia="Times New Roman" w:hAnsi="Times New Roman" w:cs="Times New Roman"/>
          <w:sz w:val="28"/>
          <w:szCs w:val="28"/>
          <w:lang w:eastAsia="ru-RU"/>
        </w:rPr>
        <w:t xml:space="preserve"> Искусство, 1986. – 445 с.</w:t>
      </w:r>
    </w:p>
    <w:p w:rsidR="00AA5243" w:rsidRPr="00AA5243" w:rsidRDefault="00AA5243" w:rsidP="00AA5243">
      <w:pPr>
        <w:spacing w:after="0" w:line="240" w:lineRule="auto"/>
        <w:ind w:firstLine="709"/>
        <w:jc w:val="both"/>
        <w:rPr>
          <w:rFonts w:ascii="Times New Roman" w:eastAsia="Times New Roman" w:hAnsi="Times New Roman" w:cs="Times New Roman"/>
          <w:sz w:val="28"/>
          <w:szCs w:val="28"/>
          <w:lang w:val="de-DE" w:eastAsia="ru-RU"/>
        </w:rPr>
      </w:pPr>
      <w:r w:rsidRPr="00AA5243">
        <w:rPr>
          <w:rFonts w:ascii="Times New Roman" w:eastAsia="Times New Roman" w:hAnsi="Times New Roman" w:cs="Times New Roman"/>
          <w:sz w:val="28"/>
          <w:szCs w:val="28"/>
          <w:lang w:val="de-DE" w:eastAsia="ru-RU"/>
        </w:rPr>
        <w:t>2. Eroms, H.-W. Stil und Stilistik / H.-W. Eroms. – Berlin : Erich Schmidt Verl., 2008. – 255 S.</w:t>
      </w:r>
    </w:p>
    <w:p w:rsidR="00AA5243" w:rsidRPr="00AA5243" w:rsidRDefault="00AA5243" w:rsidP="00AA5243">
      <w:pPr>
        <w:spacing w:after="0" w:line="240" w:lineRule="auto"/>
        <w:ind w:firstLine="709"/>
        <w:jc w:val="both"/>
        <w:rPr>
          <w:rFonts w:ascii="Times New Roman" w:eastAsia="Times New Roman" w:hAnsi="Times New Roman" w:cs="Times New Roman"/>
          <w:sz w:val="28"/>
          <w:szCs w:val="28"/>
          <w:lang w:val="de-DE" w:eastAsia="ru-RU"/>
        </w:rPr>
      </w:pPr>
      <w:r w:rsidRPr="00AA5243">
        <w:rPr>
          <w:rFonts w:ascii="Times New Roman" w:eastAsia="Times New Roman" w:hAnsi="Times New Roman" w:cs="Times New Roman"/>
          <w:sz w:val="28"/>
          <w:szCs w:val="28"/>
          <w:lang w:val="de-DE" w:eastAsia="ru-RU"/>
        </w:rPr>
        <w:t>3. Kelmann, D. Die Vermessung der Welt / D. Kehlmann. – Reinbek : Rowohlt, 2005. – 297 S.</w:t>
      </w:r>
    </w:p>
    <w:p w:rsidR="00AA5243" w:rsidRPr="00AA5243" w:rsidRDefault="00AA5243" w:rsidP="00AA5243">
      <w:pPr>
        <w:spacing w:after="0" w:line="240" w:lineRule="auto"/>
        <w:ind w:firstLine="709"/>
        <w:jc w:val="both"/>
        <w:rPr>
          <w:rFonts w:ascii="Times New Roman" w:eastAsia="Times New Roman" w:hAnsi="Times New Roman" w:cs="Times New Roman"/>
          <w:sz w:val="28"/>
          <w:szCs w:val="28"/>
          <w:lang w:val="de-DE" w:eastAsia="ru-RU"/>
        </w:rPr>
      </w:pPr>
      <w:r w:rsidRPr="00AA5243">
        <w:rPr>
          <w:rFonts w:ascii="Times New Roman" w:eastAsia="Times New Roman" w:hAnsi="Times New Roman" w:cs="Times New Roman"/>
          <w:sz w:val="28"/>
          <w:szCs w:val="28"/>
          <w:lang w:val="de-DE" w:eastAsia="ru-RU"/>
        </w:rPr>
        <w:t>4. Kürthy von, I. Blaue Wunder / I. von Kürthy. – 2. Aufl. – Reinbek : Rowohlt Taschenbuch Verl., 2005. – 252 S.</w:t>
      </w:r>
    </w:p>
    <w:p w:rsidR="00AA5243" w:rsidRPr="00AA5243" w:rsidRDefault="00AA5243" w:rsidP="00AA5243">
      <w:pPr>
        <w:spacing w:after="0" w:line="240" w:lineRule="auto"/>
        <w:ind w:firstLine="709"/>
        <w:jc w:val="both"/>
        <w:rPr>
          <w:rFonts w:ascii="Times New Roman" w:eastAsia="Times New Roman" w:hAnsi="Times New Roman" w:cs="Times New Roman"/>
          <w:sz w:val="28"/>
          <w:szCs w:val="28"/>
          <w:lang w:val="de-DE" w:eastAsia="ru-RU"/>
        </w:rPr>
      </w:pPr>
      <w:r w:rsidRPr="00AA5243">
        <w:rPr>
          <w:rFonts w:ascii="Times New Roman" w:eastAsia="Times New Roman" w:hAnsi="Times New Roman" w:cs="Times New Roman"/>
          <w:sz w:val="28"/>
          <w:szCs w:val="28"/>
          <w:lang w:val="de-DE" w:eastAsia="ru-RU"/>
        </w:rPr>
        <w:t>5. Schlink, B. Das Wochenende / B. Schlink. – Zurich : Diogenes, 2008. – 225 S.</w:t>
      </w:r>
    </w:p>
    <w:p w:rsidR="00AA5243" w:rsidRDefault="00AA5243" w:rsidP="00AA5243">
      <w:pPr>
        <w:tabs>
          <w:tab w:val="left" w:pos="2895"/>
        </w:tabs>
        <w:rPr>
          <w:rFonts w:ascii="Times New Roman" w:hAnsi="Times New Roman" w:cs="Times New Roman"/>
          <w:sz w:val="32"/>
          <w:szCs w:val="32"/>
          <w:lang w:val="de-DE"/>
        </w:rPr>
      </w:pPr>
    </w:p>
    <w:p w:rsidR="00B37D5C" w:rsidRDefault="00B37D5C" w:rsidP="00AA5243">
      <w:pPr>
        <w:tabs>
          <w:tab w:val="left" w:pos="2895"/>
        </w:tabs>
        <w:rPr>
          <w:rFonts w:ascii="Times New Roman" w:hAnsi="Times New Roman" w:cs="Times New Roman"/>
          <w:sz w:val="32"/>
          <w:szCs w:val="32"/>
          <w:lang w:val="de-DE"/>
        </w:rPr>
      </w:pPr>
    </w:p>
    <w:p w:rsidR="00B37D5C" w:rsidRDefault="00B37D5C" w:rsidP="00AA5243">
      <w:pPr>
        <w:tabs>
          <w:tab w:val="left" w:pos="2895"/>
        </w:tabs>
        <w:rPr>
          <w:rFonts w:ascii="Times New Roman" w:hAnsi="Times New Roman" w:cs="Times New Roman"/>
          <w:sz w:val="32"/>
          <w:szCs w:val="32"/>
          <w:lang w:val="de-DE"/>
        </w:rPr>
      </w:pPr>
    </w:p>
    <w:p w:rsidR="00B37D5C" w:rsidRDefault="00B37D5C" w:rsidP="00AA5243">
      <w:pPr>
        <w:tabs>
          <w:tab w:val="left" w:pos="2895"/>
        </w:tabs>
        <w:rPr>
          <w:rFonts w:ascii="Times New Roman" w:hAnsi="Times New Roman" w:cs="Times New Roman"/>
          <w:sz w:val="32"/>
          <w:szCs w:val="32"/>
          <w:lang w:val="de-DE"/>
        </w:rPr>
      </w:pPr>
    </w:p>
    <w:p w:rsidR="00B37D5C" w:rsidRPr="00B37D5C" w:rsidRDefault="00B37D5C" w:rsidP="00B37D5C">
      <w:pPr>
        <w:spacing w:after="0"/>
        <w:jc w:val="center"/>
        <w:rPr>
          <w:rFonts w:ascii="Times New Roman" w:eastAsia="Calibri" w:hAnsi="Times New Roman" w:cs="Times New Roman"/>
          <w:b/>
          <w:sz w:val="28"/>
          <w:szCs w:val="28"/>
        </w:rPr>
      </w:pPr>
      <w:r w:rsidRPr="00B37D5C">
        <w:rPr>
          <w:rFonts w:ascii="Times New Roman" w:eastAsia="Calibri" w:hAnsi="Times New Roman" w:cs="Times New Roman"/>
          <w:b/>
          <w:sz w:val="28"/>
          <w:szCs w:val="28"/>
        </w:rPr>
        <w:t xml:space="preserve">ВЕРБАЛЬНАЯ РЕПРЕЗЕНТАЦИЯ ФРАГМЕНТОВ ЯЗЫКОВОЙ КАРТИНЫ МИРА </w:t>
      </w:r>
    </w:p>
    <w:p w:rsidR="00B37D5C" w:rsidRPr="00B37D5C" w:rsidRDefault="00B37D5C" w:rsidP="00B37D5C">
      <w:pPr>
        <w:spacing w:after="0"/>
        <w:jc w:val="center"/>
        <w:rPr>
          <w:rFonts w:ascii="Times New Roman" w:eastAsia="Calibri" w:hAnsi="Times New Roman" w:cs="Times New Roman"/>
          <w:b/>
          <w:sz w:val="28"/>
          <w:szCs w:val="28"/>
        </w:rPr>
      </w:pPr>
      <w:r w:rsidRPr="00B37D5C">
        <w:rPr>
          <w:rFonts w:ascii="Times New Roman" w:eastAsia="Calibri" w:hAnsi="Times New Roman" w:cs="Times New Roman"/>
          <w:b/>
          <w:sz w:val="28"/>
          <w:szCs w:val="28"/>
        </w:rPr>
        <w:t xml:space="preserve">В МЕТРИЧЕСКИХ КНИГАХ </w:t>
      </w:r>
    </w:p>
    <w:p w:rsidR="00B37D5C" w:rsidRPr="00B37D5C" w:rsidRDefault="00B37D5C" w:rsidP="00B37D5C">
      <w:pPr>
        <w:spacing w:after="0"/>
        <w:jc w:val="center"/>
        <w:rPr>
          <w:rFonts w:ascii="Times New Roman" w:eastAsia="Calibri" w:hAnsi="Times New Roman" w:cs="Times New Roman"/>
          <w:b/>
          <w:sz w:val="28"/>
          <w:szCs w:val="28"/>
        </w:rPr>
      </w:pPr>
      <w:r w:rsidRPr="00B37D5C">
        <w:rPr>
          <w:rFonts w:ascii="Times New Roman" w:eastAsia="Calibri" w:hAnsi="Times New Roman" w:cs="Times New Roman"/>
          <w:b/>
          <w:sz w:val="28"/>
          <w:szCs w:val="28"/>
        </w:rPr>
        <w:t>ХОЙНИКСКОЙ ПОКРОВСКОЙ ЦЕРКВИ</w:t>
      </w:r>
    </w:p>
    <w:p w:rsidR="00B37D5C" w:rsidRPr="00B37D5C" w:rsidRDefault="00B37D5C" w:rsidP="00B37D5C">
      <w:pPr>
        <w:jc w:val="center"/>
        <w:rPr>
          <w:rFonts w:ascii="Times New Roman" w:eastAsia="Calibri" w:hAnsi="Times New Roman" w:cs="Times New Roman"/>
          <w:b/>
          <w:sz w:val="28"/>
          <w:szCs w:val="28"/>
        </w:rPr>
      </w:pPr>
      <w:r w:rsidRPr="00B37D5C">
        <w:rPr>
          <w:rFonts w:ascii="Times New Roman" w:eastAsia="Calibri" w:hAnsi="Times New Roman" w:cs="Times New Roman"/>
          <w:b/>
          <w:sz w:val="28"/>
          <w:szCs w:val="28"/>
        </w:rPr>
        <w:t xml:space="preserve"> ВТОРОЙ ПОЛОВИНЫ XIX ВЕКА </w:t>
      </w:r>
    </w:p>
    <w:p w:rsidR="00B37D5C" w:rsidRPr="00B37D5C" w:rsidRDefault="00B37D5C" w:rsidP="00B37D5C">
      <w:pPr>
        <w:spacing w:after="0"/>
        <w:jc w:val="center"/>
        <w:rPr>
          <w:rFonts w:ascii="Times New Roman" w:eastAsia="Calibri" w:hAnsi="Times New Roman" w:cs="Times New Roman"/>
          <w:sz w:val="28"/>
          <w:szCs w:val="28"/>
        </w:rPr>
      </w:pPr>
      <w:r w:rsidRPr="00B37D5C">
        <w:rPr>
          <w:rFonts w:ascii="Times New Roman" w:eastAsia="Calibri" w:hAnsi="Times New Roman" w:cs="Times New Roman"/>
          <w:sz w:val="28"/>
          <w:szCs w:val="28"/>
        </w:rPr>
        <w:t xml:space="preserve">Сачек Ольга Викторовна, учитель английского языка, </w:t>
      </w:r>
    </w:p>
    <w:p w:rsidR="00B37D5C" w:rsidRPr="00B37D5C" w:rsidRDefault="00B37D5C" w:rsidP="00B37D5C">
      <w:pPr>
        <w:spacing w:after="0"/>
        <w:jc w:val="center"/>
        <w:rPr>
          <w:rFonts w:ascii="Times New Roman" w:eastAsia="Calibri" w:hAnsi="Times New Roman" w:cs="Times New Roman"/>
          <w:sz w:val="28"/>
          <w:szCs w:val="28"/>
        </w:rPr>
      </w:pPr>
      <w:r w:rsidRPr="00B37D5C">
        <w:rPr>
          <w:rFonts w:ascii="Times New Roman" w:eastAsia="Calibri" w:hAnsi="Times New Roman" w:cs="Times New Roman"/>
          <w:sz w:val="28"/>
          <w:szCs w:val="28"/>
        </w:rPr>
        <w:t>ГУО «Гимназия г. Хойники»</w:t>
      </w:r>
    </w:p>
    <w:p w:rsidR="00B37D5C" w:rsidRPr="00B37D5C" w:rsidRDefault="00B37D5C" w:rsidP="00B37D5C">
      <w:pPr>
        <w:jc w:val="center"/>
        <w:rPr>
          <w:rFonts w:ascii="Times New Roman" w:eastAsia="Calibri" w:hAnsi="Times New Roman" w:cs="Times New Roman"/>
          <w:sz w:val="28"/>
          <w:szCs w:val="28"/>
        </w:rPr>
      </w:pPr>
      <w:r w:rsidRPr="00B37D5C">
        <w:rPr>
          <w:rFonts w:ascii="Times New Roman" w:eastAsia="Calibri" w:hAnsi="Times New Roman" w:cs="Times New Roman"/>
          <w:sz w:val="28"/>
          <w:szCs w:val="28"/>
        </w:rPr>
        <w:t>(г. Хойники, Беларусь)</w:t>
      </w:r>
    </w:p>
    <w:p w:rsidR="00B37D5C" w:rsidRPr="00B37D5C" w:rsidRDefault="00B37D5C" w:rsidP="00B37D5C">
      <w:pPr>
        <w:spacing w:after="0" w:line="240" w:lineRule="auto"/>
        <w:ind w:firstLine="709"/>
        <w:jc w:val="both"/>
        <w:rPr>
          <w:rFonts w:ascii="Calibri" w:eastAsia="Calibri" w:hAnsi="Calibri" w:cs="Times New Roman"/>
          <w:i/>
        </w:rPr>
      </w:pPr>
      <w:r w:rsidRPr="00B37D5C">
        <w:rPr>
          <w:rFonts w:ascii="Times New Roman" w:eastAsia="Calibri" w:hAnsi="Times New Roman" w:cs="Times New Roman"/>
          <w:i/>
          <w:sz w:val="28"/>
          <w:szCs w:val="28"/>
        </w:rPr>
        <w:t>Картиной мира в научном понимании является представление о мире, отраженное в человеческом сознании, для обозначения данного понятия также используются термины: «видение мира», «образ мира», «мировосприятие», «модель мира».</w:t>
      </w:r>
      <w:r w:rsidRPr="00B37D5C">
        <w:rPr>
          <w:rFonts w:ascii="Calibri" w:eastAsia="Calibri" w:hAnsi="Calibri" w:cs="Times New Roman"/>
          <w:i/>
        </w:rPr>
        <w:t xml:space="preserve"> </w:t>
      </w:r>
      <w:r w:rsidRPr="00B37D5C">
        <w:rPr>
          <w:rFonts w:ascii="Times New Roman" w:eastAsia="Calibri" w:hAnsi="Times New Roman" w:cs="Times New Roman"/>
          <w:i/>
          <w:sz w:val="28"/>
          <w:szCs w:val="28"/>
        </w:rPr>
        <w:t>В картине мира находят отражение основные элементы человеческого сознания.</w:t>
      </w:r>
    </w:p>
    <w:p w:rsidR="00B37D5C" w:rsidRPr="00B37D5C" w:rsidRDefault="00B37D5C" w:rsidP="00B37D5C">
      <w:pPr>
        <w:spacing w:after="0" w:line="240" w:lineRule="auto"/>
        <w:ind w:firstLine="709"/>
        <w:jc w:val="both"/>
        <w:rPr>
          <w:rFonts w:ascii="Calibri" w:eastAsia="Calibri" w:hAnsi="Calibri" w:cs="Times New Roman"/>
        </w:rPr>
      </w:pPr>
      <w:r w:rsidRPr="00B37D5C">
        <w:rPr>
          <w:rFonts w:ascii="Times New Roman" w:eastAsia="Calibri" w:hAnsi="Times New Roman" w:cs="Times New Roman"/>
          <w:sz w:val="28"/>
          <w:szCs w:val="28"/>
        </w:rPr>
        <w:t xml:space="preserve"> Термин «картина мира» в философском аспекте был выделен Людвигом Витгенштейном в труде «Логико-философский трактат» и </w:t>
      </w:r>
      <w:r w:rsidRPr="00B37D5C">
        <w:rPr>
          <w:rFonts w:ascii="Times New Roman" w:eastAsia="Calibri" w:hAnsi="Times New Roman" w:cs="Times New Roman"/>
          <w:sz w:val="28"/>
          <w:szCs w:val="28"/>
        </w:rPr>
        <w:lastRenderedPageBreak/>
        <w:t>использовался для обозначения системы образов, отражающих результаты познания мира.</w:t>
      </w:r>
    </w:p>
    <w:p w:rsidR="00B37D5C" w:rsidRPr="00B37D5C" w:rsidRDefault="00B37D5C" w:rsidP="00B37D5C">
      <w:pPr>
        <w:spacing w:after="0" w:line="240" w:lineRule="auto"/>
        <w:ind w:firstLine="709"/>
        <w:jc w:val="both"/>
        <w:rPr>
          <w:rFonts w:ascii="Times New Roman" w:eastAsia="Calibri" w:hAnsi="Times New Roman" w:cs="Times New Roman"/>
          <w:sz w:val="28"/>
          <w:szCs w:val="28"/>
        </w:rPr>
      </w:pPr>
      <w:r w:rsidRPr="00B37D5C">
        <w:rPr>
          <w:rFonts w:ascii="Times New Roman" w:eastAsia="Calibri" w:hAnsi="Times New Roman" w:cs="Times New Roman"/>
          <w:sz w:val="28"/>
          <w:szCs w:val="28"/>
        </w:rPr>
        <w:t xml:space="preserve">Понятие «языковая картина мира» в научную терминологию ввел Лео Вайсгербер. В соответствии с его мнением, языковая картина мира – это духовная и языковая система, которая обусловливает существование и функционирование языка. Языковая картина мира является преобразующей силой, которая формирует представление об окружающем мире через язык [1, с. 18].  </w:t>
      </w:r>
    </w:p>
    <w:p w:rsidR="00B37D5C" w:rsidRPr="00B37D5C" w:rsidRDefault="00B37D5C" w:rsidP="00B37D5C">
      <w:pPr>
        <w:spacing w:after="0" w:line="240" w:lineRule="auto"/>
        <w:ind w:firstLine="709"/>
        <w:jc w:val="both"/>
        <w:rPr>
          <w:rFonts w:ascii="Times New Roman" w:eastAsia="Calibri" w:hAnsi="Times New Roman" w:cs="Times New Roman"/>
          <w:sz w:val="28"/>
          <w:szCs w:val="28"/>
        </w:rPr>
      </w:pPr>
      <w:r w:rsidRPr="00B37D5C">
        <w:rPr>
          <w:rFonts w:ascii="Times New Roman" w:eastAsia="Calibri" w:hAnsi="Times New Roman" w:cs="Times New Roman"/>
          <w:sz w:val="28"/>
          <w:szCs w:val="28"/>
        </w:rPr>
        <w:t xml:space="preserve">А. А. Потебня понимал язык как речевые акты индивида, рассматривая его как продукт народного творчества, бессознательной деятельности как отдельного человека, так и народа. </w:t>
      </w:r>
    </w:p>
    <w:p w:rsidR="00B37D5C" w:rsidRPr="00B37D5C" w:rsidRDefault="00B37D5C" w:rsidP="00B37D5C">
      <w:pPr>
        <w:spacing w:after="0" w:line="240" w:lineRule="auto"/>
        <w:ind w:firstLine="709"/>
        <w:jc w:val="both"/>
        <w:rPr>
          <w:rFonts w:ascii="Calibri" w:eastAsia="Calibri" w:hAnsi="Calibri" w:cs="Times New Roman"/>
        </w:rPr>
      </w:pPr>
      <w:r w:rsidRPr="00B37D5C">
        <w:rPr>
          <w:rFonts w:ascii="Times New Roman" w:eastAsia="Calibri" w:hAnsi="Times New Roman" w:cs="Times New Roman"/>
          <w:sz w:val="28"/>
          <w:szCs w:val="28"/>
        </w:rPr>
        <w:t xml:space="preserve">Вильгельм фон Гумбольдт считал, что языковая картина мира – это динамическое явление, которое основывается на воздействии языка на реальность. Основная роль в формировании картины мира отводится языку, так как язык – это средство, с помощью которого происходит становление языковой личности [3, </w:t>
      </w:r>
      <w:r w:rsidRPr="00B37D5C">
        <w:rPr>
          <w:rFonts w:ascii="Times New Roman" w:eastAsia="Calibri" w:hAnsi="Times New Roman" w:cs="Times New Roman"/>
          <w:sz w:val="28"/>
          <w:szCs w:val="28"/>
          <w:lang w:val="en-US"/>
        </w:rPr>
        <w:t>c</w:t>
      </w:r>
      <w:r w:rsidRPr="00B37D5C">
        <w:rPr>
          <w:rFonts w:ascii="Times New Roman" w:eastAsia="Calibri" w:hAnsi="Times New Roman" w:cs="Times New Roman"/>
          <w:sz w:val="28"/>
          <w:szCs w:val="28"/>
        </w:rPr>
        <w:t>. 324]</w:t>
      </w:r>
      <w:r w:rsidRPr="00B37D5C">
        <w:rPr>
          <w:rFonts w:ascii="Calibri" w:eastAsia="Calibri" w:hAnsi="Calibri" w:cs="Times New Roman"/>
        </w:rPr>
        <w:t>.</w:t>
      </w:r>
    </w:p>
    <w:p w:rsidR="00B37D5C" w:rsidRPr="00B37D5C" w:rsidRDefault="00B37D5C" w:rsidP="00B37D5C">
      <w:pPr>
        <w:spacing w:after="0" w:line="240" w:lineRule="auto"/>
        <w:ind w:firstLine="709"/>
        <w:jc w:val="both"/>
        <w:rPr>
          <w:rFonts w:ascii="Times New Roman" w:eastAsia="Calibri" w:hAnsi="Times New Roman" w:cs="Times New Roman"/>
          <w:sz w:val="28"/>
          <w:szCs w:val="28"/>
        </w:rPr>
      </w:pPr>
      <w:r w:rsidRPr="00B37D5C">
        <w:rPr>
          <w:rFonts w:ascii="Times New Roman" w:eastAsia="Calibri" w:hAnsi="Times New Roman" w:cs="Times New Roman"/>
          <w:sz w:val="28"/>
          <w:szCs w:val="28"/>
        </w:rPr>
        <w:t xml:space="preserve">Действительность или окружающий мир, мы воспринимаем через понятия, которые, в свою очередь, материализуются в слова. В результате образуется цепь: действительность – понятие – слово. В рамках языковой картины мира осуществляется связь языка с окружающим миром, явлениями культуры, а также явлениями внутри самого языка. [2, </w:t>
      </w:r>
      <w:r w:rsidRPr="00B37D5C">
        <w:rPr>
          <w:rFonts w:ascii="Times New Roman" w:eastAsia="Calibri" w:hAnsi="Times New Roman" w:cs="Times New Roman"/>
          <w:sz w:val="28"/>
          <w:szCs w:val="28"/>
          <w:lang w:val="en-US"/>
        </w:rPr>
        <w:t>c</w:t>
      </w:r>
      <w:r w:rsidRPr="00B37D5C">
        <w:rPr>
          <w:rFonts w:ascii="Times New Roman" w:eastAsia="Calibri" w:hAnsi="Times New Roman" w:cs="Times New Roman"/>
          <w:sz w:val="28"/>
          <w:szCs w:val="28"/>
        </w:rPr>
        <w:t xml:space="preserve">. 398] </w:t>
      </w:r>
    </w:p>
    <w:p w:rsidR="00B37D5C" w:rsidRPr="00B37D5C" w:rsidRDefault="00B37D5C" w:rsidP="00B37D5C">
      <w:pPr>
        <w:spacing w:after="0" w:line="240" w:lineRule="auto"/>
        <w:ind w:firstLine="709"/>
        <w:jc w:val="both"/>
        <w:rPr>
          <w:rFonts w:ascii="Times New Roman" w:eastAsia="Calibri" w:hAnsi="Times New Roman" w:cs="Times New Roman"/>
          <w:sz w:val="28"/>
          <w:szCs w:val="28"/>
        </w:rPr>
      </w:pPr>
      <w:r w:rsidRPr="00B37D5C">
        <w:rPr>
          <w:rFonts w:ascii="Times New Roman" w:eastAsia="Calibri" w:hAnsi="Times New Roman" w:cs="Times New Roman"/>
          <w:sz w:val="28"/>
          <w:szCs w:val="28"/>
        </w:rPr>
        <w:t>Язык является неотъемлемой частью культуры, средством познания и сохранения информации. Таким образом, можно утверждать, что в основе языковой картины мира находятся особенности социального опыта определённого народа, которые отражаются в лексических и грамматических особенностях конкретного языка.</w:t>
      </w:r>
    </w:p>
    <w:p w:rsidR="00B37D5C" w:rsidRPr="00B37D5C" w:rsidRDefault="00B37D5C" w:rsidP="00B37D5C">
      <w:pPr>
        <w:spacing w:after="0" w:line="240" w:lineRule="auto"/>
        <w:ind w:firstLine="709"/>
        <w:jc w:val="both"/>
        <w:rPr>
          <w:rFonts w:ascii="Times New Roman" w:eastAsia="Calibri" w:hAnsi="Times New Roman" w:cs="Times New Roman"/>
          <w:bCs/>
          <w:sz w:val="28"/>
          <w:szCs w:val="28"/>
        </w:rPr>
      </w:pPr>
      <w:r w:rsidRPr="00B37D5C">
        <w:rPr>
          <w:rFonts w:ascii="Times New Roman" w:eastAsia="Calibri" w:hAnsi="Times New Roman" w:cs="Times New Roman"/>
          <w:bCs/>
          <w:sz w:val="28"/>
          <w:szCs w:val="28"/>
        </w:rPr>
        <w:t xml:space="preserve">Материал метрических книг может быть исследован как своеобразный культурный текст и представляет собой неисчерпаемый источник для изучения лингвистических процессов, культуры и истории народа. </w:t>
      </w:r>
    </w:p>
    <w:p w:rsidR="00B37D5C" w:rsidRPr="00B37D5C" w:rsidRDefault="00B37D5C" w:rsidP="00B37D5C">
      <w:pPr>
        <w:spacing w:after="0" w:line="240" w:lineRule="auto"/>
        <w:ind w:firstLine="709"/>
        <w:jc w:val="both"/>
        <w:rPr>
          <w:rFonts w:ascii="Times New Roman" w:eastAsia="Calibri" w:hAnsi="Times New Roman" w:cs="Times New Roman"/>
          <w:sz w:val="28"/>
          <w:szCs w:val="28"/>
        </w:rPr>
      </w:pPr>
      <w:r w:rsidRPr="00B37D5C">
        <w:rPr>
          <w:rFonts w:ascii="Times New Roman" w:eastAsia="Calibri" w:hAnsi="Times New Roman" w:cs="Times New Roman"/>
          <w:sz w:val="28"/>
          <w:szCs w:val="28"/>
        </w:rPr>
        <w:t>Метрические книги содержат ответ на главный вопрос, что есть человек. В них можно проследить процессы естественного перемещения населения, они позволяют провести анализ процессов рождаемости, смертности и брачного поведения. Исследуя концептуальное поле метрических книг, выделим, прежде всего, концепты: рождение, брак, смерть, репрезентирующие лицо в данном типе текстов.</w:t>
      </w:r>
    </w:p>
    <w:p w:rsidR="00B37D5C" w:rsidRPr="00B37D5C" w:rsidRDefault="00B37D5C" w:rsidP="00B37D5C">
      <w:pPr>
        <w:spacing w:after="0" w:line="240" w:lineRule="auto"/>
        <w:ind w:firstLine="709"/>
        <w:jc w:val="both"/>
        <w:rPr>
          <w:rFonts w:ascii="Times New Roman" w:eastAsia="Calibri" w:hAnsi="Times New Roman" w:cs="Times New Roman"/>
          <w:bCs/>
          <w:sz w:val="28"/>
          <w:szCs w:val="28"/>
          <w:lang w:val="be-BY"/>
        </w:rPr>
      </w:pPr>
      <w:r w:rsidRPr="00B37D5C">
        <w:rPr>
          <w:rFonts w:ascii="Times New Roman" w:eastAsia="Calibri" w:hAnsi="Times New Roman" w:cs="Times New Roman"/>
          <w:bCs/>
          <w:sz w:val="28"/>
          <w:szCs w:val="28"/>
        </w:rPr>
        <w:t xml:space="preserve">Концепт, как языковая категория, </w:t>
      </w:r>
      <w:r w:rsidRPr="00B37D5C">
        <w:rPr>
          <w:rFonts w:ascii="Times New Roman" w:eastAsia="Calibri" w:hAnsi="Times New Roman" w:cs="Times New Roman"/>
          <w:bCs/>
          <w:sz w:val="28"/>
          <w:szCs w:val="28"/>
          <w:lang w:val="be-BY"/>
        </w:rPr>
        <w:t xml:space="preserve">вербализуется </w:t>
      </w:r>
      <w:r w:rsidRPr="00B37D5C">
        <w:rPr>
          <w:rFonts w:ascii="Times New Roman" w:eastAsia="Calibri" w:hAnsi="Times New Roman" w:cs="Times New Roman"/>
          <w:bCs/>
          <w:sz w:val="28"/>
          <w:szCs w:val="28"/>
        </w:rPr>
        <w:t xml:space="preserve">и становится частью семантического пространства, реализуя свое выражение посредством системы языковых знаков. Следует отметить, что концепт, погружаясь в конкретное культурное пространство, приобретает дополнительные вторичные признаки – образ и оценку. Концепты репрезентируются в языке метрических книг в словах, словосочетаниях, </w:t>
      </w:r>
      <w:r w:rsidRPr="00B37D5C">
        <w:rPr>
          <w:rFonts w:ascii="Times New Roman" w:eastAsia="Calibri" w:hAnsi="Times New Roman" w:cs="Times New Roman"/>
          <w:bCs/>
          <w:sz w:val="28"/>
          <w:szCs w:val="28"/>
          <w:lang w:val="be-BY"/>
        </w:rPr>
        <w:t>субтекстах.</w:t>
      </w:r>
    </w:p>
    <w:p w:rsidR="00B37D5C" w:rsidRPr="00B37D5C" w:rsidRDefault="00B37D5C" w:rsidP="00B37D5C">
      <w:pPr>
        <w:spacing w:after="0" w:line="240" w:lineRule="auto"/>
        <w:ind w:firstLine="709"/>
        <w:jc w:val="both"/>
        <w:rPr>
          <w:rFonts w:ascii="Times New Roman" w:eastAsia="Calibri" w:hAnsi="Times New Roman" w:cs="Times New Roman"/>
          <w:bCs/>
          <w:sz w:val="28"/>
          <w:szCs w:val="28"/>
        </w:rPr>
      </w:pPr>
      <w:r w:rsidRPr="00B37D5C">
        <w:rPr>
          <w:rFonts w:ascii="Times New Roman" w:eastAsia="Calibri" w:hAnsi="Times New Roman" w:cs="Times New Roman"/>
          <w:bCs/>
          <w:sz w:val="28"/>
          <w:szCs w:val="28"/>
        </w:rPr>
        <w:t xml:space="preserve">Отдельные фрагменты языковой картины мира образуются в </w:t>
      </w:r>
      <w:r w:rsidRPr="00B37D5C">
        <w:rPr>
          <w:rFonts w:ascii="Times New Roman" w:eastAsia="Calibri" w:hAnsi="Times New Roman" w:cs="Times New Roman"/>
          <w:bCs/>
          <w:sz w:val="28"/>
          <w:szCs w:val="28"/>
          <w:lang w:val="be-BY"/>
        </w:rPr>
        <w:t>субтекстах с</w:t>
      </w:r>
      <w:r w:rsidRPr="00B37D5C">
        <w:rPr>
          <w:rFonts w:ascii="Times New Roman" w:eastAsia="Calibri" w:hAnsi="Times New Roman" w:cs="Times New Roman"/>
          <w:bCs/>
          <w:sz w:val="28"/>
          <w:szCs w:val="28"/>
        </w:rPr>
        <w:t xml:space="preserve"> помощью производных единиц от исходных слов-концептов и устойчивых словосочетаний различных типов.</w:t>
      </w:r>
    </w:p>
    <w:p w:rsidR="00B37D5C" w:rsidRPr="00B37D5C" w:rsidRDefault="00B37D5C" w:rsidP="00B37D5C">
      <w:pPr>
        <w:spacing w:after="0" w:line="240" w:lineRule="auto"/>
        <w:ind w:firstLine="709"/>
        <w:jc w:val="both"/>
        <w:rPr>
          <w:rFonts w:ascii="Times New Roman" w:eastAsia="Calibri" w:hAnsi="Times New Roman" w:cs="Times New Roman"/>
          <w:bCs/>
          <w:sz w:val="28"/>
          <w:szCs w:val="28"/>
        </w:rPr>
      </w:pPr>
      <w:r w:rsidRPr="00B37D5C">
        <w:rPr>
          <w:rFonts w:ascii="Times New Roman" w:eastAsia="Calibri" w:hAnsi="Times New Roman" w:cs="Times New Roman"/>
          <w:bCs/>
          <w:sz w:val="28"/>
          <w:szCs w:val="28"/>
        </w:rPr>
        <w:lastRenderedPageBreak/>
        <w:t>В структурном отношении обязательными элементами метрических записей о рождении, являются: сведения о новорожденном, его происхождении (место жительства, вероисповедание, сословие его родителей), восприемниках (место жительства, социальная принадлежность).</w:t>
      </w:r>
      <w:r w:rsidRPr="00B37D5C">
        <w:rPr>
          <w:rFonts w:ascii="Calibri" w:eastAsia="Calibri" w:hAnsi="Calibri" w:cs="Times New Roman"/>
        </w:rPr>
        <w:t xml:space="preserve"> </w:t>
      </w:r>
      <w:r w:rsidRPr="00B37D5C">
        <w:rPr>
          <w:rFonts w:ascii="Times New Roman" w:eastAsia="Calibri" w:hAnsi="Times New Roman" w:cs="Times New Roman"/>
          <w:bCs/>
          <w:sz w:val="28"/>
          <w:szCs w:val="28"/>
        </w:rPr>
        <w:t xml:space="preserve">В метрических книгах Хойникской Покровской церкви второй половины XIX века концепт брак мог включать </w:t>
      </w:r>
      <w:r w:rsidRPr="00B37D5C">
        <w:rPr>
          <w:rFonts w:ascii="Times New Roman" w:eastAsia="Calibri" w:hAnsi="Times New Roman" w:cs="Times New Roman"/>
          <w:bCs/>
          <w:sz w:val="28"/>
          <w:szCs w:val="28"/>
          <w:lang w:val="be-BY"/>
        </w:rPr>
        <w:t>конкретизаторы</w:t>
      </w:r>
      <w:r w:rsidRPr="00B37D5C">
        <w:rPr>
          <w:rFonts w:ascii="Times New Roman" w:eastAsia="Calibri" w:hAnsi="Times New Roman" w:cs="Times New Roman"/>
          <w:bCs/>
          <w:sz w:val="28"/>
          <w:szCs w:val="28"/>
        </w:rPr>
        <w:t xml:space="preserve">, указывающие на очередность брака, статус и сословие </w:t>
      </w:r>
      <w:r w:rsidRPr="00B37D5C">
        <w:rPr>
          <w:rFonts w:ascii="Times New Roman" w:eastAsia="Calibri" w:hAnsi="Times New Roman" w:cs="Times New Roman"/>
          <w:bCs/>
          <w:sz w:val="28"/>
          <w:szCs w:val="28"/>
          <w:lang w:val="be-BY"/>
        </w:rPr>
        <w:t>бракосочетавшихся</w:t>
      </w:r>
      <w:r w:rsidRPr="00B37D5C">
        <w:rPr>
          <w:rFonts w:ascii="Times New Roman" w:eastAsia="Calibri" w:hAnsi="Times New Roman" w:cs="Times New Roman"/>
          <w:bCs/>
          <w:sz w:val="28"/>
          <w:szCs w:val="28"/>
        </w:rPr>
        <w:t xml:space="preserve">, а также на лиц со стороны </w:t>
      </w:r>
      <w:r w:rsidRPr="00B37D5C">
        <w:rPr>
          <w:rFonts w:ascii="Times New Roman" w:eastAsia="Calibri" w:hAnsi="Times New Roman" w:cs="Times New Roman"/>
          <w:bCs/>
          <w:sz w:val="28"/>
          <w:szCs w:val="28"/>
          <w:lang w:val="be-BY"/>
        </w:rPr>
        <w:t>бракосочетавшихся и</w:t>
      </w:r>
      <w:r w:rsidRPr="00B37D5C">
        <w:rPr>
          <w:rFonts w:ascii="Times New Roman" w:eastAsia="Calibri" w:hAnsi="Times New Roman" w:cs="Times New Roman"/>
          <w:bCs/>
          <w:sz w:val="28"/>
          <w:szCs w:val="28"/>
        </w:rPr>
        <w:t xml:space="preserve"> лицо, совершившее обряд бракосочетания.</w:t>
      </w:r>
      <w:r w:rsidRPr="00B37D5C">
        <w:rPr>
          <w:rFonts w:ascii="Calibri" w:eastAsia="Calibri" w:hAnsi="Calibri" w:cs="Times New Roman"/>
        </w:rPr>
        <w:t xml:space="preserve"> </w:t>
      </w:r>
      <w:r w:rsidRPr="00B37D5C">
        <w:rPr>
          <w:rFonts w:ascii="Times New Roman" w:eastAsia="Calibri" w:hAnsi="Times New Roman" w:cs="Times New Roman"/>
          <w:bCs/>
          <w:sz w:val="28"/>
          <w:szCs w:val="28"/>
        </w:rPr>
        <w:t xml:space="preserve">Концепт смерть в указанных метрических книгах репрезентируется семантическими </w:t>
      </w:r>
      <w:r w:rsidRPr="00B37D5C">
        <w:rPr>
          <w:rFonts w:ascii="Times New Roman" w:eastAsia="Calibri" w:hAnsi="Times New Roman" w:cs="Times New Roman"/>
          <w:bCs/>
          <w:sz w:val="28"/>
          <w:szCs w:val="28"/>
          <w:lang w:val="be-BY"/>
        </w:rPr>
        <w:t>конкретизаторами, указывающими</w:t>
      </w:r>
      <w:r w:rsidRPr="00B37D5C">
        <w:rPr>
          <w:rFonts w:ascii="Times New Roman" w:eastAsia="Calibri" w:hAnsi="Times New Roman" w:cs="Times New Roman"/>
          <w:bCs/>
          <w:sz w:val="28"/>
          <w:szCs w:val="28"/>
        </w:rPr>
        <w:t xml:space="preserve"> на сословие и пол умершего, его возраст, причину смерти.</w:t>
      </w:r>
    </w:p>
    <w:p w:rsidR="00B37D5C" w:rsidRPr="00B37D5C" w:rsidRDefault="00B37D5C" w:rsidP="00B37D5C">
      <w:pPr>
        <w:spacing w:after="0" w:line="240" w:lineRule="auto"/>
        <w:ind w:firstLine="709"/>
        <w:jc w:val="both"/>
        <w:rPr>
          <w:rFonts w:ascii="Times New Roman" w:eastAsia="Calibri" w:hAnsi="Times New Roman" w:cs="Times New Roman"/>
          <w:bCs/>
          <w:sz w:val="28"/>
          <w:szCs w:val="28"/>
        </w:rPr>
      </w:pPr>
      <w:r w:rsidRPr="00B37D5C">
        <w:rPr>
          <w:rFonts w:ascii="Times New Roman" w:eastAsia="Calibri" w:hAnsi="Times New Roman" w:cs="Times New Roman"/>
          <w:bCs/>
          <w:sz w:val="28"/>
          <w:szCs w:val="28"/>
        </w:rPr>
        <w:t>Остановимся на вербально репрезентированных фрагментах языковой картины мира в метрических книгах второй половины XIX века Хойникской Покровской церкви, относящихся к Минской Православной Духовной Консистории.</w:t>
      </w:r>
    </w:p>
    <w:p w:rsidR="00B37D5C" w:rsidRPr="00B37D5C" w:rsidRDefault="00B37D5C" w:rsidP="00B37D5C">
      <w:pPr>
        <w:spacing w:after="0" w:line="240" w:lineRule="auto"/>
        <w:ind w:firstLine="709"/>
        <w:jc w:val="both"/>
        <w:rPr>
          <w:rFonts w:ascii="Times New Roman" w:eastAsia="Calibri" w:hAnsi="Times New Roman" w:cs="Times New Roman"/>
          <w:bCs/>
          <w:sz w:val="28"/>
          <w:szCs w:val="28"/>
          <w:lang w:val="be-BY"/>
        </w:rPr>
      </w:pPr>
      <w:r w:rsidRPr="00B37D5C">
        <w:rPr>
          <w:rFonts w:ascii="Times New Roman" w:eastAsia="Calibri" w:hAnsi="Times New Roman" w:cs="Times New Roman"/>
          <w:bCs/>
          <w:sz w:val="28"/>
          <w:szCs w:val="28"/>
        </w:rPr>
        <w:t>В большинстве своём</w:t>
      </w:r>
      <w:r w:rsidRPr="00B37D5C">
        <w:rPr>
          <w:rFonts w:ascii="Times New Roman" w:eastAsia="Calibri" w:hAnsi="Times New Roman" w:cs="Times New Roman"/>
          <w:bCs/>
          <w:sz w:val="28"/>
          <w:szCs w:val="28"/>
          <w:lang w:val="be-BY"/>
        </w:rPr>
        <w:t xml:space="preserve"> записи первой части метрических книг раздела (о родившихся) могли быть репрезентированы следующим образом</w:t>
      </w:r>
      <w:r w:rsidRPr="00B37D5C">
        <w:rPr>
          <w:rFonts w:ascii="Times New Roman" w:eastAsia="Calibri" w:hAnsi="Times New Roman" w:cs="Times New Roman"/>
          <w:bCs/>
          <w:sz w:val="28"/>
          <w:szCs w:val="28"/>
        </w:rPr>
        <w:t>:</w:t>
      </w:r>
      <w:r w:rsidRPr="00B37D5C">
        <w:rPr>
          <w:rFonts w:ascii="Times New Roman" w:eastAsia="Calibri" w:hAnsi="Times New Roman" w:cs="Times New Roman"/>
          <w:sz w:val="28"/>
          <w:szCs w:val="28"/>
        </w:rPr>
        <w:t xml:space="preserve"> </w:t>
      </w:r>
      <w:r w:rsidRPr="00B37D5C">
        <w:rPr>
          <w:rFonts w:ascii="Times New Roman" w:eastAsia="Calibri" w:hAnsi="Times New Roman" w:cs="Times New Roman"/>
          <w:bCs/>
          <w:sz w:val="28"/>
          <w:szCs w:val="28"/>
        </w:rPr>
        <w:t>«</w:t>
      </w:r>
      <w:r w:rsidRPr="00B37D5C">
        <w:rPr>
          <w:rFonts w:ascii="Times New Roman" w:eastAsia="Calibri" w:hAnsi="Times New Roman" w:cs="Times New Roman"/>
          <w:bCs/>
          <w:i/>
          <w:sz w:val="28"/>
          <w:szCs w:val="28"/>
        </w:rPr>
        <w:t>родился;</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bCs/>
          <w:i/>
          <w:sz w:val="28"/>
          <w:szCs w:val="28"/>
        </w:rPr>
        <w:t>у крестьянина (имя, отчество, фамилия) и его законной жены (имя, отчество) родилась (родился) сын (дочь);</w:t>
      </w:r>
      <w:r w:rsidRPr="00B37D5C">
        <w:rPr>
          <w:rFonts w:ascii="Times New Roman" w:eastAsia="Calibri" w:hAnsi="Times New Roman" w:cs="Times New Roman"/>
          <w:i/>
          <w:sz w:val="28"/>
          <w:szCs w:val="28"/>
        </w:rPr>
        <w:t xml:space="preserve"> казенный крестьянин, казенная крестьянка, </w:t>
      </w:r>
      <w:r w:rsidRPr="00B37D5C">
        <w:rPr>
          <w:rFonts w:ascii="Times New Roman" w:eastAsia="Calibri" w:hAnsi="Times New Roman" w:cs="Times New Roman"/>
          <w:bCs/>
          <w:i/>
          <w:sz w:val="28"/>
          <w:szCs w:val="28"/>
        </w:rPr>
        <w:t>местечка Хойник крестьянин (имя, отчество, фамилия) и законная его жена (имя, отчество), оба православного исповедания;</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bCs/>
          <w:i/>
          <w:sz w:val="28"/>
          <w:szCs w:val="28"/>
        </w:rPr>
        <w:t>солдатка православного исповедания незаконно родила;</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bCs/>
          <w:i/>
          <w:sz w:val="28"/>
          <w:szCs w:val="28"/>
        </w:rPr>
        <w:t>вольный хлебопашец (имя, отчество, фамилия) римского исповедания.</w:t>
      </w:r>
    </w:p>
    <w:p w:rsidR="00B37D5C" w:rsidRPr="00B37D5C" w:rsidRDefault="00B37D5C" w:rsidP="00B37D5C">
      <w:pPr>
        <w:spacing w:after="0" w:line="240" w:lineRule="auto"/>
        <w:ind w:firstLine="709"/>
        <w:jc w:val="both"/>
        <w:rPr>
          <w:rFonts w:ascii="Times New Roman" w:eastAsia="Calibri" w:hAnsi="Times New Roman" w:cs="Times New Roman"/>
          <w:bCs/>
          <w:sz w:val="28"/>
          <w:szCs w:val="28"/>
          <w:lang w:val="be-BY"/>
        </w:rPr>
      </w:pPr>
      <w:r w:rsidRPr="00B37D5C">
        <w:rPr>
          <w:rFonts w:ascii="Times New Roman" w:eastAsia="Calibri" w:hAnsi="Times New Roman" w:cs="Times New Roman"/>
          <w:bCs/>
          <w:sz w:val="28"/>
          <w:szCs w:val="28"/>
          <w:lang w:val="be-BY"/>
        </w:rPr>
        <w:t>Концепт рождение в субтекстах записей первой части метрических книг раздела (о родившихся) мог быть репрезентирован следующим образом:</w:t>
      </w:r>
    </w:p>
    <w:p w:rsidR="00B37D5C" w:rsidRPr="00B37D5C" w:rsidRDefault="00B37D5C" w:rsidP="00B37D5C">
      <w:pPr>
        <w:numPr>
          <w:ilvl w:val="0"/>
          <w:numId w:val="4"/>
        </w:numPr>
        <w:spacing w:after="0" w:line="240" w:lineRule="auto"/>
        <w:ind w:left="1134"/>
        <w:jc w:val="both"/>
        <w:rPr>
          <w:rFonts w:ascii="Times New Roman" w:eastAsia="Calibri" w:hAnsi="Times New Roman" w:cs="Times New Roman"/>
          <w:bCs/>
          <w:sz w:val="28"/>
          <w:szCs w:val="28"/>
          <w:lang w:val="be-BY"/>
        </w:rPr>
      </w:pPr>
      <w:r w:rsidRPr="00B37D5C">
        <w:rPr>
          <w:rFonts w:ascii="Times New Roman" w:eastAsia="Calibri" w:hAnsi="Times New Roman" w:cs="Times New Roman"/>
          <w:bCs/>
          <w:sz w:val="28"/>
          <w:szCs w:val="28"/>
          <w:lang w:val="be-BY"/>
        </w:rPr>
        <w:t>словосочетаниями: законная его жена;</w:t>
      </w:r>
    </w:p>
    <w:p w:rsidR="00B37D5C" w:rsidRPr="00B37D5C" w:rsidRDefault="00B37D5C" w:rsidP="00B37D5C">
      <w:pPr>
        <w:numPr>
          <w:ilvl w:val="0"/>
          <w:numId w:val="4"/>
        </w:numPr>
        <w:spacing w:after="0" w:line="240" w:lineRule="auto"/>
        <w:ind w:left="1134"/>
        <w:jc w:val="both"/>
        <w:rPr>
          <w:rFonts w:ascii="Times New Roman" w:eastAsia="Calibri" w:hAnsi="Times New Roman" w:cs="Times New Roman"/>
          <w:bCs/>
          <w:sz w:val="28"/>
          <w:szCs w:val="28"/>
          <w:lang w:val="be-BY"/>
        </w:rPr>
      </w:pPr>
      <w:r w:rsidRPr="00B37D5C">
        <w:rPr>
          <w:rFonts w:ascii="Times New Roman" w:eastAsia="Calibri" w:hAnsi="Times New Roman" w:cs="Times New Roman"/>
          <w:bCs/>
          <w:sz w:val="28"/>
          <w:szCs w:val="28"/>
          <w:lang w:val="be-BY"/>
        </w:rPr>
        <w:t>словосочетанием: незаконно родила;</w:t>
      </w:r>
    </w:p>
    <w:p w:rsidR="00B37D5C" w:rsidRPr="00B37D5C" w:rsidRDefault="00B37D5C" w:rsidP="00B37D5C">
      <w:pPr>
        <w:numPr>
          <w:ilvl w:val="0"/>
          <w:numId w:val="4"/>
        </w:numPr>
        <w:spacing w:after="0" w:line="240" w:lineRule="auto"/>
        <w:ind w:left="1134"/>
        <w:jc w:val="both"/>
        <w:rPr>
          <w:rFonts w:ascii="Times New Roman" w:eastAsia="Calibri" w:hAnsi="Times New Roman" w:cs="Times New Roman"/>
          <w:bCs/>
          <w:sz w:val="28"/>
          <w:szCs w:val="28"/>
          <w:lang w:val="be-BY"/>
        </w:rPr>
      </w:pPr>
      <w:r w:rsidRPr="00B37D5C">
        <w:rPr>
          <w:rFonts w:ascii="Times New Roman" w:eastAsia="Calibri" w:hAnsi="Times New Roman" w:cs="Times New Roman"/>
          <w:bCs/>
          <w:sz w:val="28"/>
          <w:szCs w:val="28"/>
          <w:lang w:val="be-BY"/>
        </w:rPr>
        <w:t>простым предложением: «Местечка Хойник у крестьянина и законной его жены »;</w:t>
      </w:r>
    </w:p>
    <w:p w:rsidR="00B37D5C" w:rsidRPr="00B37D5C" w:rsidRDefault="00B37D5C" w:rsidP="00B37D5C">
      <w:pPr>
        <w:numPr>
          <w:ilvl w:val="0"/>
          <w:numId w:val="4"/>
        </w:numPr>
        <w:spacing w:after="0" w:line="240" w:lineRule="auto"/>
        <w:ind w:left="1134"/>
        <w:jc w:val="both"/>
        <w:rPr>
          <w:rFonts w:ascii="Times New Roman" w:eastAsia="Calibri" w:hAnsi="Times New Roman" w:cs="Times New Roman"/>
          <w:bCs/>
          <w:sz w:val="28"/>
          <w:szCs w:val="28"/>
          <w:lang w:val="be-BY"/>
        </w:rPr>
      </w:pPr>
      <w:r w:rsidRPr="00B37D5C">
        <w:rPr>
          <w:rFonts w:ascii="Times New Roman" w:eastAsia="Calibri" w:hAnsi="Times New Roman" w:cs="Times New Roman"/>
          <w:bCs/>
          <w:sz w:val="28"/>
          <w:szCs w:val="28"/>
          <w:lang w:val="be-BY"/>
        </w:rPr>
        <w:t>сочетаниями: незаконно родился сынъ, незаконно родилась дочь.</w:t>
      </w:r>
    </w:p>
    <w:p w:rsidR="00B37D5C" w:rsidRPr="00B37D5C" w:rsidRDefault="00B37D5C" w:rsidP="00B37D5C">
      <w:pPr>
        <w:spacing w:after="0" w:line="240" w:lineRule="auto"/>
        <w:ind w:firstLine="709"/>
        <w:jc w:val="both"/>
        <w:rPr>
          <w:rFonts w:ascii="Times New Roman" w:eastAsia="Calibri" w:hAnsi="Times New Roman" w:cs="Times New Roman"/>
          <w:bCs/>
          <w:i/>
          <w:sz w:val="28"/>
          <w:szCs w:val="28"/>
          <w:lang w:val="be-BY"/>
        </w:rPr>
      </w:pPr>
      <w:r w:rsidRPr="00B37D5C">
        <w:rPr>
          <w:rFonts w:ascii="Times New Roman" w:eastAsia="Calibri" w:hAnsi="Times New Roman" w:cs="Times New Roman"/>
          <w:bCs/>
          <w:sz w:val="28"/>
          <w:szCs w:val="28"/>
          <w:lang w:val="be-BY"/>
        </w:rPr>
        <w:t xml:space="preserve">Во втором разделе метрических книг </w:t>
      </w:r>
      <w:r w:rsidRPr="00B37D5C">
        <w:rPr>
          <w:rFonts w:ascii="Times New Roman" w:eastAsia="Calibri" w:hAnsi="Times New Roman" w:cs="Times New Roman"/>
          <w:bCs/>
          <w:sz w:val="28"/>
          <w:szCs w:val="28"/>
        </w:rPr>
        <w:t xml:space="preserve">«О </w:t>
      </w:r>
      <w:r w:rsidRPr="00B37D5C">
        <w:rPr>
          <w:rFonts w:ascii="Times New Roman" w:eastAsia="Calibri" w:hAnsi="Times New Roman" w:cs="Times New Roman"/>
          <w:bCs/>
          <w:sz w:val="28"/>
          <w:szCs w:val="28"/>
          <w:lang w:val="be-BY"/>
        </w:rPr>
        <w:t>бракосочетавшихся»</w:t>
      </w:r>
      <w:r w:rsidRPr="00B37D5C">
        <w:rPr>
          <w:rFonts w:ascii="Times New Roman" w:eastAsia="Calibri" w:hAnsi="Times New Roman" w:cs="Times New Roman"/>
          <w:bCs/>
          <w:sz w:val="28"/>
          <w:szCs w:val="28"/>
        </w:rPr>
        <w:t xml:space="preserve"> о</w:t>
      </w:r>
      <w:r w:rsidRPr="00B37D5C">
        <w:rPr>
          <w:rFonts w:ascii="Times New Roman" w:eastAsia="Calibri" w:hAnsi="Times New Roman" w:cs="Times New Roman"/>
          <w:bCs/>
          <w:sz w:val="28"/>
          <w:szCs w:val="28"/>
          <w:lang w:val="be-BY"/>
        </w:rPr>
        <w:t>чередность брака или венчания жениха и невесты обозначалась при помощи словосочетаний</w:t>
      </w:r>
      <w:r w:rsidRPr="00B37D5C">
        <w:rPr>
          <w:rFonts w:ascii="Times New Roman" w:eastAsia="Calibri" w:hAnsi="Times New Roman" w:cs="Times New Roman"/>
          <w:bCs/>
          <w:i/>
          <w:sz w:val="28"/>
          <w:szCs w:val="28"/>
          <w:lang w:val="be-BY"/>
        </w:rPr>
        <w:t>: первымъ бракомъ, вторымъ бракомъ.</w:t>
      </w:r>
    </w:p>
    <w:p w:rsidR="00B37D5C" w:rsidRPr="00B37D5C" w:rsidRDefault="00B37D5C" w:rsidP="00B37D5C">
      <w:pPr>
        <w:spacing w:after="0" w:line="240" w:lineRule="auto"/>
        <w:ind w:firstLine="709"/>
        <w:jc w:val="both"/>
        <w:rPr>
          <w:rFonts w:ascii="Times New Roman" w:eastAsia="Calibri" w:hAnsi="Times New Roman" w:cs="Times New Roman"/>
          <w:bCs/>
          <w:i/>
          <w:sz w:val="28"/>
          <w:szCs w:val="28"/>
        </w:rPr>
      </w:pPr>
      <w:r w:rsidRPr="00B37D5C">
        <w:rPr>
          <w:rFonts w:ascii="Times New Roman" w:eastAsia="Calibri" w:hAnsi="Times New Roman" w:cs="Times New Roman"/>
          <w:bCs/>
          <w:i/>
          <w:sz w:val="28"/>
          <w:szCs w:val="28"/>
          <w:lang w:val="be-BY"/>
        </w:rPr>
        <w:t xml:space="preserve"> </w:t>
      </w:r>
      <w:r w:rsidRPr="00B37D5C">
        <w:rPr>
          <w:rFonts w:ascii="Times New Roman" w:eastAsia="Calibri" w:hAnsi="Times New Roman" w:cs="Times New Roman"/>
          <w:bCs/>
          <w:sz w:val="28"/>
          <w:szCs w:val="28"/>
          <w:lang w:val="be-BY"/>
        </w:rPr>
        <w:t xml:space="preserve">Концепт брак репрезентирован лексемами; </w:t>
      </w:r>
      <w:r w:rsidRPr="00B37D5C">
        <w:rPr>
          <w:rFonts w:ascii="Times New Roman" w:eastAsia="Calibri" w:hAnsi="Times New Roman" w:cs="Times New Roman"/>
          <w:bCs/>
          <w:i/>
          <w:sz w:val="28"/>
          <w:szCs w:val="28"/>
          <w:lang w:val="be-BY"/>
        </w:rPr>
        <w:t>(по) жениху, (по) невестъ</w:t>
      </w:r>
      <w:r w:rsidRPr="00B37D5C">
        <w:rPr>
          <w:rFonts w:ascii="Times New Roman" w:eastAsia="Calibri" w:hAnsi="Times New Roman" w:cs="Times New Roman"/>
          <w:bCs/>
          <w:sz w:val="28"/>
          <w:szCs w:val="28"/>
          <w:lang w:val="be-BY"/>
        </w:rPr>
        <w:t xml:space="preserve">, поручители, которые характеризуют лиц, засвидетельствовавших брак со стороны жениха и невесты: </w:t>
      </w:r>
      <w:r w:rsidRPr="00B37D5C">
        <w:rPr>
          <w:rFonts w:ascii="Times New Roman" w:eastAsia="Calibri" w:hAnsi="Times New Roman" w:cs="Times New Roman"/>
          <w:bCs/>
          <w:i/>
          <w:sz w:val="28"/>
          <w:szCs w:val="28"/>
          <w:lang w:val="be-BY"/>
        </w:rPr>
        <w:t>«Поручители по жениху: деревни Небытова дворянин Августин Александров Василевский и побилетный солдат Стефан Григориев Кулаковский. По невесте: деревни Небытова крестьяне: Емельян Григориев Лукьяненко и Борис Авраамов Жук</w:t>
      </w:r>
      <w:r w:rsidRPr="00B37D5C">
        <w:rPr>
          <w:rFonts w:ascii="Times New Roman" w:eastAsia="Calibri" w:hAnsi="Times New Roman" w:cs="Times New Roman"/>
          <w:bCs/>
          <w:i/>
          <w:sz w:val="28"/>
          <w:szCs w:val="28"/>
        </w:rPr>
        <w:t xml:space="preserve">» </w:t>
      </w:r>
      <w:r w:rsidRPr="00B37D5C">
        <w:rPr>
          <w:rFonts w:ascii="Times New Roman" w:eastAsia="Calibri" w:hAnsi="Times New Roman" w:cs="Times New Roman"/>
          <w:bCs/>
          <w:sz w:val="28"/>
          <w:szCs w:val="28"/>
        </w:rPr>
        <w:t xml:space="preserve">[5, </w:t>
      </w:r>
      <w:r w:rsidRPr="00B37D5C">
        <w:rPr>
          <w:rFonts w:ascii="Times New Roman" w:eastAsia="Calibri" w:hAnsi="Times New Roman" w:cs="Times New Roman"/>
          <w:bCs/>
          <w:sz w:val="28"/>
          <w:szCs w:val="28"/>
          <w:lang w:val="en-US"/>
        </w:rPr>
        <w:t>c</w:t>
      </w:r>
      <w:r w:rsidRPr="00B37D5C">
        <w:rPr>
          <w:rFonts w:ascii="Times New Roman" w:eastAsia="Calibri" w:hAnsi="Times New Roman" w:cs="Times New Roman"/>
          <w:bCs/>
          <w:sz w:val="28"/>
          <w:szCs w:val="28"/>
        </w:rPr>
        <w:t>. 1309].</w:t>
      </w:r>
    </w:p>
    <w:p w:rsidR="00B37D5C" w:rsidRPr="00B37D5C" w:rsidRDefault="00B37D5C" w:rsidP="00B37D5C">
      <w:pPr>
        <w:spacing w:after="0" w:line="240" w:lineRule="auto"/>
        <w:ind w:firstLine="709"/>
        <w:jc w:val="both"/>
        <w:rPr>
          <w:rFonts w:ascii="Times New Roman" w:eastAsia="Calibri" w:hAnsi="Times New Roman" w:cs="Times New Roman"/>
          <w:bCs/>
          <w:sz w:val="28"/>
          <w:szCs w:val="28"/>
        </w:rPr>
      </w:pPr>
      <w:r w:rsidRPr="00B37D5C">
        <w:rPr>
          <w:rFonts w:ascii="Times New Roman" w:eastAsia="Calibri" w:hAnsi="Times New Roman" w:cs="Times New Roman"/>
          <w:bCs/>
          <w:sz w:val="28"/>
          <w:szCs w:val="28"/>
          <w:lang w:val="be-BY"/>
        </w:rPr>
        <w:t xml:space="preserve">Концепт брак вербализирован лексемой </w:t>
      </w:r>
      <w:r w:rsidRPr="00B37D5C">
        <w:rPr>
          <w:rFonts w:ascii="Times New Roman" w:eastAsia="Calibri" w:hAnsi="Times New Roman" w:cs="Times New Roman"/>
          <w:bCs/>
          <w:sz w:val="28"/>
          <w:szCs w:val="28"/>
        </w:rPr>
        <w:t>«</w:t>
      </w:r>
      <w:r w:rsidRPr="00B37D5C">
        <w:rPr>
          <w:rFonts w:ascii="Times New Roman" w:eastAsia="Calibri" w:hAnsi="Times New Roman" w:cs="Times New Roman"/>
          <w:bCs/>
          <w:i/>
          <w:sz w:val="28"/>
          <w:szCs w:val="28"/>
          <w:lang w:val="be-BY"/>
        </w:rPr>
        <w:t>поручители</w:t>
      </w:r>
      <w:r w:rsidRPr="00B37D5C">
        <w:rPr>
          <w:rFonts w:ascii="Times New Roman" w:eastAsia="Calibri" w:hAnsi="Times New Roman" w:cs="Times New Roman"/>
          <w:bCs/>
          <w:i/>
          <w:sz w:val="28"/>
          <w:szCs w:val="28"/>
        </w:rPr>
        <w:t>»</w:t>
      </w:r>
      <w:r w:rsidRPr="00B37D5C">
        <w:rPr>
          <w:rFonts w:ascii="Times New Roman" w:eastAsia="Calibri" w:hAnsi="Times New Roman" w:cs="Times New Roman"/>
          <w:bCs/>
          <w:sz w:val="28"/>
          <w:szCs w:val="28"/>
          <w:lang w:val="be-BY"/>
        </w:rPr>
        <w:t>. В XIX веке лексема поручители имела значения: 1) «ходатай, поверенный, заступник»; 2) «поверитель, или дающий порученье» [ 4, c. 124</w:t>
      </w:r>
      <w:r w:rsidRPr="00B37D5C">
        <w:rPr>
          <w:rFonts w:ascii="Times New Roman" w:eastAsia="Calibri" w:hAnsi="Times New Roman" w:cs="Times New Roman"/>
          <w:bCs/>
          <w:sz w:val="28"/>
          <w:szCs w:val="28"/>
        </w:rPr>
        <w:t>].</w:t>
      </w:r>
    </w:p>
    <w:p w:rsidR="00B37D5C" w:rsidRPr="00B37D5C" w:rsidRDefault="00B37D5C" w:rsidP="00B37D5C">
      <w:pPr>
        <w:spacing w:after="0" w:line="240" w:lineRule="auto"/>
        <w:ind w:firstLine="709"/>
        <w:jc w:val="both"/>
        <w:rPr>
          <w:rFonts w:ascii="Times New Roman" w:eastAsia="Calibri" w:hAnsi="Times New Roman" w:cs="Times New Roman"/>
          <w:bCs/>
          <w:sz w:val="28"/>
          <w:szCs w:val="28"/>
          <w:lang w:val="be-BY"/>
        </w:rPr>
      </w:pPr>
      <w:r w:rsidRPr="00B37D5C">
        <w:rPr>
          <w:rFonts w:ascii="Times New Roman" w:eastAsia="Calibri" w:hAnsi="Times New Roman" w:cs="Times New Roman"/>
          <w:bCs/>
          <w:sz w:val="28"/>
          <w:szCs w:val="28"/>
          <w:lang w:val="be-BY"/>
        </w:rPr>
        <w:t xml:space="preserve">В субтекстах метрических книг Хойникской Покровской церкви концепт брак фиксируется в определенных формулах и репрезентируется: </w:t>
      </w:r>
    </w:p>
    <w:p w:rsidR="00B37D5C" w:rsidRPr="00B37D5C" w:rsidRDefault="00B37D5C" w:rsidP="00B37D5C">
      <w:pPr>
        <w:numPr>
          <w:ilvl w:val="0"/>
          <w:numId w:val="5"/>
        </w:numPr>
        <w:spacing w:after="0" w:line="240" w:lineRule="auto"/>
        <w:ind w:hanging="359"/>
        <w:contextualSpacing/>
        <w:jc w:val="both"/>
        <w:rPr>
          <w:rFonts w:ascii="Times New Roman" w:eastAsia="Calibri" w:hAnsi="Times New Roman" w:cs="Times New Roman"/>
          <w:bCs/>
          <w:sz w:val="28"/>
          <w:szCs w:val="28"/>
          <w:lang w:val="be-BY"/>
        </w:rPr>
      </w:pPr>
      <w:r w:rsidRPr="00B37D5C">
        <w:rPr>
          <w:rFonts w:ascii="Times New Roman" w:eastAsia="Calibri" w:hAnsi="Times New Roman" w:cs="Times New Roman"/>
          <w:bCs/>
          <w:sz w:val="28"/>
          <w:szCs w:val="28"/>
          <w:lang w:val="be-BY"/>
        </w:rPr>
        <w:lastRenderedPageBreak/>
        <w:t xml:space="preserve">лексемами </w:t>
      </w:r>
      <w:r w:rsidRPr="00B37D5C">
        <w:rPr>
          <w:rFonts w:ascii="Times New Roman" w:eastAsia="Calibri" w:hAnsi="Times New Roman" w:cs="Times New Roman"/>
          <w:bCs/>
          <w:i/>
          <w:sz w:val="28"/>
          <w:szCs w:val="28"/>
          <w:lang w:val="be-BY"/>
        </w:rPr>
        <w:t>(по) жениху, (по) невестъ</w:t>
      </w:r>
      <w:r w:rsidRPr="00B37D5C">
        <w:rPr>
          <w:rFonts w:ascii="Times New Roman" w:eastAsia="Calibri" w:hAnsi="Times New Roman" w:cs="Times New Roman"/>
          <w:bCs/>
          <w:sz w:val="28"/>
          <w:szCs w:val="28"/>
          <w:lang w:val="be-BY"/>
        </w:rPr>
        <w:t xml:space="preserve"> (существительные единственного числа в д.п. с предлогом </w:t>
      </w:r>
      <w:r w:rsidRPr="00B37D5C">
        <w:rPr>
          <w:rFonts w:ascii="Times New Roman" w:eastAsia="Calibri" w:hAnsi="Times New Roman" w:cs="Times New Roman"/>
          <w:bCs/>
          <w:i/>
          <w:sz w:val="28"/>
          <w:szCs w:val="28"/>
          <w:lang w:val="be-BY"/>
        </w:rPr>
        <w:t>-по</w:t>
      </w:r>
      <w:r w:rsidRPr="00B37D5C">
        <w:rPr>
          <w:rFonts w:ascii="Times New Roman" w:eastAsia="Calibri" w:hAnsi="Times New Roman" w:cs="Times New Roman"/>
          <w:bCs/>
          <w:sz w:val="28"/>
          <w:szCs w:val="28"/>
          <w:lang w:val="be-BY"/>
        </w:rPr>
        <w:t>-;</w:t>
      </w:r>
    </w:p>
    <w:p w:rsidR="00B37D5C" w:rsidRPr="00B37D5C" w:rsidRDefault="00B37D5C" w:rsidP="00B37D5C">
      <w:pPr>
        <w:numPr>
          <w:ilvl w:val="0"/>
          <w:numId w:val="5"/>
        </w:numPr>
        <w:spacing w:after="0" w:line="240" w:lineRule="auto"/>
        <w:ind w:hanging="359"/>
        <w:contextualSpacing/>
        <w:jc w:val="both"/>
        <w:rPr>
          <w:rFonts w:ascii="Times New Roman" w:eastAsia="Calibri" w:hAnsi="Times New Roman" w:cs="Times New Roman"/>
          <w:bCs/>
          <w:sz w:val="28"/>
          <w:szCs w:val="28"/>
          <w:lang w:val="be-BY"/>
        </w:rPr>
      </w:pPr>
      <w:r w:rsidRPr="00B37D5C">
        <w:rPr>
          <w:rFonts w:ascii="Times New Roman" w:eastAsia="Calibri" w:hAnsi="Times New Roman" w:cs="Times New Roman"/>
          <w:bCs/>
          <w:sz w:val="28"/>
          <w:szCs w:val="28"/>
          <w:lang w:val="be-BY"/>
        </w:rPr>
        <w:t>лексемой п</w:t>
      </w:r>
      <w:r w:rsidRPr="00B37D5C">
        <w:rPr>
          <w:rFonts w:ascii="Times New Roman" w:eastAsia="Calibri" w:hAnsi="Times New Roman" w:cs="Times New Roman"/>
          <w:bCs/>
          <w:i/>
          <w:sz w:val="28"/>
          <w:szCs w:val="28"/>
          <w:lang w:val="be-BY"/>
        </w:rPr>
        <w:t xml:space="preserve">оручители </w:t>
      </w:r>
      <w:r w:rsidRPr="00B37D5C">
        <w:rPr>
          <w:rFonts w:ascii="Times New Roman" w:eastAsia="Calibri" w:hAnsi="Times New Roman" w:cs="Times New Roman"/>
          <w:bCs/>
          <w:sz w:val="28"/>
          <w:szCs w:val="28"/>
          <w:lang w:val="be-BY"/>
        </w:rPr>
        <w:t>(существительное множественного числа в и.п.);</w:t>
      </w:r>
    </w:p>
    <w:p w:rsidR="00B37D5C" w:rsidRPr="00B37D5C" w:rsidRDefault="00B37D5C" w:rsidP="00B37D5C">
      <w:pPr>
        <w:numPr>
          <w:ilvl w:val="0"/>
          <w:numId w:val="5"/>
        </w:numPr>
        <w:spacing w:after="0" w:line="240" w:lineRule="auto"/>
        <w:ind w:hanging="359"/>
        <w:contextualSpacing/>
        <w:jc w:val="both"/>
        <w:rPr>
          <w:rFonts w:ascii="Times New Roman" w:eastAsia="Calibri" w:hAnsi="Times New Roman" w:cs="Times New Roman"/>
          <w:bCs/>
          <w:sz w:val="28"/>
          <w:szCs w:val="28"/>
          <w:lang w:val="be-BY"/>
        </w:rPr>
      </w:pPr>
      <w:r w:rsidRPr="00B37D5C">
        <w:rPr>
          <w:rFonts w:ascii="Times New Roman" w:eastAsia="Calibri" w:hAnsi="Times New Roman" w:cs="Times New Roman"/>
          <w:bCs/>
          <w:sz w:val="28"/>
          <w:szCs w:val="28"/>
          <w:lang w:val="be-BY"/>
        </w:rPr>
        <w:t>клишированными конструкциями</w:t>
      </w:r>
      <w:r w:rsidRPr="00B37D5C">
        <w:rPr>
          <w:rFonts w:ascii="Times New Roman" w:eastAsia="Calibri" w:hAnsi="Times New Roman" w:cs="Times New Roman"/>
          <w:bCs/>
          <w:i/>
          <w:sz w:val="28"/>
          <w:szCs w:val="28"/>
          <w:lang w:val="be-BY"/>
        </w:rPr>
        <w:t>: первым браком, вторым браком</w:t>
      </w:r>
      <w:r w:rsidRPr="00B37D5C">
        <w:rPr>
          <w:rFonts w:ascii="Times New Roman" w:eastAsia="Calibri" w:hAnsi="Times New Roman" w:cs="Times New Roman"/>
          <w:bCs/>
          <w:sz w:val="28"/>
          <w:szCs w:val="28"/>
          <w:lang w:val="be-BY"/>
        </w:rPr>
        <w:t>.</w:t>
      </w:r>
    </w:p>
    <w:p w:rsidR="00B37D5C" w:rsidRPr="00B37D5C" w:rsidRDefault="00B37D5C" w:rsidP="00B37D5C">
      <w:pPr>
        <w:spacing w:after="0" w:line="240" w:lineRule="auto"/>
        <w:ind w:firstLine="709"/>
        <w:jc w:val="both"/>
        <w:rPr>
          <w:rFonts w:ascii="Times New Roman" w:eastAsia="Calibri" w:hAnsi="Times New Roman" w:cs="Times New Roman"/>
          <w:bCs/>
          <w:sz w:val="28"/>
          <w:szCs w:val="28"/>
          <w:lang w:val="be-BY"/>
        </w:rPr>
      </w:pPr>
      <w:r w:rsidRPr="00B37D5C">
        <w:rPr>
          <w:rFonts w:ascii="Times New Roman" w:eastAsia="Calibri" w:hAnsi="Times New Roman" w:cs="Times New Roman"/>
          <w:bCs/>
          <w:sz w:val="28"/>
          <w:szCs w:val="28"/>
          <w:lang w:val="be-BY"/>
        </w:rPr>
        <w:t>Смертность в метрических книгах, как правило, изучается с двух сторон. К первой относятся антропонимические характеристики умершего: место смерти, пол, возраст, социальное положение, ко второй: причина смерти.</w:t>
      </w:r>
    </w:p>
    <w:p w:rsidR="00B37D5C" w:rsidRPr="00B37D5C" w:rsidRDefault="00B37D5C" w:rsidP="00B37D5C">
      <w:pPr>
        <w:spacing w:after="0" w:line="240" w:lineRule="auto"/>
        <w:ind w:firstLine="709"/>
        <w:jc w:val="both"/>
        <w:rPr>
          <w:rFonts w:ascii="Times New Roman" w:eastAsia="Calibri" w:hAnsi="Times New Roman" w:cs="Times New Roman"/>
          <w:bCs/>
          <w:sz w:val="28"/>
          <w:szCs w:val="28"/>
        </w:rPr>
      </w:pPr>
      <w:r w:rsidRPr="00B37D5C">
        <w:rPr>
          <w:rFonts w:ascii="Times New Roman" w:eastAsia="Calibri" w:hAnsi="Times New Roman" w:cs="Times New Roman"/>
          <w:bCs/>
          <w:sz w:val="28"/>
          <w:szCs w:val="28"/>
          <w:lang w:val="be-BY"/>
        </w:rPr>
        <w:t xml:space="preserve">Пол умершего обозначался при помощи лексем: </w:t>
      </w:r>
      <w:r w:rsidRPr="00B37D5C">
        <w:rPr>
          <w:rFonts w:ascii="Times New Roman" w:eastAsia="Calibri" w:hAnsi="Times New Roman" w:cs="Times New Roman"/>
          <w:bCs/>
          <w:sz w:val="28"/>
          <w:szCs w:val="28"/>
        </w:rPr>
        <w:t>«</w:t>
      </w:r>
      <w:r w:rsidRPr="00B37D5C">
        <w:rPr>
          <w:rFonts w:ascii="Times New Roman" w:eastAsia="Calibri" w:hAnsi="Times New Roman" w:cs="Times New Roman"/>
          <w:bCs/>
          <w:i/>
          <w:sz w:val="28"/>
          <w:szCs w:val="28"/>
          <w:lang w:val="be-BY"/>
        </w:rPr>
        <w:t>сынъ, дочь</w:t>
      </w:r>
      <w:r w:rsidRPr="00B37D5C">
        <w:rPr>
          <w:rFonts w:ascii="Times New Roman" w:eastAsia="Calibri" w:hAnsi="Times New Roman" w:cs="Times New Roman"/>
          <w:bCs/>
          <w:sz w:val="28"/>
          <w:szCs w:val="28"/>
          <w:lang w:val="be-BY"/>
        </w:rPr>
        <w:t xml:space="preserve">, </w:t>
      </w:r>
      <w:r w:rsidRPr="00B37D5C">
        <w:rPr>
          <w:rFonts w:ascii="Times New Roman" w:eastAsia="Calibri" w:hAnsi="Times New Roman" w:cs="Times New Roman"/>
          <w:bCs/>
          <w:i/>
          <w:sz w:val="28"/>
          <w:szCs w:val="28"/>
          <w:lang w:val="be-BY"/>
        </w:rPr>
        <w:t>умеръ сынъ, умерла дочь</w:t>
      </w:r>
      <w:r w:rsidRPr="00B37D5C">
        <w:rPr>
          <w:rFonts w:ascii="Times New Roman" w:eastAsia="Calibri" w:hAnsi="Times New Roman" w:cs="Times New Roman"/>
          <w:bCs/>
          <w:i/>
          <w:sz w:val="28"/>
          <w:szCs w:val="28"/>
        </w:rPr>
        <w:t>»</w:t>
      </w:r>
      <w:r w:rsidRPr="00B37D5C">
        <w:rPr>
          <w:rFonts w:ascii="Times New Roman" w:eastAsia="Calibri" w:hAnsi="Times New Roman" w:cs="Times New Roman"/>
          <w:bCs/>
          <w:i/>
          <w:sz w:val="28"/>
          <w:szCs w:val="28"/>
          <w:lang w:val="be-BY"/>
        </w:rPr>
        <w:t>.</w:t>
      </w:r>
      <w:r w:rsidRPr="00B37D5C">
        <w:rPr>
          <w:rFonts w:ascii="Times New Roman" w:eastAsia="Calibri" w:hAnsi="Times New Roman" w:cs="Times New Roman"/>
          <w:bCs/>
          <w:sz w:val="28"/>
          <w:szCs w:val="28"/>
          <w:lang w:val="be-BY"/>
        </w:rPr>
        <w:t xml:space="preserve"> Например, </w:t>
      </w:r>
      <w:r w:rsidRPr="00B37D5C">
        <w:rPr>
          <w:rFonts w:ascii="Times New Roman" w:eastAsia="Calibri" w:hAnsi="Times New Roman" w:cs="Times New Roman"/>
          <w:bCs/>
          <w:sz w:val="28"/>
          <w:szCs w:val="28"/>
        </w:rPr>
        <w:t>«</w:t>
      </w:r>
      <w:r w:rsidRPr="00B37D5C">
        <w:rPr>
          <w:rFonts w:ascii="Times New Roman" w:eastAsia="Calibri" w:hAnsi="Times New Roman" w:cs="Times New Roman"/>
          <w:bCs/>
          <w:i/>
          <w:sz w:val="28"/>
          <w:szCs w:val="28"/>
        </w:rPr>
        <w:t>Деревни Настолья отставного унтер офицера Ивана Филимонова Геронина сын</w:t>
      </w:r>
      <w:r w:rsidRPr="00B37D5C">
        <w:rPr>
          <w:rFonts w:ascii="Times New Roman" w:eastAsia="Calibri" w:hAnsi="Times New Roman" w:cs="Times New Roman"/>
          <w:bCs/>
          <w:i/>
          <w:sz w:val="28"/>
          <w:szCs w:val="28"/>
          <w:lang w:val="be-BY"/>
        </w:rPr>
        <w:t>ъ Филипп</w:t>
      </w:r>
      <w:r w:rsidRPr="00B37D5C">
        <w:rPr>
          <w:rFonts w:ascii="Times New Roman" w:eastAsia="Calibri" w:hAnsi="Times New Roman" w:cs="Times New Roman"/>
          <w:bCs/>
          <w:i/>
          <w:sz w:val="28"/>
          <w:szCs w:val="28"/>
        </w:rPr>
        <w:t xml:space="preserve">» </w:t>
      </w:r>
      <w:r w:rsidRPr="00B37D5C">
        <w:rPr>
          <w:rFonts w:ascii="Times New Roman" w:eastAsia="Calibri" w:hAnsi="Times New Roman" w:cs="Times New Roman"/>
          <w:bCs/>
          <w:sz w:val="28"/>
          <w:szCs w:val="28"/>
        </w:rPr>
        <w:t xml:space="preserve">[6, </w:t>
      </w:r>
      <w:r w:rsidRPr="00B37D5C">
        <w:rPr>
          <w:rFonts w:ascii="Times New Roman" w:eastAsia="Calibri" w:hAnsi="Times New Roman" w:cs="Times New Roman"/>
          <w:bCs/>
          <w:sz w:val="28"/>
          <w:szCs w:val="28"/>
          <w:lang w:val="en-US"/>
        </w:rPr>
        <w:t>c</w:t>
      </w:r>
      <w:r w:rsidRPr="00B37D5C">
        <w:rPr>
          <w:rFonts w:ascii="Times New Roman" w:eastAsia="Calibri" w:hAnsi="Times New Roman" w:cs="Times New Roman"/>
          <w:bCs/>
          <w:sz w:val="28"/>
          <w:szCs w:val="28"/>
        </w:rPr>
        <w:t>. 1546]</w:t>
      </w:r>
      <w:r w:rsidRPr="00B37D5C">
        <w:rPr>
          <w:rFonts w:ascii="Times New Roman" w:eastAsia="Calibri" w:hAnsi="Times New Roman" w:cs="Times New Roman"/>
          <w:bCs/>
          <w:i/>
          <w:sz w:val="28"/>
          <w:szCs w:val="28"/>
        </w:rPr>
        <w:t>.</w:t>
      </w:r>
    </w:p>
    <w:p w:rsidR="00B37D5C" w:rsidRPr="00B37D5C" w:rsidRDefault="00B37D5C" w:rsidP="00B37D5C">
      <w:pPr>
        <w:spacing w:after="0" w:line="240" w:lineRule="auto"/>
        <w:ind w:firstLine="709"/>
        <w:jc w:val="both"/>
        <w:rPr>
          <w:rFonts w:ascii="Times New Roman" w:eastAsia="Calibri" w:hAnsi="Times New Roman" w:cs="Times New Roman"/>
          <w:bCs/>
          <w:sz w:val="28"/>
          <w:szCs w:val="28"/>
          <w:lang w:val="be-BY"/>
        </w:rPr>
      </w:pPr>
      <w:r w:rsidRPr="00B37D5C">
        <w:rPr>
          <w:rFonts w:ascii="Times New Roman" w:eastAsia="Calibri" w:hAnsi="Times New Roman" w:cs="Times New Roman"/>
          <w:bCs/>
          <w:sz w:val="28"/>
          <w:szCs w:val="28"/>
        </w:rPr>
        <w:t xml:space="preserve">В данном разделе метрических книг также употребительны глагольные сочетания с главным словом </w:t>
      </w:r>
      <w:r w:rsidRPr="00B37D5C">
        <w:rPr>
          <w:rFonts w:ascii="Times New Roman" w:eastAsia="Calibri" w:hAnsi="Times New Roman" w:cs="Times New Roman"/>
          <w:bCs/>
          <w:i/>
          <w:sz w:val="28"/>
          <w:szCs w:val="28"/>
        </w:rPr>
        <w:t>умеръ [глагол + предлог отъ +</w:t>
      </w:r>
      <w:r w:rsidRPr="00B37D5C">
        <w:rPr>
          <w:rFonts w:ascii="Times New Roman" w:eastAsia="Calibri" w:hAnsi="Times New Roman" w:cs="Times New Roman"/>
          <w:bCs/>
          <w:sz w:val="28"/>
          <w:szCs w:val="28"/>
        </w:rPr>
        <w:t xml:space="preserve"> </w:t>
      </w:r>
      <w:r w:rsidRPr="00B37D5C">
        <w:rPr>
          <w:rFonts w:ascii="Times New Roman" w:eastAsia="Calibri" w:hAnsi="Times New Roman" w:cs="Times New Roman"/>
          <w:bCs/>
          <w:i/>
          <w:sz w:val="28"/>
          <w:szCs w:val="28"/>
        </w:rPr>
        <w:t>существительное в родительном падеже (название болезни)]:</w:t>
      </w:r>
      <w:r w:rsidRPr="00B37D5C">
        <w:rPr>
          <w:rFonts w:ascii="Times New Roman" w:eastAsia="Calibri" w:hAnsi="Times New Roman" w:cs="Times New Roman"/>
          <w:bCs/>
          <w:sz w:val="28"/>
          <w:szCs w:val="28"/>
        </w:rPr>
        <w:t xml:space="preserve"> Например, </w:t>
      </w:r>
      <w:r w:rsidRPr="00B37D5C">
        <w:rPr>
          <w:rFonts w:ascii="Times New Roman" w:eastAsia="Calibri" w:hAnsi="Times New Roman" w:cs="Times New Roman"/>
          <w:bCs/>
          <w:sz w:val="28"/>
          <w:szCs w:val="28"/>
          <w:lang w:val="be-BY"/>
        </w:rPr>
        <w:t>«</w:t>
      </w:r>
      <w:r w:rsidRPr="00B37D5C">
        <w:rPr>
          <w:rFonts w:ascii="Times New Roman" w:eastAsia="Calibri" w:hAnsi="Times New Roman" w:cs="Times New Roman"/>
          <w:bCs/>
          <w:i/>
          <w:sz w:val="28"/>
          <w:szCs w:val="28"/>
          <w:lang w:val="be-BY"/>
        </w:rPr>
        <w:t>Деревни Карчова крестьянка Екатерина Иванова Дейкунова от старости</w:t>
      </w:r>
      <w:r w:rsidRPr="00B37D5C">
        <w:rPr>
          <w:rFonts w:ascii="Times New Roman" w:eastAsia="Calibri" w:hAnsi="Times New Roman" w:cs="Times New Roman"/>
          <w:bCs/>
          <w:sz w:val="28"/>
          <w:szCs w:val="28"/>
          <w:lang w:val="be-BY"/>
        </w:rPr>
        <w:t>»</w:t>
      </w:r>
      <w:r w:rsidRPr="00B37D5C">
        <w:rPr>
          <w:rFonts w:ascii="Times New Roman" w:eastAsia="Calibri" w:hAnsi="Times New Roman" w:cs="Times New Roman"/>
          <w:bCs/>
          <w:sz w:val="28"/>
          <w:szCs w:val="28"/>
        </w:rPr>
        <w:t xml:space="preserve"> [6]</w:t>
      </w:r>
      <w:r w:rsidRPr="00B37D5C">
        <w:rPr>
          <w:rFonts w:ascii="Times New Roman" w:eastAsia="Calibri" w:hAnsi="Times New Roman" w:cs="Times New Roman"/>
          <w:bCs/>
          <w:sz w:val="28"/>
          <w:szCs w:val="28"/>
          <w:lang w:val="be-BY"/>
        </w:rPr>
        <w:t>.</w:t>
      </w:r>
    </w:p>
    <w:p w:rsidR="00B37D5C" w:rsidRPr="00B37D5C" w:rsidRDefault="00B37D5C" w:rsidP="00B37D5C">
      <w:pPr>
        <w:spacing w:after="0" w:line="240" w:lineRule="auto"/>
        <w:ind w:firstLine="709"/>
        <w:jc w:val="both"/>
        <w:rPr>
          <w:rFonts w:ascii="Times New Roman" w:eastAsia="Calibri" w:hAnsi="Times New Roman" w:cs="Times New Roman"/>
          <w:bCs/>
          <w:sz w:val="28"/>
          <w:szCs w:val="28"/>
        </w:rPr>
      </w:pPr>
      <w:r w:rsidRPr="00B37D5C">
        <w:rPr>
          <w:rFonts w:ascii="Times New Roman" w:eastAsia="Calibri" w:hAnsi="Times New Roman" w:cs="Times New Roman"/>
          <w:bCs/>
          <w:sz w:val="28"/>
          <w:szCs w:val="28"/>
          <w:lang w:val="be-BY"/>
        </w:rPr>
        <w:t xml:space="preserve">Анализ материалов метрических книг Хойникской Покровской церкви второй половины </w:t>
      </w:r>
      <w:r w:rsidRPr="00B37D5C">
        <w:rPr>
          <w:rFonts w:ascii="Times New Roman" w:eastAsia="Calibri" w:hAnsi="Times New Roman" w:cs="Times New Roman"/>
          <w:bCs/>
          <w:sz w:val="28"/>
          <w:szCs w:val="28"/>
          <w:lang w:val="en-US"/>
        </w:rPr>
        <w:t>XIX</w:t>
      </w:r>
      <w:r w:rsidRPr="00B37D5C">
        <w:rPr>
          <w:rFonts w:ascii="Times New Roman" w:eastAsia="Calibri" w:hAnsi="Times New Roman" w:cs="Times New Roman"/>
          <w:bCs/>
          <w:sz w:val="28"/>
          <w:szCs w:val="28"/>
        </w:rPr>
        <w:t xml:space="preserve">  века </w:t>
      </w:r>
      <w:r w:rsidRPr="00B37D5C">
        <w:rPr>
          <w:rFonts w:ascii="Times New Roman" w:eastAsia="Calibri" w:hAnsi="Times New Roman" w:cs="Times New Roman"/>
          <w:bCs/>
          <w:sz w:val="28"/>
          <w:szCs w:val="28"/>
          <w:lang w:val="be-BY"/>
        </w:rPr>
        <w:t>позволяет сделать следующие выводы:</w:t>
      </w:r>
      <w:r w:rsidRPr="00B37D5C">
        <w:rPr>
          <w:rFonts w:ascii="Times New Roman" w:eastAsia="Calibri" w:hAnsi="Times New Roman" w:cs="Times New Roman"/>
          <w:bCs/>
          <w:sz w:val="28"/>
          <w:szCs w:val="28"/>
        </w:rPr>
        <w:t xml:space="preserve"> в первой части книг важно было обозначить родившегося младенца  через антропонимические характеристики родителей. Как правило, для записи родившегося характерна одночленная модель именования с использованием трехчленной модели именования его родителей (имя, и отчество с суффиксами ов/ев и фамилия: «</w:t>
      </w:r>
      <w:r w:rsidRPr="00B37D5C">
        <w:rPr>
          <w:rFonts w:ascii="Times New Roman" w:eastAsia="Calibri" w:hAnsi="Times New Roman" w:cs="Times New Roman"/>
          <w:bCs/>
          <w:i/>
          <w:sz w:val="28"/>
          <w:szCs w:val="28"/>
        </w:rPr>
        <w:t xml:space="preserve">Екатерина. Местечка Хойник крестьянин Иван Яковлев Гапоненко и законная жена его Анна Григориева, оба православного исповедания» </w:t>
      </w:r>
      <w:r w:rsidRPr="00B37D5C">
        <w:rPr>
          <w:rFonts w:ascii="Times New Roman" w:eastAsia="Calibri" w:hAnsi="Times New Roman" w:cs="Times New Roman"/>
          <w:bCs/>
          <w:sz w:val="28"/>
          <w:szCs w:val="28"/>
        </w:rPr>
        <w:t xml:space="preserve">[7, </w:t>
      </w:r>
      <w:r w:rsidRPr="00B37D5C">
        <w:rPr>
          <w:rFonts w:ascii="Times New Roman" w:eastAsia="Calibri" w:hAnsi="Times New Roman" w:cs="Times New Roman"/>
          <w:bCs/>
          <w:sz w:val="28"/>
          <w:szCs w:val="28"/>
          <w:lang w:val="en-US"/>
        </w:rPr>
        <w:t>c</w:t>
      </w:r>
      <w:r w:rsidRPr="00B37D5C">
        <w:rPr>
          <w:rFonts w:ascii="Times New Roman" w:eastAsia="Calibri" w:hAnsi="Times New Roman" w:cs="Times New Roman"/>
          <w:bCs/>
          <w:sz w:val="28"/>
          <w:szCs w:val="28"/>
        </w:rPr>
        <w:t>. 779].</w:t>
      </w:r>
    </w:p>
    <w:p w:rsidR="00B37D5C" w:rsidRPr="00B37D5C" w:rsidRDefault="00B37D5C" w:rsidP="00B37D5C">
      <w:pPr>
        <w:spacing w:after="0" w:line="240" w:lineRule="auto"/>
        <w:ind w:firstLine="709"/>
        <w:jc w:val="both"/>
        <w:rPr>
          <w:rFonts w:ascii="Times New Roman" w:eastAsia="Calibri" w:hAnsi="Times New Roman" w:cs="Times New Roman"/>
          <w:bCs/>
          <w:sz w:val="28"/>
          <w:szCs w:val="28"/>
        </w:rPr>
      </w:pPr>
      <w:r w:rsidRPr="00B37D5C">
        <w:rPr>
          <w:rFonts w:ascii="Times New Roman" w:eastAsia="Calibri" w:hAnsi="Times New Roman" w:cs="Times New Roman"/>
          <w:bCs/>
          <w:sz w:val="28"/>
          <w:szCs w:val="28"/>
        </w:rPr>
        <w:t xml:space="preserve">Во второй части метрических книг были значимы антропонимические характеристики сочетавшихся браком. Употребительной была трехчленная модель именования жениха и невесты: </w:t>
      </w:r>
      <w:r w:rsidRPr="00B37D5C">
        <w:rPr>
          <w:rFonts w:ascii="Times New Roman" w:eastAsia="Calibri" w:hAnsi="Times New Roman" w:cs="Times New Roman"/>
          <w:bCs/>
          <w:i/>
          <w:sz w:val="28"/>
          <w:szCs w:val="28"/>
        </w:rPr>
        <w:t>«Местечка Брагин крестьянин собственник Николай Владимиров Крус, православного исповедания, первым браком. Местечка Хойник крестьянка Розалия Иванова Гапоненко, принявшая православие, первым браком»</w:t>
      </w:r>
      <w:r w:rsidRPr="00B37D5C">
        <w:rPr>
          <w:rFonts w:ascii="Times New Roman" w:eastAsia="Calibri" w:hAnsi="Times New Roman" w:cs="Times New Roman"/>
          <w:bCs/>
          <w:sz w:val="28"/>
          <w:szCs w:val="28"/>
        </w:rPr>
        <w:t xml:space="preserve"> [7, </w:t>
      </w:r>
      <w:r w:rsidRPr="00B37D5C">
        <w:rPr>
          <w:rFonts w:ascii="Times New Roman" w:eastAsia="Calibri" w:hAnsi="Times New Roman" w:cs="Times New Roman"/>
          <w:bCs/>
          <w:sz w:val="28"/>
          <w:szCs w:val="28"/>
          <w:lang w:val="en-US"/>
        </w:rPr>
        <w:t>c</w:t>
      </w:r>
      <w:r w:rsidRPr="00B37D5C">
        <w:rPr>
          <w:rFonts w:ascii="Times New Roman" w:eastAsia="Calibri" w:hAnsi="Times New Roman" w:cs="Times New Roman"/>
          <w:bCs/>
          <w:sz w:val="28"/>
          <w:szCs w:val="28"/>
        </w:rPr>
        <w:t xml:space="preserve">.786]. Особенностью третьей части метрических книг является использование двухчленной модели именования в записи умершего: </w:t>
      </w:r>
      <w:r w:rsidRPr="00B37D5C">
        <w:rPr>
          <w:rFonts w:ascii="Times New Roman" w:eastAsia="Calibri" w:hAnsi="Times New Roman" w:cs="Times New Roman"/>
          <w:bCs/>
          <w:i/>
          <w:sz w:val="28"/>
          <w:szCs w:val="28"/>
        </w:rPr>
        <w:t xml:space="preserve">«Деревни Людвина крестьянин Алексей Чекан» </w:t>
      </w:r>
      <w:r w:rsidRPr="00B37D5C">
        <w:rPr>
          <w:rFonts w:ascii="Times New Roman" w:eastAsia="Calibri" w:hAnsi="Times New Roman" w:cs="Times New Roman"/>
          <w:bCs/>
          <w:sz w:val="28"/>
          <w:szCs w:val="28"/>
        </w:rPr>
        <w:t xml:space="preserve">[7, </w:t>
      </w:r>
      <w:r w:rsidRPr="00B37D5C">
        <w:rPr>
          <w:rFonts w:ascii="Times New Roman" w:eastAsia="Calibri" w:hAnsi="Times New Roman" w:cs="Times New Roman"/>
          <w:bCs/>
          <w:sz w:val="28"/>
          <w:szCs w:val="28"/>
          <w:lang w:val="en-US"/>
        </w:rPr>
        <w:t>c</w:t>
      </w:r>
      <w:r w:rsidRPr="00B37D5C">
        <w:rPr>
          <w:rFonts w:ascii="Times New Roman" w:eastAsia="Calibri" w:hAnsi="Times New Roman" w:cs="Times New Roman"/>
          <w:bCs/>
          <w:sz w:val="28"/>
          <w:szCs w:val="28"/>
        </w:rPr>
        <w:t>. 796]</w:t>
      </w:r>
      <w:r w:rsidRPr="00B37D5C">
        <w:rPr>
          <w:rFonts w:ascii="Times New Roman" w:eastAsia="Calibri" w:hAnsi="Times New Roman" w:cs="Times New Roman"/>
          <w:bCs/>
          <w:i/>
          <w:sz w:val="28"/>
          <w:szCs w:val="28"/>
        </w:rPr>
        <w:t xml:space="preserve">. </w:t>
      </w:r>
      <w:r w:rsidRPr="00B37D5C">
        <w:rPr>
          <w:rFonts w:ascii="Times New Roman" w:eastAsia="Calibri" w:hAnsi="Times New Roman" w:cs="Times New Roman"/>
          <w:bCs/>
          <w:sz w:val="28"/>
          <w:szCs w:val="28"/>
        </w:rPr>
        <w:t>Характеризуя естественную смерть, священник регистрировал различные болезни и симптомы, сопутствовавшие им: «</w:t>
      </w:r>
      <w:r w:rsidRPr="00B37D5C">
        <w:rPr>
          <w:rFonts w:ascii="Times New Roman" w:eastAsia="Calibri" w:hAnsi="Times New Roman" w:cs="Times New Roman"/>
          <w:bCs/>
          <w:i/>
          <w:sz w:val="28"/>
          <w:szCs w:val="28"/>
        </w:rPr>
        <w:t>от чахотки</w:t>
      </w:r>
      <w:r w:rsidRPr="00B37D5C">
        <w:rPr>
          <w:rFonts w:ascii="Times New Roman" w:eastAsia="Calibri" w:hAnsi="Times New Roman" w:cs="Times New Roman"/>
          <w:bCs/>
          <w:sz w:val="28"/>
          <w:szCs w:val="28"/>
        </w:rPr>
        <w:t xml:space="preserve">, </w:t>
      </w:r>
      <w:r w:rsidRPr="00B37D5C">
        <w:rPr>
          <w:rFonts w:ascii="Times New Roman" w:eastAsia="Calibri" w:hAnsi="Times New Roman" w:cs="Times New Roman"/>
          <w:bCs/>
          <w:i/>
          <w:sz w:val="28"/>
          <w:szCs w:val="28"/>
        </w:rPr>
        <w:t>по старости и дряхлости, от исслабления сил,</w:t>
      </w:r>
      <w:r w:rsidRPr="00B37D5C">
        <w:rPr>
          <w:rFonts w:ascii="Times New Roman" w:eastAsia="Calibri" w:hAnsi="Times New Roman" w:cs="Times New Roman"/>
          <w:bCs/>
          <w:sz w:val="28"/>
          <w:szCs w:val="28"/>
        </w:rPr>
        <w:t xml:space="preserve"> </w:t>
      </w:r>
      <w:r w:rsidRPr="00B37D5C">
        <w:rPr>
          <w:rFonts w:ascii="Times New Roman" w:eastAsia="Calibri" w:hAnsi="Times New Roman" w:cs="Times New Roman"/>
          <w:bCs/>
          <w:i/>
          <w:sz w:val="28"/>
          <w:szCs w:val="28"/>
        </w:rPr>
        <w:t>от чахотки, от водяной болезни, от горячки, от тифозной горячки, от крупа,</w:t>
      </w:r>
      <w:r w:rsidRPr="00B37D5C">
        <w:rPr>
          <w:rFonts w:ascii="Times New Roman" w:eastAsia="Calibri" w:hAnsi="Times New Roman" w:cs="Times New Roman"/>
          <w:bCs/>
          <w:sz w:val="28"/>
          <w:szCs w:val="28"/>
        </w:rPr>
        <w:t xml:space="preserve"> </w:t>
      </w:r>
      <w:r w:rsidRPr="00B37D5C">
        <w:rPr>
          <w:rFonts w:ascii="Times New Roman" w:eastAsia="Calibri" w:hAnsi="Times New Roman" w:cs="Times New Roman"/>
          <w:bCs/>
          <w:i/>
          <w:sz w:val="28"/>
          <w:szCs w:val="28"/>
        </w:rPr>
        <w:t xml:space="preserve">от слабости младенческой, от старости, от оспы». </w:t>
      </w:r>
      <w:r w:rsidRPr="00B37D5C">
        <w:rPr>
          <w:rFonts w:ascii="Times New Roman" w:eastAsia="Calibri" w:hAnsi="Times New Roman" w:cs="Times New Roman"/>
          <w:bCs/>
          <w:sz w:val="28"/>
          <w:szCs w:val="28"/>
        </w:rPr>
        <w:t xml:space="preserve"> </w:t>
      </w:r>
    </w:p>
    <w:p w:rsidR="00B37D5C" w:rsidRPr="00B37D5C" w:rsidRDefault="00B37D5C" w:rsidP="00B37D5C">
      <w:pPr>
        <w:spacing w:after="0" w:line="240" w:lineRule="auto"/>
        <w:ind w:firstLine="709"/>
        <w:jc w:val="both"/>
        <w:rPr>
          <w:rFonts w:ascii="Times New Roman" w:eastAsia="Calibri" w:hAnsi="Times New Roman" w:cs="Times New Roman"/>
          <w:sz w:val="28"/>
          <w:szCs w:val="28"/>
          <w:lang w:val="be-BY"/>
        </w:rPr>
      </w:pPr>
      <w:r w:rsidRPr="00B37D5C">
        <w:rPr>
          <w:rFonts w:ascii="Times New Roman" w:eastAsia="Calibri" w:hAnsi="Times New Roman" w:cs="Times New Roman"/>
          <w:sz w:val="28"/>
          <w:szCs w:val="28"/>
          <w:lang w:val="be-BY"/>
        </w:rPr>
        <w:t xml:space="preserve">Анализ метрических книг Хойникской Покровской церкви второй половины XIX века позволяет не только охарактеризовать их жанровые особенности, но и проанализировать события рождения и крещения, бракосочетания, смерти. Концепты рождение, брак и смерть являются понятиями, с помощью которых познается окружающий мир. Под познанием подразумевается обобщенное представление о мире. Концепт является тем </w:t>
      </w:r>
      <w:r w:rsidRPr="00B37D5C">
        <w:rPr>
          <w:rFonts w:ascii="Times New Roman" w:eastAsia="Calibri" w:hAnsi="Times New Roman" w:cs="Times New Roman"/>
          <w:sz w:val="28"/>
          <w:szCs w:val="28"/>
          <w:lang w:val="be-BY"/>
        </w:rPr>
        <w:lastRenderedPageBreak/>
        <w:t>элементом, с помощью которого это представление строится в сознании человека и трансформируется в языковую картину мира.</w:t>
      </w:r>
    </w:p>
    <w:p w:rsidR="00B37D5C" w:rsidRPr="00B37D5C" w:rsidRDefault="00B37D5C" w:rsidP="00B37D5C">
      <w:pPr>
        <w:spacing w:after="0" w:line="240" w:lineRule="auto"/>
        <w:ind w:firstLine="709"/>
        <w:jc w:val="center"/>
        <w:rPr>
          <w:rFonts w:ascii="Times New Roman" w:eastAsia="Calibri" w:hAnsi="Times New Roman" w:cs="Times New Roman"/>
          <w:b/>
          <w:bCs/>
          <w:sz w:val="28"/>
          <w:szCs w:val="28"/>
        </w:rPr>
      </w:pPr>
      <w:r w:rsidRPr="00B37D5C">
        <w:rPr>
          <w:rFonts w:ascii="Times New Roman" w:eastAsia="Calibri" w:hAnsi="Times New Roman" w:cs="Times New Roman"/>
          <w:b/>
          <w:bCs/>
          <w:sz w:val="28"/>
          <w:szCs w:val="28"/>
        </w:rPr>
        <w:t>Список использованной литературы</w:t>
      </w:r>
    </w:p>
    <w:p w:rsidR="00B37D5C" w:rsidRPr="00B37D5C" w:rsidRDefault="00B37D5C" w:rsidP="00B37D5C">
      <w:pPr>
        <w:numPr>
          <w:ilvl w:val="0"/>
          <w:numId w:val="6"/>
        </w:numPr>
        <w:spacing w:line="240" w:lineRule="auto"/>
        <w:contextualSpacing/>
        <w:jc w:val="both"/>
        <w:rPr>
          <w:rFonts w:ascii="Times New Roman" w:eastAsia="Calibri" w:hAnsi="Times New Roman" w:cs="Times New Roman"/>
          <w:sz w:val="28"/>
          <w:szCs w:val="28"/>
          <w:lang w:val="be-BY"/>
        </w:rPr>
      </w:pPr>
      <w:r w:rsidRPr="00B37D5C">
        <w:rPr>
          <w:rFonts w:ascii="Times New Roman" w:eastAsia="Calibri" w:hAnsi="Times New Roman" w:cs="Times New Roman"/>
          <w:sz w:val="28"/>
          <w:szCs w:val="28"/>
          <w:lang w:val="be-BY"/>
        </w:rPr>
        <w:t>Вайсгербер, Л. Язык и философия / Л. Вайсгербер // вопр. языкознания. – 1993. – № 2. – С. 6-21.</w:t>
      </w:r>
    </w:p>
    <w:p w:rsidR="00B37D5C" w:rsidRPr="00B37D5C" w:rsidRDefault="00B37D5C" w:rsidP="00B37D5C">
      <w:pPr>
        <w:numPr>
          <w:ilvl w:val="0"/>
          <w:numId w:val="6"/>
        </w:numPr>
        <w:spacing w:line="240" w:lineRule="auto"/>
        <w:contextualSpacing/>
        <w:jc w:val="both"/>
        <w:rPr>
          <w:rFonts w:ascii="Times New Roman" w:eastAsia="Calibri" w:hAnsi="Times New Roman" w:cs="Times New Roman"/>
          <w:sz w:val="28"/>
          <w:szCs w:val="28"/>
          <w:lang w:val="be-BY"/>
        </w:rPr>
      </w:pPr>
      <w:r w:rsidRPr="00B37D5C">
        <w:rPr>
          <w:rFonts w:ascii="Times New Roman" w:eastAsia="Calibri" w:hAnsi="Times New Roman" w:cs="Times New Roman"/>
          <w:sz w:val="28"/>
          <w:szCs w:val="28"/>
          <w:lang w:val="be-BY"/>
        </w:rPr>
        <w:t>Гончарова, Н. Н. Языковая картина мира как объект лингвистического описания / Н. Н. Гончарова // Известия Тульского гос. ун-та. Гуманитарные науки.  – 2012. –  № 2.  – С. 396-405.</w:t>
      </w:r>
    </w:p>
    <w:p w:rsidR="00B37D5C" w:rsidRPr="00B37D5C" w:rsidRDefault="00B37D5C" w:rsidP="00B37D5C">
      <w:pPr>
        <w:numPr>
          <w:ilvl w:val="0"/>
          <w:numId w:val="6"/>
        </w:numPr>
        <w:spacing w:line="240" w:lineRule="auto"/>
        <w:contextualSpacing/>
        <w:jc w:val="both"/>
        <w:rPr>
          <w:rFonts w:ascii="Times New Roman" w:eastAsia="Calibri" w:hAnsi="Times New Roman" w:cs="Times New Roman"/>
          <w:sz w:val="28"/>
          <w:szCs w:val="28"/>
          <w:lang w:val="be-BY"/>
        </w:rPr>
      </w:pPr>
      <w:r w:rsidRPr="00B37D5C">
        <w:rPr>
          <w:rFonts w:ascii="Times New Roman" w:eastAsia="Calibri" w:hAnsi="Times New Roman" w:cs="Times New Roman"/>
          <w:sz w:val="28"/>
          <w:szCs w:val="28"/>
          <w:lang w:val="be-BY"/>
        </w:rPr>
        <w:t>Гумбольдт, В. Язык и философия культуры / В. Гумбольдт ; пер. с нем. А.В. Гулыга [и др.]. – М. : Прогресс, 1985. – 451 с.</w:t>
      </w:r>
    </w:p>
    <w:p w:rsidR="00B37D5C" w:rsidRPr="00B37D5C" w:rsidRDefault="00B37D5C" w:rsidP="00B37D5C">
      <w:pPr>
        <w:numPr>
          <w:ilvl w:val="0"/>
          <w:numId w:val="6"/>
        </w:numPr>
        <w:spacing w:line="240" w:lineRule="auto"/>
        <w:contextualSpacing/>
        <w:jc w:val="both"/>
        <w:rPr>
          <w:rFonts w:ascii="Times New Roman" w:eastAsia="Calibri" w:hAnsi="Times New Roman" w:cs="Times New Roman"/>
          <w:sz w:val="28"/>
          <w:szCs w:val="28"/>
          <w:lang w:val="be-BY"/>
        </w:rPr>
      </w:pPr>
      <w:r w:rsidRPr="00B37D5C">
        <w:rPr>
          <w:rFonts w:ascii="Times New Roman" w:eastAsia="Calibri" w:hAnsi="Times New Roman" w:cs="Times New Roman"/>
          <w:sz w:val="28"/>
          <w:szCs w:val="28"/>
          <w:lang w:val="be-BY"/>
        </w:rPr>
        <w:t>Даль, В.И. Толковый словарь живого великорусского языка: в 4 томах., том 3 / В.И. Даль. – М.: Русский язык. –  1994.</w:t>
      </w:r>
    </w:p>
    <w:p w:rsidR="00B37D5C" w:rsidRPr="00B37D5C" w:rsidRDefault="00B37D5C" w:rsidP="00B37D5C">
      <w:pPr>
        <w:numPr>
          <w:ilvl w:val="0"/>
          <w:numId w:val="6"/>
        </w:numPr>
        <w:spacing w:line="240" w:lineRule="auto"/>
        <w:contextualSpacing/>
        <w:jc w:val="both"/>
        <w:rPr>
          <w:rFonts w:ascii="Times New Roman" w:eastAsia="Calibri" w:hAnsi="Times New Roman" w:cs="Times New Roman"/>
          <w:bCs/>
          <w:sz w:val="28"/>
          <w:szCs w:val="28"/>
          <w:lang w:val="be-BY"/>
        </w:rPr>
      </w:pPr>
      <w:r w:rsidRPr="00B37D5C">
        <w:rPr>
          <w:rFonts w:ascii="Times New Roman" w:eastAsia="Calibri" w:hAnsi="Times New Roman" w:cs="Times New Roman"/>
          <w:bCs/>
          <w:sz w:val="28"/>
          <w:szCs w:val="28"/>
        </w:rPr>
        <w:t>НИАБ в Минске. – Ф. 136. – Оп. 13, дело 434</w:t>
      </w:r>
    </w:p>
    <w:p w:rsidR="00B37D5C" w:rsidRPr="00B37D5C" w:rsidRDefault="00B37D5C" w:rsidP="00B37D5C">
      <w:pPr>
        <w:numPr>
          <w:ilvl w:val="0"/>
          <w:numId w:val="6"/>
        </w:numPr>
        <w:spacing w:line="240" w:lineRule="auto"/>
        <w:contextualSpacing/>
        <w:jc w:val="both"/>
        <w:rPr>
          <w:rFonts w:ascii="Times New Roman" w:eastAsia="Calibri" w:hAnsi="Times New Roman" w:cs="Times New Roman"/>
          <w:bCs/>
          <w:sz w:val="28"/>
          <w:szCs w:val="28"/>
          <w:lang w:val="be-BY"/>
        </w:rPr>
      </w:pPr>
      <w:r w:rsidRPr="00B37D5C">
        <w:rPr>
          <w:rFonts w:ascii="Times New Roman" w:eastAsia="Calibri" w:hAnsi="Times New Roman" w:cs="Times New Roman"/>
          <w:bCs/>
          <w:sz w:val="28"/>
          <w:szCs w:val="28"/>
        </w:rPr>
        <w:t>НИАБ в Минске. – Ф. 136. – Оп. 13, дело 437</w:t>
      </w:r>
    </w:p>
    <w:p w:rsidR="00B37D5C" w:rsidRPr="00B37D5C" w:rsidRDefault="00B37D5C" w:rsidP="00B37D5C">
      <w:pPr>
        <w:numPr>
          <w:ilvl w:val="0"/>
          <w:numId w:val="6"/>
        </w:numPr>
        <w:spacing w:line="240" w:lineRule="auto"/>
        <w:contextualSpacing/>
        <w:jc w:val="both"/>
        <w:rPr>
          <w:rFonts w:ascii="Times New Roman" w:eastAsia="Calibri" w:hAnsi="Times New Roman" w:cs="Times New Roman"/>
          <w:bCs/>
          <w:sz w:val="28"/>
          <w:szCs w:val="28"/>
          <w:lang w:val="be-BY"/>
        </w:rPr>
      </w:pPr>
      <w:r w:rsidRPr="00B37D5C">
        <w:rPr>
          <w:rFonts w:ascii="Times New Roman" w:eastAsia="Calibri" w:hAnsi="Times New Roman" w:cs="Times New Roman"/>
          <w:bCs/>
          <w:sz w:val="28"/>
          <w:szCs w:val="28"/>
        </w:rPr>
        <w:t>НИАБ в Минске. – Ф. 136. – Оп. 13, дело 453</w:t>
      </w:r>
    </w:p>
    <w:p w:rsidR="00B37D5C" w:rsidRDefault="00B37D5C" w:rsidP="00AA5243">
      <w:pPr>
        <w:tabs>
          <w:tab w:val="left" w:pos="2895"/>
        </w:tabs>
        <w:rPr>
          <w:rFonts w:ascii="Times New Roman" w:hAnsi="Times New Roman" w:cs="Times New Roman"/>
          <w:sz w:val="32"/>
          <w:szCs w:val="32"/>
          <w:lang w:val="be-BY"/>
        </w:rPr>
      </w:pPr>
    </w:p>
    <w:p w:rsidR="00B37D5C" w:rsidRDefault="00B37D5C" w:rsidP="00AA5243">
      <w:pPr>
        <w:tabs>
          <w:tab w:val="left" w:pos="2895"/>
        </w:tabs>
        <w:rPr>
          <w:rFonts w:ascii="Times New Roman" w:hAnsi="Times New Roman" w:cs="Times New Roman"/>
          <w:sz w:val="32"/>
          <w:szCs w:val="32"/>
          <w:lang w:val="be-BY"/>
        </w:rPr>
      </w:pPr>
    </w:p>
    <w:p w:rsidR="00B37D5C" w:rsidRDefault="00B37D5C" w:rsidP="00AA5243">
      <w:pPr>
        <w:tabs>
          <w:tab w:val="left" w:pos="2895"/>
        </w:tabs>
        <w:rPr>
          <w:rFonts w:ascii="Times New Roman" w:hAnsi="Times New Roman" w:cs="Times New Roman"/>
          <w:sz w:val="32"/>
          <w:szCs w:val="32"/>
          <w:lang w:val="be-BY"/>
        </w:rPr>
      </w:pPr>
    </w:p>
    <w:p w:rsidR="00B37D5C" w:rsidRDefault="00B37D5C" w:rsidP="00AA5243">
      <w:pPr>
        <w:tabs>
          <w:tab w:val="left" w:pos="2895"/>
        </w:tabs>
        <w:rPr>
          <w:rFonts w:ascii="Times New Roman" w:hAnsi="Times New Roman" w:cs="Times New Roman"/>
          <w:sz w:val="32"/>
          <w:szCs w:val="32"/>
          <w:lang w:val="be-BY"/>
        </w:rPr>
      </w:pPr>
    </w:p>
    <w:p w:rsidR="00B37D5C" w:rsidRPr="00B37D5C" w:rsidRDefault="00B37D5C" w:rsidP="00B37D5C">
      <w:pPr>
        <w:spacing w:after="0" w:line="240" w:lineRule="auto"/>
        <w:rPr>
          <w:rFonts w:ascii="Times New Roman" w:eastAsia="Calibri" w:hAnsi="Times New Roman" w:cs="Times New Roman"/>
          <w:kern w:val="2"/>
          <w:sz w:val="28"/>
          <w:szCs w:val="28"/>
          <w14:ligatures w14:val="standardContextual"/>
        </w:rPr>
      </w:pPr>
      <w:r w:rsidRPr="00B37D5C">
        <w:rPr>
          <w:rFonts w:ascii="Times New Roman" w:eastAsia="Calibri" w:hAnsi="Times New Roman" w:cs="Times New Roman"/>
          <w:kern w:val="2"/>
          <w:sz w:val="28"/>
          <w:szCs w:val="28"/>
          <w14:ligatures w14:val="standardContextual"/>
        </w:rPr>
        <w:t>УДК 811.111-26</w:t>
      </w:r>
    </w:p>
    <w:p w:rsidR="00B37D5C" w:rsidRPr="00B37D5C" w:rsidRDefault="00B37D5C" w:rsidP="00B37D5C">
      <w:pPr>
        <w:spacing w:after="0" w:line="240" w:lineRule="auto"/>
        <w:jc w:val="center"/>
        <w:rPr>
          <w:rFonts w:ascii="Times New Roman" w:eastAsia="Calibri" w:hAnsi="Times New Roman" w:cs="Times New Roman"/>
          <w:b/>
          <w:bCs/>
          <w:kern w:val="2"/>
          <w:sz w:val="28"/>
          <w:szCs w:val="28"/>
          <w14:ligatures w14:val="standardContextual"/>
        </w:rPr>
      </w:pPr>
    </w:p>
    <w:p w:rsidR="00B37D5C" w:rsidRPr="00B37D5C" w:rsidRDefault="00B37D5C" w:rsidP="00B37D5C">
      <w:pPr>
        <w:spacing w:after="0" w:line="240" w:lineRule="auto"/>
        <w:jc w:val="center"/>
        <w:rPr>
          <w:rFonts w:ascii="Times New Roman" w:eastAsia="Calibri" w:hAnsi="Times New Roman" w:cs="Times New Roman"/>
          <w:b/>
          <w:bCs/>
          <w:kern w:val="2"/>
          <w:sz w:val="28"/>
          <w:szCs w:val="28"/>
          <w14:ligatures w14:val="standardContextual"/>
        </w:rPr>
      </w:pPr>
      <w:r w:rsidRPr="00B37D5C">
        <w:rPr>
          <w:rFonts w:ascii="Times New Roman" w:eastAsia="Calibri" w:hAnsi="Times New Roman" w:cs="Times New Roman"/>
          <w:b/>
          <w:bCs/>
          <w:kern w:val="2"/>
          <w:sz w:val="28"/>
          <w:szCs w:val="28"/>
          <w14:ligatures w14:val="standardContextual"/>
        </w:rPr>
        <w:t>КОГНИТИВНОЕ МОДЕЛИРОВАНИЕ</w:t>
      </w:r>
    </w:p>
    <w:p w:rsidR="00B37D5C" w:rsidRPr="00B37D5C" w:rsidRDefault="00B37D5C" w:rsidP="00B37D5C">
      <w:pPr>
        <w:spacing w:after="0" w:line="240" w:lineRule="auto"/>
        <w:jc w:val="center"/>
        <w:rPr>
          <w:rFonts w:ascii="Times New Roman" w:eastAsia="Calibri" w:hAnsi="Times New Roman" w:cs="Times New Roman"/>
          <w:b/>
          <w:bCs/>
          <w:kern w:val="2"/>
          <w:sz w:val="28"/>
          <w:szCs w:val="28"/>
          <w14:ligatures w14:val="standardContextual"/>
        </w:rPr>
      </w:pPr>
      <w:r w:rsidRPr="00B37D5C">
        <w:rPr>
          <w:rFonts w:ascii="Times New Roman" w:eastAsia="Calibri" w:hAnsi="Times New Roman" w:cs="Times New Roman"/>
          <w:b/>
          <w:bCs/>
          <w:kern w:val="2"/>
          <w:sz w:val="28"/>
          <w:szCs w:val="28"/>
          <w14:ligatures w14:val="standardContextual"/>
        </w:rPr>
        <w:t>ПЕРЕВОДЧЕСКИХ ТРАНСФОРМАЦИЙ (НА МАТЕРИАЛЕ СКАЗКИ ЛЬЮИСА КЭРРОЛА</w:t>
      </w:r>
    </w:p>
    <w:p w:rsidR="00B37D5C" w:rsidRPr="00B37D5C" w:rsidRDefault="00B37D5C" w:rsidP="00B37D5C">
      <w:pPr>
        <w:spacing w:after="0" w:line="240" w:lineRule="auto"/>
        <w:jc w:val="center"/>
        <w:rPr>
          <w:rFonts w:ascii="Times New Roman" w:eastAsia="Calibri" w:hAnsi="Times New Roman" w:cs="Times New Roman"/>
          <w:b/>
          <w:bCs/>
          <w:kern w:val="2"/>
          <w:sz w:val="28"/>
          <w:szCs w:val="28"/>
          <w14:ligatures w14:val="standardContextual"/>
        </w:rPr>
      </w:pPr>
      <w:r w:rsidRPr="00B37D5C">
        <w:rPr>
          <w:rFonts w:ascii="Times New Roman" w:eastAsia="Calibri" w:hAnsi="Times New Roman" w:cs="Times New Roman"/>
          <w:b/>
          <w:bCs/>
          <w:kern w:val="2"/>
          <w:sz w:val="28"/>
          <w:szCs w:val="28"/>
          <w14:ligatures w14:val="standardContextual"/>
        </w:rPr>
        <w:t>«ПРИКЛЮЧЕНИЯ АЛИСЫ В СТРАНЕ ЧУДЕС» И ЕЁ ПЕРЕВОДОВ)</w:t>
      </w:r>
    </w:p>
    <w:p w:rsidR="00B37D5C" w:rsidRPr="00B37D5C" w:rsidRDefault="00B37D5C" w:rsidP="00B37D5C">
      <w:pPr>
        <w:spacing w:after="0" w:line="240" w:lineRule="auto"/>
        <w:jc w:val="center"/>
        <w:rPr>
          <w:rFonts w:ascii="Times New Roman" w:eastAsia="Calibri" w:hAnsi="Times New Roman" w:cs="Times New Roman"/>
          <w:b/>
          <w:bCs/>
          <w:kern w:val="2"/>
          <w:sz w:val="28"/>
          <w:szCs w:val="28"/>
          <w14:ligatures w14:val="standardContextual"/>
        </w:rPr>
      </w:pPr>
    </w:p>
    <w:p w:rsidR="00B37D5C" w:rsidRPr="00B37D5C" w:rsidRDefault="00B37D5C" w:rsidP="00B37D5C">
      <w:pPr>
        <w:spacing w:after="0" w:line="240" w:lineRule="auto"/>
        <w:jc w:val="center"/>
        <w:rPr>
          <w:rFonts w:ascii="Times New Roman" w:eastAsia="Calibri" w:hAnsi="Times New Roman" w:cs="Times New Roman"/>
          <w:kern w:val="2"/>
          <w:sz w:val="28"/>
          <w:szCs w:val="28"/>
          <w14:ligatures w14:val="standardContextual"/>
        </w:rPr>
      </w:pPr>
      <w:r w:rsidRPr="00B37D5C">
        <w:rPr>
          <w:rFonts w:ascii="Times New Roman" w:eastAsia="Calibri" w:hAnsi="Times New Roman" w:cs="Times New Roman"/>
          <w:kern w:val="2"/>
          <w:sz w:val="28"/>
          <w:szCs w:val="28"/>
          <w14:ligatures w14:val="standardContextual"/>
        </w:rPr>
        <w:t>Крамская Полина Алексеевна</w:t>
      </w:r>
    </w:p>
    <w:p w:rsidR="00B37D5C" w:rsidRPr="00B37D5C" w:rsidRDefault="00B37D5C" w:rsidP="00B37D5C">
      <w:pPr>
        <w:spacing w:after="0" w:line="240" w:lineRule="auto"/>
        <w:jc w:val="center"/>
        <w:rPr>
          <w:rFonts w:ascii="Times New Roman" w:eastAsia="Calibri" w:hAnsi="Times New Roman" w:cs="Times New Roman"/>
          <w:kern w:val="2"/>
          <w:sz w:val="28"/>
          <w:szCs w:val="28"/>
          <w14:ligatures w14:val="standardContextual"/>
        </w:rPr>
      </w:pPr>
      <w:r w:rsidRPr="00B37D5C">
        <w:rPr>
          <w:rFonts w:ascii="Times New Roman" w:eastAsia="Calibri" w:hAnsi="Times New Roman" w:cs="Times New Roman"/>
          <w:kern w:val="2"/>
          <w:sz w:val="28"/>
          <w:szCs w:val="28"/>
          <w14:ligatures w14:val="standardContextual"/>
        </w:rPr>
        <w:t>Студентка кафедры теоретической и прикладной лингвистики</w:t>
      </w:r>
    </w:p>
    <w:p w:rsidR="00B37D5C" w:rsidRPr="00B37D5C" w:rsidRDefault="00B37D5C" w:rsidP="00B37D5C">
      <w:pPr>
        <w:spacing w:after="0" w:line="240" w:lineRule="auto"/>
        <w:jc w:val="center"/>
        <w:rPr>
          <w:rFonts w:ascii="Times New Roman" w:eastAsia="Calibri" w:hAnsi="Times New Roman" w:cs="Times New Roman"/>
          <w:kern w:val="2"/>
          <w:sz w:val="28"/>
          <w:szCs w:val="28"/>
          <w14:ligatures w14:val="standardContextual"/>
        </w:rPr>
      </w:pPr>
      <w:r w:rsidRPr="00B37D5C">
        <w:rPr>
          <w:rFonts w:ascii="Times New Roman" w:eastAsia="Calibri" w:hAnsi="Times New Roman" w:cs="Times New Roman"/>
          <w:kern w:val="2"/>
          <w:sz w:val="28"/>
          <w:szCs w:val="28"/>
          <w14:ligatures w14:val="standardContextual"/>
        </w:rPr>
        <w:t xml:space="preserve">ФГБОУ ВО «Юго-Западный государственный университет» </w:t>
      </w:r>
    </w:p>
    <w:p w:rsidR="00B37D5C" w:rsidRPr="00B37D5C" w:rsidRDefault="00B37D5C" w:rsidP="00B37D5C">
      <w:pPr>
        <w:spacing w:after="0" w:line="240" w:lineRule="auto"/>
        <w:jc w:val="center"/>
        <w:rPr>
          <w:rFonts w:ascii="Times New Roman" w:eastAsia="Calibri" w:hAnsi="Times New Roman" w:cs="Times New Roman"/>
          <w:kern w:val="2"/>
          <w:sz w:val="28"/>
          <w:szCs w:val="28"/>
          <w14:ligatures w14:val="standardContextual"/>
        </w:rPr>
      </w:pPr>
      <w:r w:rsidRPr="00B37D5C">
        <w:rPr>
          <w:rFonts w:ascii="Times New Roman" w:eastAsia="Calibri" w:hAnsi="Times New Roman" w:cs="Times New Roman"/>
          <w:kern w:val="2"/>
          <w:sz w:val="28"/>
          <w:szCs w:val="28"/>
          <w14:ligatures w14:val="standardContextual"/>
        </w:rPr>
        <w:t xml:space="preserve">(г. Курск, Россия) </w:t>
      </w:r>
    </w:p>
    <w:p w:rsidR="00B37D5C" w:rsidRPr="00B37D5C" w:rsidRDefault="00B37D5C" w:rsidP="00B37D5C">
      <w:pPr>
        <w:spacing w:after="0" w:line="240" w:lineRule="auto"/>
        <w:jc w:val="center"/>
        <w:rPr>
          <w:rFonts w:ascii="Times New Roman" w:eastAsia="Calibri" w:hAnsi="Times New Roman" w:cs="Times New Roman"/>
          <w:kern w:val="2"/>
          <w:sz w:val="28"/>
          <w:szCs w:val="28"/>
          <w14:ligatures w14:val="standardContextual"/>
        </w:rPr>
      </w:pPr>
    </w:p>
    <w:p w:rsidR="00B37D5C" w:rsidRPr="00B37D5C" w:rsidRDefault="00B37D5C" w:rsidP="00B37D5C">
      <w:pPr>
        <w:spacing w:after="0" w:line="240" w:lineRule="auto"/>
        <w:jc w:val="both"/>
        <w:rPr>
          <w:rFonts w:ascii="Times New Roman" w:eastAsia="Calibri" w:hAnsi="Times New Roman" w:cs="Times New Roman"/>
          <w:kern w:val="2"/>
          <w:sz w:val="28"/>
          <w:szCs w:val="28"/>
          <w14:ligatures w14:val="standardContextual"/>
        </w:rPr>
      </w:pPr>
      <w:r w:rsidRPr="00B37D5C">
        <w:rPr>
          <w:rFonts w:ascii="Times New Roman" w:eastAsia="Calibri" w:hAnsi="Times New Roman" w:cs="Times New Roman"/>
          <w:kern w:val="2"/>
          <w:sz w:val="28"/>
          <w:szCs w:val="28"/>
          <w14:ligatures w14:val="standardContextual"/>
        </w:rPr>
        <w:t>Данная статья посвящена применению и когнитивному анализу переводческих трансформаций при осуществлении перевода сказки «Приключения Алисы в стране чудес» с английского языка на русский.</w:t>
      </w:r>
    </w:p>
    <w:p w:rsidR="00B37D5C" w:rsidRPr="00B37D5C" w:rsidRDefault="00B37D5C" w:rsidP="00B37D5C">
      <w:pPr>
        <w:spacing w:after="0" w:line="240" w:lineRule="auto"/>
        <w:jc w:val="center"/>
        <w:rPr>
          <w:rFonts w:ascii="Times New Roman" w:eastAsia="Calibri" w:hAnsi="Times New Roman" w:cs="Times New Roman"/>
          <w:kern w:val="2"/>
          <w:sz w:val="28"/>
          <w:szCs w:val="28"/>
          <w14:ligatures w14:val="standardContextual"/>
        </w:rPr>
      </w:pPr>
    </w:p>
    <w:p w:rsidR="00B37D5C" w:rsidRPr="00B37D5C" w:rsidRDefault="00B37D5C" w:rsidP="00B37D5C">
      <w:pPr>
        <w:spacing w:after="0" w:line="240" w:lineRule="auto"/>
        <w:ind w:firstLine="709"/>
        <w:jc w:val="both"/>
        <w:rPr>
          <w:rFonts w:ascii="Times New Roman" w:eastAsia="Calibri" w:hAnsi="Times New Roman" w:cs="Times New Roman"/>
          <w:kern w:val="2"/>
          <w:sz w:val="28"/>
          <w:szCs w:val="28"/>
          <w14:ligatures w14:val="standardContextual"/>
        </w:rPr>
      </w:pPr>
      <w:r w:rsidRPr="00B37D5C">
        <w:rPr>
          <w:rFonts w:ascii="Times New Roman" w:eastAsia="Calibri" w:hAnsi="Times New Roman" w:cs="Times New Roman"/>
          <w:kern w:val="2"/>
          <w:sz w:val="28"/>
          <w:szCs w:val="28"/>
          <w14:ligatures w14:val="standardContextual"/>
        </w:rPr>
        <w:t xml:space="preserve">Целью нашего исследования является анализ переводческих трансформаций, использованных в материале сказки Льюиса Кэрролла «Приключения Алисы в стране чудес» и ее известных переводах, выполненных Н. Демуровой и Б. Заходером. Анализ проводился с использованием когнитивной модели переводческих преобразований, разработанной в статье Мироновой Д.М. и Пеньковой А.В. «Моделирование переводческих трансформаций: когнитивный аспект (на материале романа </w:t>
      </w:r>
      <w:r w:rsidRPr="00B37D5C">
        <w:rPr>
          <w:rFonts w:ascii="Times New Roman" w:eastAsia="Calibri" w:hAnsi="Times New Roman" w:cs="Times New Roman"/>
          <w:kern w:val="2"/>
          <w:sz w:val="28"/>
          <w:szCs w:val="28"/>
          <w14:ligatures w14:val="standardContextual"/>
        </w:rPr>
        <w:lastRenderedPageBreak/>
        <w:t xml:space="preserve">Джейн Остин “Гордость и предубеждение”)» [10]. Мы ставили перед собой задачи описания сущности феномена переводческих трансформаций, анализа их типологии и выявления связи между когнитивными единицами и их языковыми репрезентациями в пределах переводческих трансформаций. </w:t>
      </w:r>
    </w:p>
    <w:p w:rsidR="00B37D5C" w:rsidRPr="00B37D5C" w:rsidRDefault="00B37D5C" w:rsidP="00B37D5C">
      <w:pPr>
        <w:spacing w:after="0" w:line="240" w:lineRule="auto"/>
        <w:ind w:firstLine="709"/>
        <w:jc w:val="both"/>
        <w:rPr>
          <w:rFonts w:ascii="Times New Roman" w:eastAsia="Calibri" w:hAnsi="Times New Roman" w:cs="Times New Roman"/>
          <w:kern w:val="2"/>
          <w:sz w:val="28"/>
          <w:szCs w:val="28"/>
          <w14:ligatures w14:val="standardContextual"/>
        </w:rPr>
      </w:pPr>
      <w:r w:rsidRPr="00B37D5C">
        <w:rPr>
          <w:rFonts w:ascii="Times New Roman" w:eastAsia="Calibri" w:hAnsi="Times New Roman" w:cs="Times New Roman"/>
          <w:kern w:val="2"/>
          <w:sz w:val="28"/>
          <w:szCs w:val="28"/>
          <w14:ligatures w14:val="standardContextual"/>
        </w:rPr>
        <w:t>В качестве методов исследования были использованы концептуальный и сопоставительный анализы оригинала и текстов перевода, выполненного на материале вышеуказанных источников.</w:t>
      </w:r>
    </w:p>
    <w:p w:rsidR="00B37D5C" w:rsidRPr="00B37D5C" w:rsidRDefault="00B37D5C" w:rsidP="00B37D5C">
      <w:pPr>
        <w:spacing w:after="0" w:line="240" w:lineRule="auto"/>
        <w:ind w:firstLine="709"/>
        <w:jc w:val="both"/>
        <w:rPr>
          <w:rFonts w:ascii="Times New Roman" w:eastAsia="Calibri" w:hAnsi="Times New Roman" w:cs="Times New Roman"/>
          <w:kern w:val="2"/>
          <w:sz w:val="28"/>
          <w:szCs w:val="28"/>
          <w14:ligatures w14:val="standardContextual"/>
        </w:rPr>
      </w:pPr>
      <w:r w:rsidRPr="00B37D5C">
        <w:rPr>
          <w:rFonts w:ascii="Times New Roman" w:eastAsia="Calibri" w:hAnsi="Times New Roman" w:cs="Times New Roman"/>
          <w:kern w:val="2"/>
          <w:sz w:val="28"/>
          <w:szCs w:val="28"/>
          <w14:ligatures w14:val="standardContextual"/>
        </w:rPr>
        <w:t>Со стороны когнитивной лингвистики процесс перевода требует от его разработчика умения «видеть за словами мысль», следовательно, «формировать, отталкиваясь от слов текста, когерентную концептуальную структуру в сознании и затем воплощать ее на другом языке» [8, с. 140].</w:t>
      </w:r>
    </w:p>
    <w:p w:rsidR="00B37D5C" w:rsidRPr="00B37D5C" w:rsidRDefault="00B37D5C" w:rsidP="00B37D5C">
      <w:pPr>
        <w:spacing w:after="0" w:line="240" w:lineRule="auto"/>
        <w:ind w:firstLine="709"/>
        <w:jc w:val="both"/>
        <w:rPr>
          <w:rFonts w:ascii="Times New Roman" w:eastAsia="Calibri" w:hAnsi="Times New Roman" w:cs="Times New Roman"/>
          <w:kern w:val="2"/>
          <w:sz w:val="28"/>
          <w:szCs w:val="28"/>
          <w14:ligatures w14:val="standardContextual"/>
        </w:rPr>
      </w:pPr>
      <w:r w:rsidRPr="00B37D5C">
        <w:rPr>
          <w:rFonts w:ascii="Times New Roman" w:eastAsia="Calibri" w:hAnsi="Times New Roman" w:cs="Times New Roman"/>
          <w:kern w:val="2"/>
          <w:sz w:val="28"/>
          <w:szCs w:val="28"/>
          <w14:ligatures w14:val="standardContextual"/>
        </w:rPr>
        <w:t>В современной лингвистике выделяются несколько типов преобразований, которые происходят при переводе с учётом особенностей языка оригинала [4, с. 159-166]:</w:t>
      </w:r>
    </w:p>
    <w:p w:rsidR="00B37D5C" w:rsidRPr="00B37D5C" w:rsidRDefault="00B37D5C" w:rsidP="00B37D5C">
      <w:pPr>
        <w:spacing w:after="0" w:line="240" w:lineRule="auto"/>
        <w:ind w:firstLine="709"/>
        <w:jc w:val="both"/>
        <w:rPr>
          <w:rFonts w:ascii="Times New Roman" w:eastAsia="Calibri" w:hAnsi="Times New Roman" w:cs="Times New Roman"/>
          <w:kern w:val="2"/>
          <w:sz w:val="28"/>
          <w:szCs w:val="28"/>
          <w14:ligatures w14:val="standardContextual"/>
        </w:rPr>
      </w:pPr>
      <w:r w:rsidRPr="00B37D5C">
        <w:rPr>
          <w:rFonts w:ascii="Times New Roman" w:eastAsia="Calibri" w:hAnsi="Times New Roman" w:cs="Times New Roman"/>
          <w:kern w:val="2"/>
          <w:sz w:val="28"/>
          <w:szCs w:val="28"/>
          <w14:ligatures w14:val="standardContextual"/>
        </w:rPr>
        <w:t>1. Лексические преобразования: калькирование, транскрипция и транслитерация, конкретизация, генерализация и модуляция.</w:t>
      </w:r>
    </w:p>
    <w:p w:rsidR="00B37D5C" w:rsidRPr="00B37D5C" w:rsidRDefault="00B37D5C" w:rsidP="00B37D5C">
      <w:pPr>
        <w:spacing w:after="0" w:line="240" w:lineRule="auto"/>
        <w:ind w:firstLine="709"/>
        <w:jc w:val="both"/>
        <w:rPr>
          <w:rFonts w:ascii="Times New Roman" w:eastAsia="Calibri" w:hAnsi="Times New Roman" w:cs="Times New Roman"/>
          <w:kern w:val="2"/>
          <w:sz w:val="28"/>
          <w:szCs w:val="28"/>
          <w14:ligatures w14:val="standardContextual"/>
        </w:rPr>
      </w:pPr>
      <w:r w:rsidRPr="00B37D5C">
        <w:rPr>
          <w:rFonts w:ascii="Times New Roman" w:eastAsia="Calibri" w:hAnsi="Times New Roman" w:cs="Times New Roman"/>
          <w:kern w:val="2"/>
          <w:sz w:val="28"/>
          <w:szCs w:val="28"/>
          <w14:ligatures w14:val="standardContextual"/>
        </w:rPr>
        <w:t>2. Грамматические: членение и объединение предложений, грамматические замены, синтаксическое уподобление.</w:t>
      </w:r>
    </w:p>
    <w:p w:rsidR="00B37D5C" w:rsidRPr="00B37D5C" w:rsidRDefault="00B37D5C" w:rsidP="00B37D5C">
      <w:pPr>
        <w:spacing w:after="0" w:line="240" w:lineRule="auto"/>
        <w:ind w:firstLine="709"/>
        <w:jc w:val="both"/>
        <w:rPr>
          <w:rFonts w:ascii="Times New Roman" w:eastAsia="Calibri" w:hAnsi="Times New Roman" w:cs="Times New Roman"/>
          <w:kern w:val="2"/>
          <w:sz w:val="28"/>
          <w:szCs w:val="28"/>
          <w14:ligatures w14:val="standardContextual"/>
        </w:rPr>
      </w:pPr>
      <w:r w:rsidRPr="00B37D5C">
        <w:rPr>
          <w:rFonts w:ascii="Times New Roman" w:eastAsia="Calibri" w:hAnsi="Times New Roman" w:cs="Times New Roman"/>
          <w:kern w:val="2"/>
          <w:sz w:val="28"/>
          <w:szCs w:val="28"/>
          <w14:ligatures w14:val="standardContextual"/>
        </w:rPr>
        <w:t>3. Лексико-грамматические: антонимический перевод, целостное преобразование, экспликация, компенсация, добавление, опущение, импликация, идиоматизация и деидиоматизация.</w:t>
      </w:r>
    </w:p>
    <w:p w:rsidR="00B37D5C" w:rsidRPr="00B37D5C" w:rsidRDefault="00B37D5C" w:rsidP="00B37D5C">
      <w:pPr>
        <w:spacing w:after="0" w:line="240" w:lineRule="auto"/>
        <w:ind w:firstLine="709"/>
        <w:jc w:val="both"/>
        <w:rPr>
          <w:rFonts w:ascii="Times New Roman" w:eastAsia="Calibri" w:hAnsi="Times New Roman" w:cs="Times New Roman"/>
          <w:kern w:val="2"/>
          <w:sz w:val="28"/>
          <w:szCs w:val="28"/>
          <w14:ligatures w14:val="standardContextual"/>
        </w:rPr>
      </w:pPr>
      <w:r w:rsidRPr="00B37D5C">
        <w:rPr>
          <w:rFonts w:ascii="Times New Roman" w:eastAsia="Calibri" w:hAnsi="Times New Roman" w:cs="Times New Roman"/>
          <w:kern w:val="2"/>
          <w:sz w:val="28"/>
          <w:szCs w:val="28"/>
          <w14:ligatures w14:val="standardContextual"/>
        </w:rPr>
        <w:t xml:space="preserve">При анализе перевода Б. Заходера нами было найдено 99 лексических трансформаций (16% от общего количества), 243 грамматических (40%) и 263 лексико-грамматических (43%). В переводе Н. Демуровой было обнаружено 86 лексических преобразований (14%), 248 грамматических (41%) и 272 лексико-грамматических (45%). Как можно заметить, доли трансформаций в каждом из переводов практически равные. </w:t>
      </w:r>
    </w:p>
    <w:p w:rsidR="00B37D5C" w:rsidRPr="00B37D5C" w:rsidRDefault="00B37D5C" w:rsidP="00B37D5C">
      <w:pPr>
        <w:spacing w:after="0" w:line="240" w:lineRule="auto"/>
        <w:ind w:firstLine="709"/>
        <w:jc w:val="both"/>
        <w:rPr>
          <w:rFonts w:ascii="Times New Roman" w:eastAsia="Calibri" w:hAnsi="Times New Roman" w:cs="Times New Roman"/>
          <w:kern w:val="2"/>
          <w:sz w:val="28"/>
          <w:szCs w:val="28"/>
          <w14:ligatures w14:val="standardContextual"/>
        </w:rPr>
      </w:pPr>
      <w:r w:rsidRPr="00B37D5C">
        <w:rPr>
          <w:rFonts w:ascii="Times New Roman" w:eastAsia="Calibri" w:hAnsi="Times New Roman" w:cs="Times New Roman"/>
          <w:kern w:val="2"/>
          <w:sz w:val="28"/>
          <w:szCs w:val="28"/>
          <w14:ligatures w14:val="standardContextual"/>
        </w:rPr>
        <w:t>В нашем исследовании мы используем модель когнитивного описания переводческих трансформаций, представленную в научном исследовании [10] и дополненную теорией</w:t>
      </w:r>
      <w:r w:rsidRPr="00B37D5C">
        <w:rPr>
          <w:rFonts w:ascii="Calibri" w:eastAsia="Calibri" w:hAnsi="Calibri" w:cs="Times New Roman"/>
          <w:kern w:val="2"/>
          <w14:ligatures w14:val="standardContextual"/>
        </w:rPr>
        <w:t xml:space="preserve"> </w:t>
      </w:r>
      <w:r w:rsidRPr="00B37D5C">
        <w:rPr>
          <w:rFonts w:ascii="Times New Roman" w:eastAsia="Calibri" w:hAnsi="Times New Roman" w:cs="Times New Roman"/>
          <w:kern w:val="2"/>
          <w:sz w:val="28"/>
          <w:szCs w:val="28"/>
          <w14:ligatures w14:val="standardContextual"/>
        </w:rPr>
        <w:t>когнитивного подхода к языку, которая изложена в работе Langacker R. “</w:t>
      </w:r>
      <w:r w:rsidRPr="00B37D5C">
        <w:rPr>
          <w:rFonts w:ascii="Times New Roman" w:eastAsia="Calibri" w:hAnsi="Times New Roman" w:cs="Times New Roman"/>
          <w:kern w:val="2"/>
          <w:sz w:val="28"/>
          <w:szCs w:val="28"/>
          <w:lang w:val="en-US"/>
          <w14:ligatures w14:val="standardContextual"/>
        </w:rPr>
        <w:t>Cognitive</w:t>
      </w:r>
      <w:r w:rsidRPr="00B37D5C">
        <w:rPr>
          <w:rFonts w:ascii="Times New Roman" w:eastAsia="Calibri" w:hAnsi="Times New Roman" w:cs="Times New Roman"/>
          <w:kern w:val="2"/>
          <w:sz w:val="28"/>
          <w:szCs w:val="28"/>
          <w14:ligatures w14:val="standardContextual"/>
        </w:rPr>
        <w:t xml:space="preserve"> </w:t>
      </w:r>
      <w:r w:rsidRPr="00B37D5C">
        <w:rPr>
          <w:rFonts w:ascii="Times New Roman" w:eastAsia="Calibri" w:hAnsi="Times New Roman" w:cs="Times New Roman"/>
          <w:kern w:val="2"/>
          <w:sz w:val="28"/>
          <w:szCs w:val="28"/>
          <w:lang w:val="en-US"/>
          <w14:ligatures w14:val="standardContextual"/>
        </w:rPr>
        <w:t>Grammar</w:t>
      </w:r>
      <w:r w:rsidRPr="00B37D5C">
        <w:rPr>
          <w:rFonts w:ascii="Times New Roman" w:eastAsia="Calibri" w:hAnsi="Times New Roman" w:cs="Times New Roman"/>
          <w:kern w:val="2"/>
          <w:sz w:val="24"/>
          <w:szCs w:val="24"/>
          <w14:ligatures w14:val="standardContextual"/>
        </w:rPr>
        <w:t xml:space="preserve">” </w:t>
      </w:r>
      <w:r w:rsidRPr="00B37D5C">
        <w:rPr>
          <w:rFonts w:ascii="Times New Roman" w:eastAsia="Calibri" w:hAnsi="Times New Roman" w:cs="Times New Roman"/>
          <w:kern w:val="2"/>
          <w:sz w:val="28"/>
          <w:szCs w:val="28"/>
          <w14:ligatures w14:val="standardContextual"/>
        </w:rPr>
        <w:t>[13]. Эта модель включает в себя следующие важные аспекты:</w:t>
      </w:r>
    </w:p>
    <w:p w:rsidR="00B37D5C" w:rsidRPr="00B37D5C" w:rsidRDefault="00B37D5C" w:rsidP="00B37D5C">
      <w:pPr>
        <w:spacing w:after="0" w:line="240" w:lineRule="auto"/>
        <w:ind w:firstLine="709"/>
        <w:jc w:val="both"/>
        <w:rPr>
          <w:rFonts w:ascii="Times New Roman" w:eastAsia="Calibri" w:hAnsi="Times New Roman" w:cs="Times New Roman"/>
          <w:kern w:val="2"/>
          <w:sz w:val="28"/>
          <w:szCs w:val="28"/>
          <w14:ligatures w14:val="standardContextual"/>
        </w:rPr>
      </w:pPr>
      <w:r w:rsidRPr="00B37D5C">
        <w:rPr>
          <w:rFonts w:ascii="Times New Roman" w:eastAsia="Calibri" w:hAnsi="Times New Roman" w:cs="Times New Roman"/>
          <w:kern w:val="2"/>
          <w:sz w:val="28"/>
          <w:szCs w:val="28"/>
          <w14:ligatures w14:val="standardContextual"/>
        </w:rPr>
        <w:t>1. Определение единицы перевода: мы рассматриваем, какая часть текста является основой перевода [13].</w:t>
      </w:r>
    </w:p>
    <w:p w:rsidR="00B37D5C" w:rsidRPr="00B37D5C" w:rsidRDefault="00B37D5C" w:rsidP="00B37D5C">
      <w:pPr>
        <w:spacing w:after="0" w:line="240" w:lineRule="auto"/>
        <w:ind w:firstLine="709"/>
        <w:jc w:val="both"/>
        <w:rPr>
          <w:rFonts w:ascii="Times New Roman" w:eastAsia="Calibri" w:hAnsi="Times New Roman" w:cs="Times New Roman"/>
          <w:kern w:val="2"/>
          <w:sz w:val="28"/>
          <w:szCs w:val="28"/>
          <w14:ligatures w14:val="standardContextual"/>
        </w:rPr>
      </w:pPr>
      <w:r w:rsidRPr="00B37D5C">
        <w:rPr>
          <w:rFonts w:ascii="Times New Roman" w:eastAsia="Calibri" w:hAnsi="Times New Roman" w:cs="Times New Roman"/>
          <w:kern w:val="2"/>
          <w:sz w:val="28"/>
          <w:szCs w:val="28"/>
          <w14:ligatures w14:val="standardContextual"/>
        </w:rPr>
        <w:t>2. Формат знания: мы анализируем, какой тип концепта манифестируется в пределах трансформации на иностранном языке (ИЯ) и на родном языке (ПЯ).</w:t>
      </w:r>
    </w:p>
    <w:p w:rsidR="00B37D5C" w:rsidRPr="00B37D5C" w:rsidRDefault="00B37D5C" w:rsidP="00B37D5C">
      <w:pPr>
        <w:spacing w:after="0" w:line="240" w:lineRule="auto"/>
        <w:ind w:firstLine="709"/>
        <w:jc w:val="both"/>
        <w:rPr>
          <w:rFonts w:ascii="Times New Roman" w:eastAsia="Calibri" w:hAnsi="Times New Roman" w:cs="Times New Roman"/>
          <w:kern w:val="2"/>
          <w:sz w:val="28"/>
          <w:szCs w:val="28"/>
          <w14:ligatures w14:val="standardContextual"/>
        </w:rPr>
      </w:pPr>
      <w:r w:rsidRPr="00B37D5C">
        <w:rPr>
          <w:rFonts w:ascii="Times New Roman" w:eastAsia="Calibri" w:hAnsi="Times New Roman" w:cs="Times New Roman"/>
          <w:kern w:val="2"/>
          <w:sz w:val="28"/>
          <w:szCs w:val="28"/>
          <w14:ligatures w14:val="standardContextual"/>
        </w:rPr>
        <w:t xml:space="preserve">3. Мы оцениваем, содержит ли этот формат первичное или вторичное знание. </w:t>
      </w:r>
    </w:p>
    <w:p w:rsidR="00B37D5C" w:rsidRPr="00B37D5C" w:rsidRDefault="00B37D5C" w:rsidP="00B37D5C">
      <w:pPr>
        <w:spacing w:after="0" w:line="240" w:lineRule="auto"/>
        <w:ind w:firstLine="709"/>
        <w:jc w:val="both"/>
        <w:rPr>
          <w:rFonts w:ascii="Times New Roman" w:eastAsia="Calibri" w:hAnsi="Times New Roman" w:cs="Times New Roman"/>
          <w:kern w:val="2"/>
          <w:sz w:val="28"/>
          <w:szCs w:val="28"/>
          <w14:ligatures w14:val="standardContextual"/>
        </w:rPr>
      </w:pPr>
      <w:r w:rsidRPr="00B37D5C">
        <w:rPr>
          <w:rFonts w:ascii="Times New Roman" w:eastAsia="Calibri" w:hAnsi="Times New Roman" w:cs="Times New Roman"/>
          <w:kern w:val="2"/>
          <w:sz w:val="28"/>
          <w:szCs w:val="28"/>
          <w14:ligatures w14:val="standardContextual"/>
        </w:rPr>
        <w:t xml:space="preserve">4. Когнитивные механизмы: под ними мы подразумеваем различные операции, которые помогают нам обрабатывать информацию и организовывать ее в концепты и категории [10]. </w:t>
      </w:r>
    </w:p>
    <w:p w:rsidR="00B37D5C" w:rsidRPr="00B37D5C" w:rsidRDefault="00B37D5C" w:rsidP="00B37D5C">
      <w:pPr>
        <w:spacing w:after="0" w:line="240" w:lineRule="auto"/>
        <w:ind w:firstLine="709"/>
        <w:jc w:val="both"/>
        <w:rPr>
          <w:rFonts w:ascii="Times New Roman" w:eastAsia="Calibri" w:hAnsi="Times New Roman" w:cs="Times New Roman"/>
          <w:i/>
          <w:iCs/>
          <w:kern w:val="2"/>
          <w:sz w:val="28"/>
          <w:szCs w:val="28"/>
          <w14:ligatures w14:val="standardContextual"/>
        </w:rPr>
      </w:pPr>
      <w:r w:rsidRPr="00B37D5C">
        <w:rPr>
          <w:rFonts w:ascii="Times New Roman" w:eastAsia="Calibri" w:hAnsi="Times New Roman" w:cs="Times New Roman"/>
          <w:kern w:val="2"/>
          <w:sz w:val="28"/>
          <w:szCs w:val="28"/>
          <w14:ligatures w14:val="standardContextual"/>
        </w:rPr>
        <w:t xml:space="preserve">Далее рассмотрим конкретные иллюстрации применения данной модели на материале основных типов переводческих трансформаций в указанных текстах. Начнем с лексических трансформаций. В варианте </w:t>
      </w:r>
      <w:r w:rsidRPr="00B37D5C">
        <w:rPr>
          <w:rFonts w:ascii="Times New Roman" w:eastAsia="Calibri" w:hAnsi="Times New Roman" w:cs="Times New Roman"/>
          <w:kern w:val="2"/>
          <w:sz w:val="28"/>
          <w:szCs w:val="28"/>
          <w14:ligatures w14:val="standardContextual"/>
        </w:rPr>
        <w:lastRenderedPageBreak/>
        <w:t xml:space="preserve">Заходера было применено калькирование </w:t>
      </w:r>
      <w:r w:rsidRPr="00B37D5C">
        <w:rPr>
          <w:rFonts w:ascii="Times New Roman" w:eastAsia="Calibri" w:hAnsi="Times New Roman" w:cs="Times New Roman"/>
          <w:i/>
          <w:iCs/>
          <w:kern w:val="2"/>
          <w:sz w:val="28"/>
          <w:szCs w:val="28"/>
          <w14:ligatures w14:val="standardContextual"/>
        </w:rPr>
        <w:t>«вниз, и вниз, и вниз!»</w:t>
      </w:r>
      <w:r w:rsidRPr="00B37D5C">
        <w:rPr>
          <w:rFonts w:ascii="Times New Roman" w:eastAsia="Calibri" w:hAnsi="Times New Roman" w:cs="Times New Roman"/>
          <w:kern w:val="2"/>
          <w:sz w:val="28"/>
          <w:szCs w:val="28"/>
          <w14:ligatures w14:val="standardContextual"/>
        </w:rPr>
        <w:t>, которое при сохранении смысла оригинала послужило детализации содержания</w:t>
      </w:r>
      <w:r w:rsidRPr="00B37D5C">
        <w:rPr>
          <w:rFonts w:ascii="Times New Roman" w:eastAsia="Calibri" w:hAnsi="Times New Roman" w:cs="Times New Roman"/>
          <w:i/>
          <w:iCs/>
          <w:kern w:val="2"/>
          <w:sz w:val="28"/>
          <w:szCs w:val="28"/>
          <w14:ligatures w14:val="standardContextual"/>
        </w:rPr>
        <w:t>“</w:t>
      </w:r>
      <w:r w:rsidRPr="00B37D5C">
        <w:rPr>
          <w:rFonts w:ascii="Times New Roman" w:eastAsia="Calibri" w:hAnsi="Times New Roman" w:cs="Times New Roman"/>
          <w:i/>
          <w:iCs/>
          <w:kern w:val="2"/>
          <w:sz w:val="28"/>
          <w:szCs w:val="28"/>
          <w:lang w:val="en-US"/>
          <w14:ligatures w14:val="standardContextual"/>
        </w:rPr>
        <w:t>Down</w:t>
      </w:r>
      <w:r w:rsidRPr="00B37D5C">
        <w:rPr>
          <w:rFonts w:ascii="Times New Roman" w:eastAsia="Calibri" w:hAnsi="Times New Roman" w:cs="Times New Roman"/>
          <w:i/>
          <w:iCs/>
          <w:kern w:val="2"/>
          <w:sz w:val="28"/>
          <w:szCs w:val="28"/>
          <w14:ligatures w14:val="standardContextual"/>
        </w:rPr>
        <w:t xml:space="preserve">, </w:t>
      </w:r>
      <w:r w:rsidRPr="00B37D5C">
        <w:rPr>
          <w:rFonts w:ascii="Times New Roman" w:eastAsia="Calibri" w:hAnsi="Times New Roman" w:cs="Times New Roman"/>
          <w:i/>
          <w:iCs/>
          <w:kern w:val="2"/>
          <w:sz w:val="28"/>
          <w:szCs w:val="28"/>
          <w:lang w:val="en-US"/>
          <w14:ligatures w14:val="standardContextual"/>
        </w:rPr>
        <w:t>down</w:t>
      </w:r>
      <w:r w:rsidRPr="00B37D5C">
        <w:rPr>
          <w:rFonts w:ascii="Times New Roman" w:eastAsia="Calibri" w:hAnsi="Times New Roman" w:cs="Times New Roman"/>
          <w:i/>
          <w:iCs/>
          <w:kern w:val="2"/>
          <w:sz w:val="28"/>
          <w:szCs w:val="28"/>
          <w14:ligatures w14:val="standardContextual"/>
        </w:rPr>
        <w:t xml:space="preserve">, </w:t>
      </w:r>
      <w:r w:rsidRPr="00B37D5C">
        <w:rPr>
          <w:rFonts w:ascii="Times New Roman" w:eastAsia="Calibri" w:hAnsi="Times New Roman" w:cs="Times New Roman"/>
          <w:i/>
          <w:iCs/>
          <w:kern w:val="2"/>
          <w:sz w:val="28"/>
          <w:szCs w:val="28"/>
          <w:lang w:val="en-US"/>
          <w14:ligatures w14:val="standardContextual"/>
        </w:rPr>
        <w:t>down</w:t>
      </w:r>
      <w:r w:rsidRPr="00B37D5C">
        <w:rPr>
          <w:rFonts w:ascii="Times New Roman" w:eastAsia="Calibri" w:hAnsi="Times New Roman" w:cs="Times New Roman"/>
          <w:i/>
          <w:iCs/>
          <w:kern w:val="2"/>
          <w:sz w:val="28"/>
          <w:szCs w:val="28"/>
          <w14:ligatures w14:val="standardContextual"/>
        </w:rPr>
        <w:t xml:space="preserve">” </w:t>
      </w:r>
      <w:r w:rsidRPr="00B37D5C">
        <w:rPr>
          <w:rFonts w:ascii="Times New Roman" w:eastAsia="Calibri" w:hAnsi="Times New Roman" w:cs="Times New Roman"/>
          <w:kern w:val="2"/>
          <w:sz w:val="28"/>
          <w:szCs w:val="28"/>
          <w14:ligatures w14:val="standardContextual"/>
        </w:rPr>
        <w:t>[12, с. 14].</w:t>
      </w:r>
      <w:r w:rsidRPr="00B37D5C">
        <w:rPr>
          <w:rFonts w:ascii="Times New Roman" w:eastAsia="Calibri" w:hAnsi="Times New Roman" w:cs="Times New Roman"/>
          <w:i/>
          <w:iCs/>
          <w:kern w:val="2"/>
          <w:sz w:val="28"/>
          <w:szCs w:val="28"/>
          <w14:ligatures w14:val="standardContextual"/>
        </w:rPr>
        <w:t xml:space="preserve"> – «И она все летела: вниз, и вниз, и вниз!» </w:t>
      </w:r>
      <w:r w:rsidRPr="00B37D5C">
        <w:rPr>
          <w:rFonts w:ascii="Times New Roman" w:eastAsia="Calibri" w:hAnsi="Times New Roman" w:cs="Times New Roman"/>
          <w:kern w:val="2"/>
          <w:sz w:val="28"/>
          <w:szCs w:val="28"/>
          <w14:ligatures w14:val="standardContextual"/>
        </w:rPr>
        <w:t xml:space="preserve">[6, с. 9] Таким приёмом был выражен фрейм состояния героини, а именно падение, оно же </w:t>
      </w:r>
      <w:r w:rsidRPr="00B37D5C">
        <w:rPr>
          <w:rFonts w:ascii="Times New Roman" w:eastAsia="Calibri" w:hAnsi="Times New Roman" w:cs="Times New Roman"/>
          <w:i/>
          <w:iCs/>
          <w:kern w:val="2"/>
          <w:sz w:val="28"/>
          <w:szCs w:val="28"/>
          <w14:ligatures w14:val="standardContextual"/>
        </w:rPr>
        <w:t>“the fall”</w:t>
      </w:r>
      <w:r w:rsidRPr="00B37D5C">
        <w:rPr>
          <w:rFonts w:ascii="Times New Roman" w:eastAsia="Calibri" w:hAnsi="Times New Roman" w:cs="Times New Roman"/>
          <w:kern w:val="2"/>
          <w:sz w:val="28"/>
          <w:szCs w:val="28"/>
          <w14:ligatures w14:val="standardContextual"/>
        </w:rPr>
        <w:t xml:space="preserve"> в исходном тексте </w:t>
      </w:r>
      <w:r w:rsidRPr="00B37D5C">
        <w:rPr>
          <w:rFonts w:ascii="Times New Roman" w:eastAsia="Calibri" w:hAnsi="Times New Roman" w:cs="Times New Roman"/>
          <w:kern w:val="2"/>
          <w:sz w:val="26"/>
          <w:szCs w:val="26"/>
          <w14:ligatures w14:val="standardContextual"/>
        </w:rPr>
        <w:t>[1]</w:t>
      </w:r>
      <w:r w:rsidRPr="00B37D5C">
        <w:rPr>
          <w:rFonts w:ascii="Times New Roman" w:eastAsia="Calibri" w:hAnsi="Times New Roman" w:cs="Times New Roman"/>
          <w:kern w:val="2"/>
          <w:sz w:val="28"/>
          <w:szCs w:val="28"/>
          <w14:ligatures w14:val="standardContextual"/>
        </w:rPr>
        <w:t>.</w:t>
      </w:r>
    </w:p>
    <w:p w:rsidR="00B37D5C" w:rsidRPr="00B37D5C" w:rsidRDefault="00B37D5C" w:rsidP="00B37D5C">
      <w:pPr>
        <w:spacing w:after="0" w:line="240" w:lineRule="auto"/>
        <w:ind w:firstLine="709"/>
        <w:jc w:val="both"/>
        <w:rPr>
          <w:rFonts w:ascii="Times New Roman" w:eastAsia="Calibri" w:hAnsi="Times New Roman" w:cs="Times New Roman"/>
          <w:i/>
          <w:iCs/>
          <w:kern w:val="2"/>
          <w:sz w:val="28"/>
          <w:szCs w:val="28"/>
          <w14:ligatures w14:val="standardContextual"/>
        </w:rPr>
      </w:pPr>
      <w:r w:rsidRPr="00B37D5C">
        <w:rPr>
          <w:rFonts w:ascii="Times New Roman" w:eastAsia="Calibri" w:hAnsi="Times New Roman" w:cs="Times New Roman"/>
          <w:i/>
          <w:iCs/>
          <w:kern w:val="2"/>
          <w:sz w:val="28"/>
          <w:szCs w:val="28"/>
          <w:lang w:val="en-US"/>
          <w14:ligatures w14:val="standardContextual"/>
        </w:rPr>
        <w:t xml:space="preserve">“Would the fall NEVER come to an </w:t>
      </w:r>
      <w:proofErr w:type="gramStart"/>
      <w:r w:rsidRPr="00B37D5C">
        <w:rPr>
          <w:rFonts w:ascii="Times New Roman" w:eastAsia="Calibri" w:hAnsi="Times New Roman" w:cs="Times New Roman"/>
          <w:i/>
          <w:iCs/>
          <w:kern w:val="2"/>
          <w:sz w:val="28"/>
          <w:szCs w:val="28"/>
          <w:lang w:val="en-US"/>
          <w14:ligatures w14:val="standardContextual"/>
        </w:rPr>
        <w:t>end!</w:t>
      </w:r>
      <w:proofErr w:type="gramEnd"/>
      <w:r w:rsidRPr="00B37D5C">
        <w:rPr>
          <w:rFonts w:ascii="Times New Roman" w:eastAsia="Calibri" w:hAnsi="Times New Roman" w:cs="Times New Roman"/>
          <w:i/>
          <w:iCs/>
          <w:kern w:val="2"/>
          <w:sz w:val="28"/>
          <w:szCs w:val="28"/>
          <w:lang w:val="en-US"/>
          <w14:ligatures w14:val="standardContextual"/>
        </w:rPr>
        <w:t>”</w:t>
      </w:r>
      <w:r w:rsidRPr="00B37D5C">
        <w:rPr>
          <w:rFonts w:ascii="Times New Roman" w:eastAsia="Calibri" w:hAnsi="Times New Roman" w:cs="Times New Roman"/>
          <w:kern w:val="2"/>
          <w:sz w:val="28"/>
          <w:szCs w:val="28"/>
          <w:lang w:val="en-US"/>
          <w14:ligatures w14:val="standardContextual"/>
        </w:rPr>
        <w:t xml:space="preserve"> </w:t>
      </w:r>
      <w:r w:rsidRPr="00B37D5C">
        <w:rPr>
          <w:rFonts w:ascii="Times New Roman" w:eastAsia="Calibri" w:hAnsi="Times New Roman" w:cs="Times New Roman"/>
          <w:kern w:val="2"/>
          <w:sz w:val="28"/>
          <w:szCs w:val="28"/>
          <w14:ligatures w14:val="standardContextual"/>
        </w:rPr>
        <w:t>[12, с. 14]</w:t>
      </w:r>
      <w:r w:rsidRPr="00B37D5C">
        <w:rPr>
          <w:rFonts w:ascii="Times New Roman" w:eastAsia="Calibri" w:hAnsi="Times New Roman" w:cs="Times New Roman"/>
          <w:i/>
          <w:iCs/>
          <w:kern w:val="2"/>
          <w:sz w:val="28"/>
          <w:szCs w:val="28"/>
          <w14:ligatures w14:val="standardContextual"/>
        </w:rPr>
        <w:t xml:space="preserve"> – «Неужели этому не будет конца?» (пер. Н. Демуровой)</w:t>
      </w:r>
      <w:r w:rsidRPr="00B37D5C">
        <w:rPr>
          <w:rFonts w:ascii="Times New Roman" w:eastAsia="Calibri" w:hAnsi="Times New Roman" w:cs="Times New Roman"/>
          <w:kern w:val="2"/>
          <w:sz w:val="28"/>
          <w:szCs w:val="28"/>
          <w14:ligatures w14:val="standardContextual"/>
        </w:rPr>
        <w:t xml:space="preserve"> [5, с. 5]</w:t>
      </w:r>
      <w:r w:rsidRPr="00B37D5C">
        <w:rPr>
          <w:rFonts w:ascii="Times New Roman" w:eastAsia="Calibri" w:hAnsi="Times New Roman" w:cs="Times New Roman"/>
          <w:i/>
          <w:iCs/>
          <w:kern w:val="2"/>
          <w:sz w:val="28"/>
          <w:szCs w:val="28"/>
          <w14:ligatures w14:val="standardContextual"/>
        </w:rPr>
        <w:t xml:space="preserve"> – «Неужели это никогда не кончится?» (пер. Б. Заходера)</w:t>
      </w:r>
      <w:r w:rsidRPr="00B37D5C">
        <w:rPr>
          <w:rFonts w:ascii="Times New Roman" w:eastAsia="Calibri" w:hAnsi="Times New Roman" w:cs="Times New Roman"/>
          <w:kern w:val="2"/>
          <w:sz w:val="28"/>
          <w:szCs w:val="28"/>
          <w14:ligatures w14:val="standardContextual"/>
        </w:rPr>
        <w:t xml:space="preserve"> [6, с. 9] Следующей в данном отрывке трансформацией является генерализация. В двух вариантах перевода мы видим обобщение английского </w:t>
      </w:r>
      <w:r w:rsidRPr="00B37D5C">
        <w:rPr>
          <w:rFonts w:ascii="Times New Roman" w:eastAsia="Calibri" w:hAnsi="Times New Roman" w:cs="Times New Roman"/>
          <w:i/>
          <w:iCs/>
          <w:kern w:val="2"/>
          <w:sz w:val="28"/>
          <w:szCs w:val="28"/>
          <w14:ligatures w14:val="standardContextual"/>
        </w:rPr>
        <w:t>“</w:t>
      </w:r>
      <w:r w:rsidRPr="00B37D5C">
        <w:rPr>
          <w:rFonts w:ascii="Times New Roman" w:eastAsia="Calibri" w:hAnsi="Times New Roman" w:cs="Times New Roman"/>
          <w:i/>
          <w:iCs/>
          <w:kern w:val="2"/>
          <w:sz w:val="28"/>
          <w:szCs w:val="28"/>
          <w:lang w:val="en-US"/>
          <w14:ligatures w14:val="standardContextual"/>
        </w:rPr>
        <w:t>the</w:t>
      </w:r>
      <w:r w:rsidRPr="00B37D5C">
        <w:rPr>
          <w:rFonts w:ascii="Times New Roman" w:eastAsia="Calibri" w:hAnsi="Times New Roman" w:cs="Times New Roman"/>
          <w:i/>
          <w:iCs/>
          <w:kern w:val="2"/>
          <w:sz w:val="28"/>
          <w:szCs w:val="28"/>
          <w14:ligatures w14:val="standardContextual"/>
        </w:rPr>
        <w:t xml:space="preserve"> </w:t>
      </w:r>
      <w:r w:rsidRPr="00B37D5C">
        <w:rPr>
          <w:rFonts w:ascii="Times New Roman" w:eastAsia="Calibri" w:hAnsi="Times New Roman" w:cs="Times New Roman"/>
          <w:i/>
          <w:iCs/>
          <w:kern w:val="2"/>
          <w:sz w:val="28"/>
          <w:szCs w:val="28"/>
          <w:lang w:val="en-US"/>
          <w14:ligatures w14:val="standardContextual"/>
        </w:rPr>
        <w:t>fall</w:t>
      </w:r>
      <w:r w:rsidRPr="00B37D5C">
        <w:rPr>
          <w:rFonts w:ascii="Times New Roman" w:eastAsia="Calibri" w:hAnsi="Times New Roman" w:cs="Times New Roman"/>
          <w:i/>
          <w:iCs/>
          <w:kern w:val="2"/>
          <w:sz w:val="28"/>
          <w:szCs w:val="28"/>
          <w14:ligatures w14:val="standardContextual"/>
        </w:rPr>
        <w:t>”</w:t>
      </w:r>
      <w:r w:rsidRPr="00B37D5C">
        <w:rPr>
          <w:rFonts w:ascii="Times New Roman" w:eastAsia="Calibri" w:hAnsi="Times New Roman" w:cs="Times New Roman"/>
          <w:kern w:val="2"/>
          <w:sz w:val="28"/>
          <w:szCs w:val="28"/>
          <w14:ligatures w14:val="standardContextual"/>
        </w:rPr>
        <w:t xml:space="preserve"> до местоимения </w:t>
      </w:r>
      <w:r w:rsidRPr="00B37D5C">
        <w:rPr>
          <w:rFonts w:ascii="Times New Roman" w:eastAsia="Calibri" w:hAnsi="Times New Roman" w:cs="Times New Roman"/>
          <w:i/>
          <w:iCs/>
          <w:kern w:val="2"/>
          <w:sz w:val="28"/>
          <w:szCs w:val="28"/>
          <w14:ligatures w14:val="standardContextual"/>
        </w:rPr>
        <w:t>«это/этому»</w:t>
      </w:r>
      <w:r w:rsidRPr="00B37D5C">
        <w:rPr>
          <w:rFonts w:ascii="Times New Roman" w:eastAsia="Calibri" w:hAnsi="Times New Roman" w:cs="Times New Roman"/>
          <w:kern w:val="2"/>
          <w:sz w:val="28"/>
          <w:szCs w:val="28"/>
          <w14:ligatures w14:val="standardContextual"/>
        </w:rPr>
        <w:t xml:space="preserve">, представляющее собой выражение индуктивного формата знания </w:t>
      </w:r>
      <w:r w:rsidRPr="00B37D5C">
        <w:rPr>
          <w:rFonts w:ascii="Times New Roman" w:eastAsia="Calibri" w:hAnsi="Times New Roman" w:cs="Times New Roman"/>
          <w:i/>
          <w:iCs/>
          <w:kern w:val="2"/>
          <w:sz w:val="28"/>
          <w:szCs w:val="28"/>
          <w14:ligatures w14:val="standardContextual"/>
        </w:rPr>
        <w:t xml:space="preserve">«от частного – к общему» </w:t>
      </w:r>
      <w:r w:rsidRPr="00B37D5C">
        <w:rPr>
          <w:rFonts w:ascii="Times New Roman" w:eastAsia="Calibri" w:hAnsi="Times New Roman" w:cs="Times New Roman"/>
          <w:kern w:val="2"/>
          <w:sz w:val="28"/>
          <w:szCs w:val="28"/>
          <w14:ligatures w14:val="standardContextual"/>
        </w:rPr>
        <w:t>[11]</w:t>
      </w:r>
      <w:r w:rsidRPr="00B37D5C">
        <w:rPr>
          <w:rFonts w:ascii="Times New Roman" w:eastAsia="Calibri" w:hAnsi="Times New Roman" w:cs="Times New Roman"/>
          <w:i/>
          <w:iCs/>
          <w:kern w:val="2"/>
          <w:sz w:val="28"/>
          <w:szCs w:val="28"/>
          <w14:ligatures w14:val="standardContextual"/>
        </w:rPr>
        <w:t>.</w:t>
      </w:r>
    </w:p>
    <w:p w:rsidR="00B37D5C" w:rsidRPr="00B37D5C" w:rsidRDefault="00B37D5C" w:rsidP="00B37D5C">
      <w:pPr>
        <w:spacing w:after="0" w:line="240" w:lineRule="auto"/>
        <w:ind w:firstLine="709"/>
        <w:jc w:val="both"/>
        <w:rPr>
          <w:rFonts w:ascii="Times New Roman" w:eastAsia="Calibri" w:hAnsi="Times New Roman" w:cs="Times New Roman"/>
          <w:i/>
          <w:iCs/>
          <w:kern w:val="2"/>
          <w:sz w:val="28"/>
          <w:szCs w:val="28"/>
          <w14:ligatures w14:val="standardContextual"/>
        </w:rPr>
      </w:pPr>
      <w:r w:rsidRPr="00B37D5C">
        <w:rPr>
          <w:rFonts w:ascii="Times New Roman" w:eastAsia="Calibri" w:hAnsi="Times New Roman" w:cs="Times New Roman"/>
          <w:kern w:val="2"/>
          <w:sz w:val="28"/>
          <w:szCs w:val="28"/>
          <w14:ligatures w14:val="standardContextual"/>
        </w:rPr>
        <w:t>Перейдем</w:t>
      </w:r>
      <w:r w:rsidRPr="00B37D5C">
        <w:rPr>
          <w:rFonts w:ascii="Times New Roman" w:eastAsia="Calibri" w:hAnsi="Times New Roman" w:cs="Times New Roman"/>
          <w:kern w:val="2"/>
          <w:sz w:val="28"/>
          <w:szCs w:val="28"/>
          <w:lang w:val="en-US"/>
          <w14:ligatures w14:val="standardContextual"/>
        </w:rPr>
        <w:t xml:space="preserve"> </w:t>
      </w:r>
      <w:r w:rsidRPr="00B37D5C">
        <w:rPr>
          <w:rFonts w:ascii="Times New Roman" w:eastAsia="Calibri" w:hAnsi="Times New Roman" w:cs="Times New Roman"/>
          <w:kern w:val="2"/>
          <w:sz w:val="28"/>
          <w:szCs w:val="28"/>
          <w14:ligatures w14:val="standardContextual"/>
        </w:rPr>
        <w:t>к</w:t>
      </w:r>
      <w:r w:rsidRPr="00B37D5C">
        <w:rPr>
          <w:rFonts w:ascii="Times New Roman" w:eastAsia="Calibri" w:hAnsi="Times New Roman" w:cs="Times New Roman"/>
          <w:kern w:val="2"/>
          <w:sz w:val="28"/>
          <w:szCs w:val="28"/>
          <w:lang w:val="en-US"/>
          <w14:ligatures w14:val="standardContextual"/>
        </w:rPr>
        <w:t xml:space="preserve"> </w:t>
      </w:r>
      <w:r w:rsidRPr="00B37D5C">
        <w:rPr>
          <w:rFonts w:ascii="Times New Roman" w:eastAsia="Calibri" w:hAnsi="Times New Roman" w:cs="Times New Roman"/>
          <w:kern w:val="2"/>
          <w:sz w:val="28"/>
          <w:szCs w:val="28"/>
          <w14:ligatures w14:val="standardContextual"/>
        </w:rPr>
        <w:t>грамматическим</w:t>
      </w:r>
      <w:r w:rsidRPr="00B37D5C">
        <w:rPr>
          <w:rFonts w:ascii="Times New Roman" w:eastAsia="Calibri" w:hAnsi="Times New Roman" w:cs="Times New Roman"/>
          <w:kern w:val="2"/>
          <w:sz w:val="28"/>
          <w:szCs w:val="28"/>
          <w:lang w:val="en-US"/>
          <w14:ligatures w14:val="standardContextual"/>
        </w:rPr>
        <w:t xml:space="preserve"> </w:t>
      </w:r>
      <w:r w:rsidRPr="00B37D5C">
        <w:rPr>
          <w:rFonts w:ascii="Times New Roman" w:eastAsia="Calibri" w:hAnsi="Times New Roman" w:cs="Times New Roman"/>
          <w:kern w:val="2"/>
          <w:sz w:val="28"/>
          <w:szCs w:val="28"/>
          <w14:ligatures w14:val="standardContextual"/>
        </w:rPr>
        <w:t>трансформациям</w:t>
      </w:r>
      <w:r w:rsidRPr="00B37D5C">
        <w:rPr>
          <w:rFonts w:ascii="Times New Roman" w:eastAsia="Calibri" w:hAnsi="Times New Roman" w:cs="Times New Roman"/>
          <w:kern w:val="2"/>
          <w:sz w:val="28"/>
          <w:szCs w:val="28"/>
          <w:lang w:val="en-US"/>
          <w14:ligatures w14:val="standardContextual"/>
        </w:rPr>
        <w:t xml:space="preserve">. </w:t>
      </w:r>
      <w:r w:rsidRPr="00B37D5C">
        <w:rPr>
          <w:rFonts w:ascii="Times New Roman" w:eastAsia="Calibri" w:hAnsi="Times New Roman" w:cs="Times New Roman"/>
          <w:i/>
          <w:iCs/>
          <w:kern w:val="2"/>
          <w:sz w:val="28"/>
          <w:szCs w:val="28"/>
          <w:lang w:val="en-US"/>
          <w14:ligatures w14:val="standardContextual"/>
        </w:rPr>
        <w:t xml:space="preserve">“…She walked sadly down the middle, wondering how she was ever to get out again” </w:t>
      </w:r>
      <w:r w:rsidRPr="00B37D5C">
        <w:rPr>
          <w:rFonts w:ascii="Times New Roman" w:eastAsia="Calibri" w:hAnsi="Times New Roman" w:cs="Times New Roman"/>
          <w:kern w:val="2"/>
          <w:sz w:val="28"/>
          <w:szCs w:val="28"/>
          <w:lang w:val="en-US"/>
          <w14:ligatures w14:val="standardContextual"/>
        </w:rPr>
        <w:t xml:space="preserve">[12, </w:t>
      </w:r>
      <w:r w:rsidRPr="00B37D5C">
        <w:rPr>
          <w:rFonts w:ascii="Times New Roman" w:eastAsia="Calibri" w:hAnsi="Times New Roman" w:cs="Times New Roman"/>
          <w:kern w:val="2"/>
          <w:sz w:val="28"/>
          <w:szCs w:val="28"/>
          <w14:ligatures w14:val="standardContextual"/>
        </w:rPr>
        <w:t>с</w:t>
      </w:r>
      <w:r w:rsidRPr="00B37D5C">
        <w:rPr>
          <w:rFonts w:ascii="Times New Roman" w:eastAsia="Calibri" w:hAnsi="Times New Roman" w:cs="Times New Roman"/>
          <w:kern w:val="2"/>
          <w:sz w:val="28"/>
          <w:szCs w:val="28"/>
          <w:lang w:val="en-US"/>
          <w14:ligatures w14:val="standardContextual"/>
        </w:rPr>
        <w:t>. 15].</w:t>
      </w:r>
      <w:r w:rsidRPr="00B37D5C">
        <w:rPr>
          <w:rFonts w:ascii="Times New Roman" w:eastAsia="Calibri" w:hAnsi="Times New Roman" w:cs="Times New Roman"/>
          <w:i/>
          <w:iCs/>
          <w:kern w:val="2"/>
          <w:sz w:val="28"/>
          <w:szCs w:val="28"/>
          <w:lang w:val="en-US"/>
          <w14:ligatures w14:val="standardContextual"/>
        </w:rPr>
        <w:t xml:space="preserve">  </w:t>
      </w:r>
      <w:r w:rsidRPr="00B37D5C">
        <w:rPr>
          <w:rFonts w:ascii="Times New Roman" w:eastAsia="Calibri" w:hAnsi="Times New Roman" w:cs="Times New Roman"/>
          <w:i/>
          <w:iCs/>
          <w:kern w:val="2"/>
          <w:sz w:val="28"/>
          <w:szCs w:val="28"/>
          <w14:ligatures w14:val="standardContextual"/>
        </w:rPr>
        <w:t xml:space="preserve">– «…Она прошла по залу, с грустью соображая, как ей отсюда выбраться» </w:t>
      </w:r>
      <w:r w:rsidRPr="00B37D5C">
        <w:rPr>
          <w:rFonts w:ascii="Times New Roman" w:eastAsia="Calibri" w:hAnsi="Times New Roman" w:cs="Times New Roman"/>
          <w:kern w:val="2"/>
          <w:sz w:val="28"/>
          <w:szCs w:val="28"/>
          <w14:ligatures w14:val="standardContextual"/>
        </w:rPr>
        <w:t>[5, с. 7]. Здесь в переводе Н. Демуровой</w:t>
      </w:r>
      <w:r w:rsidRPr="00B37D5C">
        <w:rPr>
          <w:rFonts w:ascii="Times New Roman" w:eastAsia="Calibri" w:hAnsi="Times New Roman" w:cs="Times New Roman"/>
          <w:i/>
          <w:iCs/>
          <w:kern w:val="2"/>
          <w:sz w:val="28"/>
          <w:szCs w:val="28"/>
          <w14:ligatures w14:val="standardContextual"/>
        </w:rPr>
        <w:t xml:space="preserve"> </w:t>
      </w:r>
      <w:r w:rsidRPr="00B37D5C">
        <w:rPr>
          <w:rFonts w:ascii="Times New Roman" w:eastAsia="Calibri" w:hAnsi="Times New Roman" w:cs="Times New Roman"/>
          <w:kern w:val="2"/>
          <w:sz w:val="28"/>
          <w:szCs w:val="28"/>
          <w14:ligatures w14:val="standardContextual"/>
        </w:rPr>
        <w:t xml:space="preserve">можно говорить о синтаксическом уподоблении или о нулевой трансформации. Поскольку модели оригинала и перевода совпадают, концептуальная область в данном случае остается неизменной, как и формат представления знаний. В этом контексте образовывается фрейм ментального состояния, который выражается в словосочетаниях </w:t>
      </w:r>
      <w:r w:rsidRPr="00B37D5C">
        <w:rPr>
          <w:rFonts w:ascii="Times New Roman" w:eastAsia="Calibri" w:hAnsi="Times New Roman" w:cs="Times New Roman"/>
          <w:i/>
          <w:iCs/>
          <w:kern w:val="2"/>
          <w:sz w:val="28"/>
          <w:szCs w:val="28"/>
          <w14:ligatures w14:val="standardContextual"/>
        </w:rPr>
        <w:t>"walked sadly"</w:t>
      </w:r>
      <w:r w:rsidRPr="00B37D5C">
        <w:rPr>
          <w:rFonts w:ascii="Times New Roman" w:eastAsia="Calibri" w:hAnsi="Times New Roman" w:cs="Times New Roman"/>
          <w:kern w:val="2"/>
          <w:sz w:val="28"/>
          <w:szCs w:val="28"/>
          <w14:ligatures w14:val="standardContextual"/>
        </w:rPr>
        <w:t xml:space="preserve"> и </w:t>
      </w:r>
      <w:r w:rsidRPr="00B37D5C">
        <w:rPr>
          <w:rFonts w:ascii="Times New Roman" w:eastAsia="Calibri" w:hAnsi="Times New Roman" w:cs="Times New Roman"/>
          <w:i/>
          <w:iCs/>
          <w:kern w:val="2"/>
          <w:sz w:val="28"/>
          <w:szCs w:val="28"/>
          <w14:ligatures w14:val="standardContextual"/>
        </w:rPr>
        <w:t>«прошла, с грустью соображая».</w:t>
      </w:r>
    </w:p>
    <w:p w:rsidR="00B37D5C" w:rsidRPr="00B37D5C" w:rsidRDefault="00B37D5C" w:rsidP="00B37D5C">
      <w:pPr>
        <w:spacing w:after="0" w:line="240" w:lineRule="auto"/>
        <w:ind w:firstLine="709"/>
        <w:jc w:val="both"/>
        <w:rPr>
          <w:rFonts w:ascii="Times New Roman" w:eastAsia="Calibri" w:hAnsi="Times New Roman" w:cs="Times New Roman"/>
          <w:kern w:val="2"/>
          <w:sz w:val="28"/>
          <w:szCs w:val="28"/>
          <w14:ligatures w14:val="standardContextual"/>
        </w:rPr>
      </w:pPr>
      <w:r w:rsidRPr="00B37D5C">
        <w:rPr>
          <w:rFonts w:ascii="Times New Roman" w:eastAsia="Calibri" w:hAnsi="Times New Roman" w:cs="Times New Roman"/>
          <w:kern w:val="2"/>
          <w:sz w:val="28"/>
          <w:szCs w:val="28"/>
          <w14:ligatures w14:val="standardContextual"/>
        </w:rPr>
        <w:t>Нами были выявлены и другие разновидности грамматических преобразований – членение и обратное ему объединение предложений. В</w:t>
      </w:r>
      <w:r w:rsidRPr="00B37D5C">
        <w:rPr>
          <w:rFonts w:ascii="Times New Roman" w:eastAsia="Calibri" w:hAnsi="Times New Roman" w:cs="Times New Roman"/>
          <w:kern w:val="2"/>
          <w:sz w:val="28"/>
          <w:szCs w:val="28"/>
          <w:lang w:val="en-US"/>
          <w14:ligatures w14:val="standardContextual"/>
        </w:rPr>
        <w:t xml:space="preserve"> </w:t>
      </w:r>
      <w:r w:rsidRPr="00B37D5C">
        <w:rPr>
          <w:rFonts w:ascii="Times New Roman" w:eastAsia="Calibri" w:hAnsi="Times New Roman" w:cs="Times New Roman"/>
          <w:kern w:val="2"/>
          <w:sz w:val="28"/>
          <w:szCs w:val="28"/>
          <w14:ligatures w14:val="standardContextual"/>
        </w:rPr>
        <w:t>переводе</w:t>
      </w:r>
      <w:r w:rsidRPr="00B37D5C">
        <w:rPr>
          <w:rFonts w:ascii="Times New Roman" w:eastAsia="Calibri" w:hAnsi="Times New Roman" w:cs="Times New Roman"/>
          <w:kern w:val="2"/>
          <w:sz w:val="28"/>
          <w:szCs w:val="28"/>
          <w:lang w:val="en-US"/>
          <w14:ligatures w14:val="standardContextual"/>
        </w:rPr>
        <w:t xml:space="preserve"> </w:t>
      </w:r>
      <w:r w:rsidRPr="00B37D5C">
        <w:rPr>
          <w:rFonts w:ascii="Times New Roman" w:eastAsia="Calibri" w:hAnsi="Times New Roman" w:cs="Times New Roman"/>
          <w:kern w:val="2"/>
          <w:sz w:val="28"/>
          <w:szCs w:val="28"/>
          <w14:ligatures w14:val="standardContextual"/>
        </w:rPr>
        <w:t>Демуровой</w:t>
      </w:r>
      <w:r w:rsidRPr="00B37D5C">
        <w:rPr>
          <w:rFonts w:ascii="Times New Roman" w:eastAsia="Calibri" w:hAnsi="Times New Roman" w:cs="Times New Roman"/>
          <w:kern w:val="2"/>
          <w:sz w:val="28"/>
          <w:szCs w:val="28"/>
          <w:lang w:val="en-US"/>
          <w14:ligatures w14:val="standardContextual"/>
        </w:rPr>
        <w:t xml:space="preserve"> </w:t>
      </w:r>
      <w:r w:rsidRPr="00B37D5C">
        <w:rPr>
          <w:rFonts w:ascii="Times New Roman" w:eastAsia="Calibri" w:hAnsi="Times New Roman" w:cs="Times New Roman"/>
          <w:kern w:val="2"/>
          <w:sz w:val="28"/>
          <w:szCs w:val="28"/>
          <w14:ligatures w14:val="standardContextual"/>
        </w:rPr>
        <w:t>членение</w:t>
      </w:r>
      <w:r w:rsidRPr="00B37D5C">
        <w:rPr>
          <w:rFonts w:ascii="Times New Roman" w:eastAsia="Calibri" w:hAnsi="Times New Roman" w:cs="Times New Roman"/>
          <w:kern w:val="2"/>
          <w:sz w:val="28"/>
          <w:szCs w:val="28"/>
          <w:lang w:val="en-US"/>
          <w14:ligatures w14:val="standardContextual"/>
        </w:rPr>
        <w:t xml:space="preserve"> </w:t>
      </w:r>
      <w:r w:rsidRPr="00B37D5C">
        <w:rPr>
          <w:rFonts w:ascii="Times New Roman" w:eastAsia="Calibri" w:hAnsi="Times New Roman" w:cs="Times New Roman"/>
          <w:kern w:val="2"/>
          <w:sz w:val="28"/>
          <w:szCs w:val="28"/>
          <w14:ligatures w14:val="standardContextual"/>
        </w:rPr>
        <w:t>произошло</w:t>
      </w:r>
      <w:r w:rsidRPr="00B37D5C">
        <w:rPr>
          <w:rFonts w:ascii="Times New Roman" w:eastAsia="Calibri" w:hAnsi="Times New Roman" w:cs="Times New Roman"/>
          <w:kern w:val="2"/>
          <w:sz w:val="28"/>
          <w:szCs w:val="28"/>
          <w:lang w:val="en-US"/>
          <w14:ligatures w14:val="standardContextual"/>
        </w:rPr>
        <w:t xml:space="preserve"> </w:t>
      </w:r>
      <w:r w:rsidRPr="00B37D5C">
        <w:rPr>
          <w:rFonts w:ascii="Times New Roman" w:eastAsia="Calibri" w:hAnsi="Times New Roman" w:cs="Times New Roman"/>
          <w:kern w:val="2"/>
          <w:sz w:val="28"/>
          <w:szCs w:val="28"/>
          <w14:ligatures w14:val="standardContextual"/>
        </w:rPr>
        <w:t>по</w:t>
      </w:r>
      <w:r w:rsidRPr="00B37D5C">
        <w:rPr>
          <w:rFonts w:ascii="Times New Roman" w:eastAsia="Calibri" w:hAnsi="Times New Roman" w:cs="Times New Roman"/>
          <w:kern w:val="2"/>
          <w:sz w:val="28"/>
          <w:szCs w:val="28"/>
          <w:lang w:val="en-US"/>
          <w14:ligatures w14:val="standardContextual"/>
        </w:rPr>
        <w:t xml:space="preserve"> </w:t>
      </w:r>
      <w:r w:rsidRPr="00B37D5C">
        <w:rPr>
          <w:rFonts w:ascii="Times New Roman" w:eastAsia="Calibri" w:hAnsi="Times New Roman" w:cs="Times New Roman"/>
          <w:kern w:val="2"/>
          <w:sz w:val="28"/>
          <w:szCs w:val="28"/>
          <w14:ligatures w14:val="standardContextual"/>
        </w:rPr>
        <w:t>всему</w:t>
      </w:r>
      <w:r w:rsidRPr="00B37D5C">
        <w:rPr>
          <w:rFonts w:ascii="Times New Roman" w:eastAsia="Calibri" w:hAnsi="Times New Roman" w:cs="Times New Roman"/>
          <w:kern w:val="2"/>
          <w:sz w:val="28"/>
          <w:szCs w:val="28"/>
          <w:lang w:val="en-US"/>
          <w14:ligatures w14:val="standardContextual"/>
        </w:rPr>
        <w:t xml:space="preserve"> </w:t>
      </w:r>
      <w:r w:rsidRPr="00B37D5C">
        <w:rPr>
          <w:rFonts w:ascii="Times New Roman" w:eastAsia="Calibri" w:hAnsi="Times New Roman" w:cs="Times New Roman"/>
          <w:kern w:val="2"/>
          <w:sz w:val="28"/>
          <w:szCs w:val="28"/>
          <w14:ligatures w14:val="standardContextual"/>
        </w:rPr>
        <w:t>анализируемому</w:t>
      </w:r>
      <w:r w:rsidRPr="00B37D5C">
        <w:rPr>
          <w:rFonts w:ascii="Times New Roman" w:eastAsia="Calibri" w:hAnsi="Times New Roman" w:cs="Times New Roman"/>
          <w:kern w:val="2"/>
          <w:sz w:val="28"/>
          <w:szCs w:val="28"/>
          <w:lang w:val="en-US"/>
          <w14:ligatures w14:val="standardContextual"/>
        </w:rPr>
        <w:t xml:space="preserve"> </w:t>
      </w:r>
      <w:r w:rsidRPr="00B37D5C">
        <w:rPr>
          <w:rFonts w:ascii="Times New Roman" w:eastAsia="Calibri" w:hAnsi="Times New Roman" w:cs="Times New Roman"/>
          <w:kern w:val="2"/>
          <w:sz w:val="28"/>
          <w:szCs w:val="28"/>
          <w14:ligatures w14:val="standardContextual"/>
        </w:rPr>
        <w:t>отрывку</w:t>
      </w:r>
      <w:r w:rsidRPr="00B37D5C">
        <w:rPr>
          <w:rFonts w:ascii="Times New Roman" w:eastAsia="Calibri" w:hAnsi="Times New Roman" w:cs="Times New Roman"/>
          <w:kern w:val="2"/>
          <w:sz w:val="28"/>
          <w:szCs w:val="28"/>
          <w:lang w:val="en-US"/>
          <w14:ligatures w14:val="standardContextual"/>
        </w:rPr>
        <w:t>: “</w:t>
      </w:r>
      <w:r w:rsidRPr="00B37D5C">
        <w:rPr>
          <w:rFonts w:ascii="Times New Roman" w:eastAsia="Calibri" w:hAnsi="Times New Roman" w:cs="Times New Roman"/>
          <w:i/>
          <w:iCs/>
          <w:kern w:val="2"/>
          <w:sz w:val="28"/>
          <w:szCs w:val="28"/>
          <w:lang w:val="en-US"/>
          <w14:ligatures w14:val="standardContextual"/>
        </w:rPr>
        <w:t xml:space="preserve">There were doors all around the hall, but they were all locked; and when Alice had been all the way down one side and up the other, trying every door, she walked sadly down the middle, wondering how she was ever to get out again” </w:t>
      </w:r>
      <w:r w:rsidRPr="00B37D5C">
        <w:rPr>
          <w:rFonts w:ascii="Times New Roman" w:eastAsia="Calibri" w:hAnsi="Times New Roman" w:cs="Times New Roman"/>
          <w:kern w:val="2"/>
          <w:sz w:val="28"/>
          <w:szCs w:val="28"/>
          <w:lang w:val="en-US"/>
          <w14:ligatures w14:val="standardContextual"/>
        </w:rPr>
        <w:t xml:space="preserve">[12, </w:t>
      </w:r>
      <w:r w:rsidRPr="00B37D5C">
        <w:rPr>
          <w:rFonts w:ascii="Times New Roman" w:eastAsia="Calibri" w:hAnsi="Times New Roman" w:cs="Times New Roman"/>
          <w:kern w:val="2"/>
          <w:sz w:val="28"/>
          <w:szCs w:val="28"/>
          <w14:ligatures w14:val="standardContextual"/>
        </w:rPr>
        <w:t>с</w:t>
      </w:r>
      <w:r w:rsidRPr="00B37D5C">
        <w:rPr>
          <w:rFonts w:ascii="Times New Roman" w:eastAsia="Calibri" w:hAnsi="Times New Roman" w:cs="Times New Roman"/>
          <w:kern w:val="2"/>
          <w:sz w:val="28"/>
          <w:szCs w:val="28"/>
          <w:lang w:val="en-US"/>
          <w14:ligatures w14:val="standardContextual"/>
        </w:rPr>
        <w:t>. 15]</w:t>
      </w:r>
      <w:r w:rsidRPr="00B37D5C">
        <w:rPr>
          <w:rFonts w:ascii="Times New Roman" w:eastAsia="Calibri" w:hAnsi="Times New Roman" w:cs="Times New Roman"/>
          <w:i/>
          <w:iCs/>
          <w:kern w:val="2"/>
          <w:sz w:val="28"/>
          <w:szCs w:val="28"/>
          <w:lang w:val="en-US"/>
          <w14:ligatures w14:val="standardContextual"/>
        </w:rPr>
        <w:t>. – «</w:t>
      </w:r>
      <w:r w:rsidRPr="00B37D5C">
        <w:rPr>
          <w:rFonts w:ascii="Times New Roman" w:eastAsia="Calibri" w:hAnsi="Times New Roman" w:cs="Times New Roman"/>
          <w:i/>
          <w:iCs/>
          <w:kern w:val="2"/>
          <w:sz w:val="28"/>
          <w:szCs w:val="28"/>
          <w14:ligatures w14:val="standardContextual"/>
        </w:rPr>
        <w:t>Дверей</w:t>
      </w:r>
      <w:r w:rsidRPr="00B37D5C">
        <w:rPr>
          <w:rFonts w:ascii="Times New Roman" w:eastAsia="Calibri" w:hAnsi="Times New Roman" w:cs="Times New Roman"/>
          <w:i/>
          <w:iCs/>
          <w:kern w:val="2"/>
          <w:sz w:val="28"/>
          <w:szCs w:val="28"/>
          <w:lang w:val="en-US"/>
          <w14:ligatures w14:val="standardContextual"/>
        </w:rPr>
        <w:t xml:space="preserve"> в зале </w:t>
      </w:r>
      <w:r w:rsidRPr="00B37D5C">
        <w:rPr>
          <w:rFonts w:ascii="Times New Roman" w:eastAsia="Calibri" w:hAnsi="Times New Roman" w:cs="Times New Roman"/>
          <w:i/>
          <w:iCs/>
          <w:kern w:val="2"/>
          <w:sz w:val="28"/>
          <w:szCs w:val="28"/>
          <w14:ligatures w14:val="standardContextual"/>
        </w:rPr>
        <w:t>было</w:t>
      </w:r>
      <w:r w:rsidRPr="00B37D5C">
        <w:rPr>
          <w:rFonts w:ascii="Times New Roman" w:eastAsia="Calibri" w:hAnsi="Times New Roman" w:cs="Times New Roman"/>
          <w:i/>
          <w:iCs/>
          <w:kern w:val="2"/>
          <w:sz w:val="28"/>
          <w:szCs w:val="28"/>
          <w:lang w:val="en-US"/>
          <w14:ligatures w14:val="standardContextual"/>
        </w:rPr>
        <w:t xml:space="preserve"> </w:t>
      </w:r>
      <w:r w:rsidRPr="00B37D5C">
        <w:rPr>
          <w:rFonts w:ascii="Times New Roman" w:eastAsia="Calibri" w:hAnsi="Times New Roman" w:cs="Times New Roman"/>
          <w:i/>
          <w:iCs/>
          <w:kern w:val="2"/>
          <w:sz w:val="28"/>
          <w:szCs w:val="28"/>
          <w14:ligatures w14:val="standardContextual"/>
        </w:rPr>
        <w:t>множество</w:t>
      </w:r>
      <w:r w:rsidRPr="00B37D5C">
        <w:rPr>
          <w:rFonts w:ascii="Times New Roman" w:eastAsia="Calibri" w:hAnsi="Times New Roman" w:cs="Times New Roman"/>
          <w:i/>
          <w:iCs/>
          <w:kern w:val="2"/>
          <w:sz w:val="28"/>
          <w:szCs w:val="28"/>
          <w:lang w:val="en-US"/>
          <w14:ligatures w14:val="standardContextual"/>
        </w:rPr>
        <w:t xml:space="preserve">, </w:t>
      </w:r>
      <w:r w:rsidRPr="00B37D5C">
        <w:rPr>
          <w:rFonts w:ascii="Times New Roman" w:eastAsia="Calibri" w:hAnsi="Times New Roman" w:cs="Times New Roman"/>
          <w:i/>
          <w:iCs/>
          <w:kern w:val="2"/>
          <w:sz w:val="28"/>
          <w:szCs w:val="28"/>
          <w14:ligatures w14:val="standardContextual"/>
        </w:rPr>
        <w:t>но</w:t>
      </w:r>
      <w:r w:rsidRPr="00B37D5C">
        <w:rPr>
          <w:rFonts w:ascii="Times New Roman" w:eastAsia="Calibri" w:hAnsi="Times New Roman" w:cs="Times New Roman"/>
          <w:i/>
          <w:iCs/>
          <w:kern w:val="2"/>
          <w:sz w:val="28"/>
          <w:szCs w:val="28"/>
          <w:lang w:val="en-US"/>
          <w14:ligatures w14:val="standardContextual"/>
        </w:rPr>
        <w:t xml:space="preserve"> </w:t>
      </w:r>
      <w:r w:rsidRPr="00B37D5C">
        <w:rPr>
          <w:rFonts w:ascii="Times New Roman" w:eastAsia="Calibri" w:hAnsi="Times New Roman" w:cs="Times New Roman"/>
          <w:i/>
          <w:iCs/>
          <w:kern w:val="2"/>
          <w:sz w:val="28"/>
          <w:szCs w:val="28"/>
          <w14:ligatures w14:val="standardContextual"/>
        </w:rPr>
        <w:t>все</w:t>
      </w:r>
      <w:r w:rsidRPr="00B37D5C">
        <w:rPr>
          <w:rFonts w:ascii="Times New Roman" w:eastAsia="Calibri" w:hAnsi="Times New Roman" w:cs="Times New Roman"/>
          <w:i/>
          <w:iCs/>
          <w:kern w:val="2"/>
          <w:sz w:val="28"/>
          <w:szCs w:val="28"/>
          <w:lang w:val="en-US"/>
          <w14:ligatures w14:val="standardContextual"/>
        </w:rPr>
        <w:t xml:space="preserve"> </w:t>
      </w:r>
      <w:r w:rsidRPr="00B37D5C">
        <w:rPr>
          <w:rFonts w:ascii="Times New Roman" w:eastAsia="Calibri" w:hAnsi="Times New Roman" w:cs="Times New Roman"/>
          <w:i/>
          <w:iCs/>
          <w:kern w:val="2"/>
          <w:sz w:val="28"/>
          <w:szCs w:val="28"/>
          <w14:ligatures w14:val="standardContextual"/>
        </w:rPr>
        <w:t>оказались</w:t>
      </w:r>
      <w:r w:rsidRPr="00B37D5C">
        <w:rPr>
          <w:rFonts w:ascii="Times New Roman" w:eastAsia="Calibri" w:hAnsi="Times New Roman" w:cs="Times New Roman"/>
          <w:i/>
          <w:iCs/>
          <w:kern w:val="2"/>
          <w:sz w:val="28"/>
          <w:szCs w:val="28"/>
          <w:lang w:val="en-US"/>
          <w14:ligatures w14:val="standardContextual"/>
        </w:rPr>
        <w:t xml:space="preserve"> </w:t>
      </w:r>
      <w:r w:rsidRPr="00B37D5C">
        <w:rPr>
          <w:rFonts w:ascii="Times New Roman" w:eastAsia="Calibri" w:hAnsi="Times New Roman" w:cs="Times New Roman"/>
          <w:i/>
          <w:iCs/>
          <w:kern w:val="2"/>
          <w:sz w:val="28"/>
          <w:szCs w:val="28"/>
          <w14:ligatures w14:val="standardContextual"/>
        </w:rPr>
        <w:t>заперты</w:t>
      </w:r>
      <w:r w:rsidRPr="00B37D5C">
        <w:rPr>
          <w:rFonts w:ascii="Times New Roman" w:eastAsia="Calibri" w:hAnsi="Times New Roman" w:cs="Times New Roman"/>
          <w:i/>
          <w:iCs/>
          <w:kern w:val="2"/>
          <w:sz w:val="28"/>
          <w:szCs w:val="28"/>
          <w:lang w:val="en-US"/>
          <w14:ligatures w14:val="standardContextual"/>
        </w:rPr>
        <w:t xml:space="preserve">. </w:t>
      </w:r>
      <w:r w:rsidRPr="00B37D5C">
        <w:rPr>
          <w:rFonts w:ascii="Times New Roman" w:eastAsia="Calibri" w:hAnsi="Times New Roman" w:cs="Times New Roman"/>
          <w:i/>
          <w:iCs/>
          <w:kern w:val="2"/>
          <w:sz w:val="28"/>
          <w:szCs w:val="28"/>
          <w14:ligatures w14:val="standardContextual"/>
        </w:rPr>
        <w:t xml:space="preserve">Алиса попробовала открыть их – сначала с одной стороны, потом с другой, но, убедившись, что ни одна не поддается, она прошла по залу, с грустью соображая, как ей отсюда выбраться» </w:t>
      </w:r>
      <w:r w:rsidRPr="00B37D5C">
        <w:rPr>
          <w:rFonts w:ascii="Times New Roman" w:eastAsia="Calibri" w:hAnsi="Times New Roman" w:cs="Times New Roman"/>
          <w:kern w:val="2"/>
          <w:sz w:val="28"/>
          <w:szCs w:val="28"/>
          <w14:ligatures w14:val="standardContextual"/>
        </w:rPr>
        <w:t>[5, с. 7]</w:t>
      </w:r>
      <w:r w:rsidRPr="00B37D5C">
        <w:rPr>
          <w:rFonts w:ascii="Times New Roman" w:eastAsia="Calibri" w:hAnsi="Times New Roman" w:cs="Times New Roman"/>
          <w:i/>
          <w:iCs/>
          <w:kern w:val="2"/>
          <w:sz w:val="28"/>
          <w:szCs w:val="28"/>
          <w14:ligatures w14:val="standardContextual"/>
        </w:rPr>
        <w:t>.</w:t>
      </w:r>
      <w:r w:rsidRPr="00B37D5C">
        <w:rPr>
          <w:rFonts w:ascii="Times New Roman" w:eastAsia="Calibri" w:hAnsi="Times New Roman" w:cs="Times New Roman"/>
          <w:kern w:val="2"/>
          <w:sz w:val="28"/>
          <w:szCs w:val="28"/>
          <w14:ligatures w14:val="standardContextual"/>
        </w:rPr>
        <w:t xml:space="preserve"> Как правило, трансформация структуры предложений в процессе перевода способствует сохранению первоначального смысла при переходе на другой язык, а также упрощает восприятие текста для читателей [7, с. 307]. </w:t>
      </w:r>
    </w:p>
    <w:p w:rsidR="00B37D5C" w:rsidRPr="00B37D5C" w:rsidRDefault="00B37D5C" w:rsidP="00B37D5C">
      <w:pPr>
        <w:spacing w:after="0" w:line="240" w:lineRule="auto"/>
        <w:ind w:firstLine="709"/>
        <w:jc w:val="both"/>
        <w:rPr>
          <w:rFonts w:ascii="Times New Roman" w:eastAsia="Calibri" w:hAnsi="Times New Roman" w:cs="Times New Roman"/>
          <w:kern w:val="2"/>
          <w:sz w:val="28"/>
          <w:szCs w:val="28"/>
          <w14:ligatures w14:val="standardContextual"/>
        </w:rPr>
      </w:pPr>
      <w:r w:rsidRPr="00B37D5C">
        <w:rPr>
          <w:rFonts w:ascii="Times New Roman" w:eastAsia="Calibri" w:hAnsi="Times New Roman" w:cs="Times New Roman"/>
          <w:kern w:val="2"/>
          <w:sz w:val="28"/>
          <w:szCs w:val="28"/>
          <w14:ligatures w14:val="standardContextual"/>
        </w:rPr>
        <w:t xml:space="preserve">В переводе Заходера произошло объединение предложений из различных абзацев. </w:t>
      </w:r>
      <w:r w:rsidRPr="00B37D5C">
        <w:rPr>
          <w:rFonts w:ascii="Times New Roman" w:eastAsia="Calibri" w:hAnsi="Times New Roman" w:cs="Times New Roman"/>
          <w:i/>
          <w:iCs/>
          <w:kern w:val="2"/>
          <w:sz w:val="28"/>
          <w:szCs w:val="28"/>
          <w:lang w:val="en-US"/>
          <w14:ligatures w14:val="standardContextual"/>
        </w:rPr>
        <w:t xml:space="preserve">“…She walked sadly down the middle, wondering how she was ever to get out again. Suddenly she came upon a little three-legged </w:t>
      </w:r>
      <w:proofErr w:type="gramStart"/>
      <w:r w:rsidRPr="00B37D5C">
        <w:rPr>
          <w:rFonts w:ascii="Times New Roman" w:eastAsia="Calibri" w:hAnsi="Times New Roman" w:cs="Times New Roman"/>
          <w:i/>
          <w:iCs/>
          <w:kern w:val="2"/>
          <w:sz w:val="28"/>
          <w:szCs w:val="28"/>
          <w:lang w:val="en-US"/>
          <w14:ligatures w14:val="standardContextual"/>
        </w:rPr>
        <w:t>table,</w:t>
      </w:r>
      <w:proofErr w:type="gramEnd"/>
      <w:r w:rsidRPr="00B37D5C">
        <w:rPr>
          <w:rFonts w:ascii="Times New Roman" w:eastAsia="Calibri" w:hAnsi="Times New Roman" w:cs="Times New Roman"/>
          <w:i/>
          <w:iCs/>
          <w:kern w:val="2"/>
          <w:sz w:val="28"/>
          <w:szCs w:val="28"/>
          <w:lang w:val="en-US"/>
          <w14:ligatures w14:val="standardContextual"/>
        </w:rPr>
        <w:t xml:space="preserve"> all made of solid glass; there was nothing on it except a tiny golden key…” </w:t>
      </w:r>
      <w:r w:rsidRPr="00B37D5C">
        <w:rPr>
          <w:rFonts w:ascii="Times New Roman" w:eastAsia="Calibri" w:hAnsi="Times New Roman" w:cs="Times New Roman"/>
          <w:kern w:val="2"/>
          <w:sz w:val="28"/>
          <w:szCs w:val="28"/>
          <w14:ligatures w14:val="standardContextual"/>
        </w:rPr>
        <w:t>[12, с. 15]</w:t>
      </w:r>
      <w:r w:rsidRPr="00B37D5C">
        <w:rPr>
          <w:rFonts w:ascii="Times New Roman" w:eastAsia="Calibri" w:hAnsi="Times New Roman" w:cs="Times New Roman"/>
          <w:i/>
          <w:iCs/>
          <w:kern w:val="2"/>
          <w:sz w:val="28"/>
          <w:szCs w:val="28"/>
          <w14:ligatures w14:val="standardContextual"/>
        </w:rPr>
        <w:t xml:space="preserve"> – «Она уныло расхаживала взад и вперед, пытаясь придумать, как ей отсюда выбраться, как вдруг наткнулась на маленький стеклянный столик, на котором лежал крохотный золотой ключик» </w:t>
      </w:r>
      <w:r w:rsidRPr="00B37D5C">
        <w:rPr>
          <w:rFonts w:ascii="Times New Roman" w:eastAsia="Calibri" w:hAnsi="Times New Roman" w:cs="Times New Roman"/>
          <w:kern w:val="2"/>
          <w:sz w:val="28"/>
          <w:szCs w:val="28"/>
          <w14:ligatures w14:val="standardContextual"/>
        </w:rPr>
        <w:t>[6, с. 11]</w:t>
      </w:r>
      <w:r w:rsidRPr="00B37D5C">
        <w:rPr>
          <w:rFonts w:ascii="Times New Roman" w:eastAsia="Calibri" w:hAnsi="Times New Roman" w:cs="Times New Roman"/>
          <w:i/>
          <w:iCs/>
          <w:kern w:val="2"/>
          <w:sz w:val="28"/>
          <w:szCs w:val="28"/>
          <w14:ligatures w14:val="standardContextual"/>
        </w:rPr>
        <w:t xml:space="preserve">. </w:t>
      </w:r>
      <w:r w:rsidRPr="00B37D5C">
        <w:rPr>
          <w:rFonts w:ascii="Times New Roman" w:eastAsia="Calibri" w:hAnsi="Times New Roman" w:cs="Times New Roman"/>
          <w:kern w:val="2"/>
          <w:sz w:val="28"/>
          <w:szCs w:val="28"/>
          <w14:ligatures w14:val="standardContextual"/>
        </w:rPr>
        <w:t>Когнитивным механизмом, задействованным при объединении предложений, является синтез, который позволяет переводчику на основе своих языковых знаний, логики и контекста конструировать при переводе более сложное событие [3, с. 102].</w:t>
      </w:r>
    </w:p>
    <w:p w:rsidR="00B37D5C" w:rsidRPr="00B37D5C" w:rsidRDefault="00B37D5C" w:rsidP="00B37D5C">
      <w:pPr>
        <w:spacing w:after="0" w:line="240" w:lineRule="auto"/>
        <w:ind w:firstLine="709"/>
        <w:jc w:val="both"/>
        <w:rPr>
          <w:rFonts w:ascii="Times New Roman" w:eastAsia="Calibri" w:hAnsi="Times New Roman" w:cs="Times New Roman"/>
          <w:i/>
          <w:iCs/>
          <w:kern w:val="2"/>
          <w:sz w:val="28"/>
          <w:szCs w:val="28"/>
          <w14:ligatures w14:val="standardContextual"/>
        </w:rPr>
      </w:pPr>
      <w:r w:rsidRPr="00B37D5C">
        <w:rPr>
          <w:rFonts w:ascii="Times New Roman" w:eastAsia="Calibri" w:hAnsi="Times New Roman" w:cs="Times New Roman"/>
          <w:iCs/>
          <w:kern w:val="2"/>
          <w:sz w:val="28"/>
          <w:szCs w:val="28"/>
          <w14:ligatures w14:val="standardContextual"/>
        </w:rPr>
        <w:lastRenderedPageBreak/>
        <w:t>Из числа лексико-грамматических трансформаций рассмотрим пример</w:t>
      </w:r>
      <w:r w:rsidRPr="00B37D5C">
        <w:rPr>
          <w:rFonts w:ascii="Times New Roman" w:eastAsia="Calibri" w:hAnsi="Times New Roman" w:cs="Times New Roman"/>
          <w:i/>
          <w:iCs/>
          <w:kern w:val="2"/>
          <w:sz w:val="28"/>
          <w:szCs w:val="28"/>
          <w14:ligatures w14:val="standardContextual"/>
        </w:rPr>
        <w:t xml:space="preserve"> </w:t>
      </w:r>
      <w:r w:rsidRPr="00B37D5C">
        <w:rPr>
          <w:rFonts w:ascii="Times New Roman" w:eastAsia="Calibri" w:hAnsi="Times New Roman" w:cs="Times New Roman"/>
          <w:iCs/>
          <w:kern w:val="2"/>
          <w:sz w:val="28"/>
          <w:szCs w:val="28"/>
          <w14:ligatures w14:val="standardContextual"/>
        </w:rPr>
        <w:t>“</w:t>
      </w:r>
      <w:r w:rsidRPr="00B37D5C">
        <w:rPr>
          <w:rFonts w:ascii="Times New Roman" w:eastAsia="Calibri" w:hAnsi="Times New Roman" w:cs="Times New Roman"/>
          <w:i/>
          <w:iCs/>
          <w:kern w:val="2"/>
          <w:sz w:val="28"/>
          <w:szCs w:val="28"/>
          <w:lang w:val="en-US"/>
          <w14:ligatures w14:val="standardContextual"/>
        </w:rPr>
        <w:t>Down</w:t>
      </w:r>
      <w:r w:rsidRPr="00B37D5C">
        <w:rPr>
          <w:rFonts w:ascii="Times New Roman" w:eastAsia="Calibri" w:hAnsi="Times New Roman" w:cs="Times New Roman"/>
          <w:i/>
          <w:iCs/>
          <w:kern w:val="2"/>
          <w:sz w:val="28"/>
          <w:szCs w:val="28"/>
          <w14:ligatures w14:val="standardContextual"/>
        </w:rPr>
        <w:t xml:space="preserve">, </w:t>
      </w:r>
      <w:r w:rsidRPr="00B37D5C">
        <w:rPr>
          <w:rFonts w:ascii="Times New Roman" w:eastAsia="Calibri" w:hAnsi="Times New Roman" w:cs="Times New Roman"/>
          <w:i/>
          <w:iCs/>
          <w:kern w:val="2"/>
          <w:sz w:val="28"/>
          <w:szCs w:val="28"/>
          <w:lang w:val="en-US"/>
          <w14:ligatures w14:val="standardContextual"/>
        </w:rPr>
        <w:t>down</w:t>
      </w:r>
      <w:r w:rsidRPr="00B37D5C">
        <w:rPr>
          <w:rFonts w:ascii="Times New Roman" w:eastAsia="Calibri" w:hAnsi="Times New Roman" w:cs="Times New Roman"/>
          <w:i/>
          <w:iCs/>
          <w:kern w:val="2"/>
          <w:sz w:val="28"/>
          <w:szCs w:val="28"/>
          <w14:ligatures w14:val="standardContextual"/>
        </w:rPr>
        <w:t xml:space="preserve">, </w:t>
      </w:r>
      <w:r w:rsidRPr="00B37D5C">
        <w:rPr>
          <w:rFonts w:ascii="Times New Roman" w:eastAsia="Calibri" w:hAnsi="Times New Roman" w:cs="Times New Roman"/>
          <w:i/>
          <w:iCs/>
          <w:kern w:val="2"/>
          <w:sz w:val="28"/>
          <w:szCs w:val="28"/>
          <w:lang w:val="en-US"/>
          <w14:ligatures w14:val="standardContextual"/>
        </w:rPr>
        <w:t>down</w:t>
      </w:r>
      <w:r w:rsidRPr="00B37D5C">
        <w:rPr>
          <w:rFonts w:ascii="Times New Roman" w:eastAsia="Calibri" w:hAnsi="Times New Roman" w:cs="Times New Roman"/>
          <w:iCs/>
          <w:kern w:val="2"/>
          <w:sz w:val="28"/>
          <w:szCs w:val="28"/>
          <w14:ligatures w14:val="standardContextual"/>
        </w:rPr>
        <w:t>”</w:t>
      </w:r>
      <w:r w:rsidRPr="00B37D5C">
        <w:rPr>
          <w:rFonts w:ascii="Times New Roman" w:eastAsia="Calibri" w:hAnsi="Times New Roman" w:cs="Times New Roman"/>
          <w:kern w:val="2"/>
          <w:sz w:val="28"/>
          <w:szCs w:val="28"/>
          <w14:ligatures w14:val="standardContextual"/>
        </w:rPr>
        <w:t xml:space="preserve"> [12, с. 14]. </w:t>
      </w:r>
      <w:r w:rsidRPr="00B37D5C">
        <w:rPr>
          <w:rFonts w:ascii="Times New Roman" w:eastAsia="Calibri" w:hAnsi="Times New Roman" w:cs="Times New Roman"/>
          <w:i/>
          <w:iCs/>
          <w:kern w:val="2"/>
          <w:sz w:val="28"/>
          <w:szCs w:val="28"/>
          <w14:ligatures w14:val="standardContextual"/>
        </w:rPr>
        <w:t>– «И она всё летела: вниз, и вниз, и вниз!»</w:t>
      </w:r>
      <w:r w:rsidRPr="00B37D5C">
        <w:rPr>
          <w:rFonts w:ascii="Times New Roman" w:eastAsia="Calibri" w:hAnsi="Times New Roman" w:cs="Times New Roman"/>
          <w:kern w:val="2"/>
          <w:sz w:val="28"/>
          <w:szCs w:val="28"/>
          <w14:ligatures w14:val="standardContextual"/>
        </w:rPr>
        <w:t xml:space="preserve"> [6, с. 9] В варианте Заходера в ранее разбираемом отрывке было применено добавление </w:t>
      </w:r>
      <w:r w:rsidRPr="00B37D5C">
        <w:rPr>
          <w:rFonts w:ascii="Times New Roman" w:eastAsia="Calibri" w:hAnsi="Times New Roman" w:cs="Times New Roman"/>
          <w:i/>
          <w:iCs/>
          <w:kern w:val="2"/>
          <w:sz w:val="28"/>
          <w:szCs w:val="28"/>
          <w14:ligatures w14:val="standardContextual"/>
        </w:rPr>
        <w:t>«И она все летела».</w:t>
      </w:r>
      <w:r w:rsidRPr="00B37D5C">
        <w:rPr>
          <w:rFonts w:ascii="Times New Roman" w:eastAsia="Calibri" w:hAnsi="Times New Roman" w:cs="Times New Roman"/>
          <w:kern w:val="2"/>
          <w:sz w:val="28"/>
          <w:szCs w:val="28"/>
          <w14:ligatures w14:val="standardContextual"/>
        </w:rPr>
        <w:t xml:space="preserve"> Здесь использование его, как и калькирования, понадобилось для детализации субъекта предложения в репрезентации фрейма падения [1]. </w:t>
      </w:r>
    </w:p>
    <w:p w:rsidR="00B37D5C" w:rsidRPr="00B37D5C" w:rsidRDefault="00B37D5C" w:rsidP="00B37D5C">
      <w:pPr>
        <w:spacing w:after="0" w:line="240" w:lineRule="auto"/>
        <w:ind w:firstLine="709"/>
        <w:jc w:val="both"/>
        <w:rPr>
          <w:rFonts w:ascii="Times New Roman" w:eastAsia="Calibri" w:hAnsi="Times New Roman" w:cs="Times New Roman"/>
          <w:kern w:val="2"/>
          <w:sz w:val="28"/>
          <w:szCs w:val="28"/>
          <w14:ligatures w14:val="standardContextual"/>
        </w:rPr>
      </w:pPr>
      <w:r w:rsidRPr="00B37D5C">
        <w:rPr>
          <w:rFonts w:ascii="Times New Roman" w:eastAsia="Calibri" w:hAnsi="Times New Roman" w:cs="Times New Roman"/>
          <w:i/>
          <w:iCs/>
          <w:kern w:val="2"/>
          <w:sz w:val="28"/>
          <w:szCs w:val="28"/>
          <w14:ligatures w14:val="standardContextual"/>
        </w:rPr>
        <w:t>“</w:t>
      </w:r>
      <w:r w:rsidRPr="00B37D5C">
        <w:rPr>
          <w:rFonts w:ascii="Times New Roman" w:eastAsia="Calibri" w:hAnsi="Times New Roman" w:cs="Times New Roman"/>
          <w:i/>
          <w:iCs/>
          <w:kern w:val="2"/>
          <w:sz w:val="28"/>
          <w:szCs w:val="28"/>
          <w:lang w:val="en-US"/>
          <w14:ligatures w14:val="standardContextual"/>
        </w:rPr>
        <w:t>Down</w:t>
      </w:r>
      <w:r w:rsidRPr="00B37D5C">
        <w:rPr>
          <w:rFonts w:ascii="Times New Roman" w:eastAsia="Calibri" w:hAnsi="Times New Roman" w:cs="Times New Roman"/>
          <w:i/>
          <w:iCs/>
          <w:kern w:val="2"/>
          <w:sz w:val="28"/>
          <w:szCs w:val="28"/>
          <w14:ligatures w14:val="standardContextual"/>
        </w:rPr>
        <w:t xml:space="preserve">, </w:t>
      </w:r>
      <w:r w:rsidRPr="00B37D5C">
        <w:rPr>
          <w:rFonts w:ascii="Times New Roman" w:eastAsia="Calibri" w:hAnsi="Times New Roman" w:cs="Times New Roman"/>
          <w:i/>
          <w:iCs/>
          <w:kern w:val="2"/>
          <w:sz w:val="28"/>
          <w:szCs w:val="28"/>
          <w:lang w:val="en-US"/>
          <w14:ligatures w14:val="standardContextual"/>
        </w:rPr>
        <w:t>down</w:t>
      </w:r>
      <w:r w:rsidRPr="00B37D5C">
        <w:rPr>
          <w:rFonts w:ascii="Times New Roman" w:eastAsia="Calibri" w:hAnsi="Times New Roman" w:cs="Times New Roman"/>
          <w:i/>
          <w:iCs/>
          <w:kern w:val="2"/>
          <w:sz w:val="28"/>
          <w:szCs w:val="28"/>
          <w14:ligatures w14:val="standardContextual"/>
        </w:rPr>
        <w:t xml:space="preserve">, </w:t>
      </w:r>
      <w:r w:rsidRPr="00B37D5C">
        <w:rPr>
          <w:rFonts w:ascii="Times New Roman" w:eastAsia="Calibri" w:hAnsi="Times New Roman" w:cs="Times New Roman"/>
          <w:i/>
          <w:iCs/>
          <w:kern w:val="2"/>
          <w:sz w:val="28"/>
          <w:szCs w:val="28"/>
          <w:lang w:val="en-US"/>
          <w14:ligatures w14:val="standardContextual"/>
        </w:rPr>
        <w:t>down</w:t>
      </w:r>
      <w:r w:rsidRPr="00B37D5C">
        <w:rPr>
          <w:rFonts w:ascii="Times New Roman" w:eastAsia="Calibri" w:hAnsi="Times New Roman" w:cs="Times New Roman"/>
          <w:kern w:val="2"/>
          <w:sz w:val="28"/>
          <w:szCs w:val="28"/>
          <w14:ligatures w14:val="standardContextual"/>
        </w:rPr>
        <w:t xml:space="preserve">” [12, с. 14]. </w:t>
      </w:r>
      <w:r w:rsidRPr="00B37D5C">
        <w:rPr>
          <w:rFonts w:ascii="Times New Roman" w:eastAsia="Calibri" w:hAnsi="Times New Roman" w:cs="Times New Roman"/>
          <w:i/>
          <w:iCs/>
          <w:kern w:val="2"/>
          <w:sz w:val="28"/>
          <w:szCs w:val="28"/>
          <w14:ligatures w14:val="standardContextual"/>
        </w:rPr>
        <w:t>– «А она все падала и падала</w:t>
      </w:r>
      <w:r w:rsidRPr="00B37D5C">
        <w:rPr>
          <w:rFonts w:ascii="Times New Roman" w:eastAsia="Calibri" w:hAnsi="Times New Roman" w:cs="Times New Roman"/>
          <w:kern w:val="2"/>
          <w:sz w:val="28"/>
          <w:szCs w:val="28"/>
          <w14:ligatures w14:val="standardContextual"/>
        </w:rPr>
        <w:t xml:space="preserve">» [5, с. 5]. Так как в переводе Демуровой выражение фрейма </w:t>
      </w:r>
      <w:r w:rsidRPr="00B37D5C">
        <w:rPr>
          <w:rFonts w:ascii="Times New Roman" w:eastAsia="Calibri" w:hAnsi="Times New Roman" w:cs="Times New Roman"/>
          <w:i/>
          <w:iCs/>
          <w:kern w:val="2"/>
          <w:sz w:val="28"/>
          <w:szCs w:val="28"/>
          <w14:ligatures w14:val="standardContextual"/>
        </w:rPr>
        <w:t>“</w:t>
      </w:r>
      <w:r w:rsidRPr="00B37D5C">
        <w:rPr>
          <w:rFonts w:ascii="Times New Roman" w:eastAsia="Calibri" w:hAnsi="Times New Roman" w:cs="Times New Roman"/>
          <w:i/>
          <w:iCs/>
          <w:kern w:val="2"/>
          <w:sz w:val="28"/>
          <w:szCs w:val="28"/>
          <w:lang w:val="en-US"/>
          <w14:ligatures w14:val="standardContextual"/>
        </w:rPr>
        <w:t>the</w:t>
      </w:r>
      <w:r w:rsidRPr="00B37D5C">
        <w:rPr>
          <w:rFonts w:ascii="Times New Roman" w:eastAsia="Calibri" w:hAnsi="Times New Roman" w:cs="Times New Roman"/>
          <w:i/>
          <w:iCs/>
          <w:kern w:val="2"/>
          <w:sz w:val="28"/>
          <w:szCs w:val="28"/>
          <w14:ligatures w14:val="standardContextual"/>
        </w:rPr>
        <w:t xml:space="preserve"> </w:t>
      </w:r>
      <w:r w:rsidRPr="00B37D5C">
        <w:rPr>
          <w:rFonts w:ascii="Times New Roman" w:eastAsia="Calibri" w:hAnsi="Times New Roman" w:cs="Times New Roman"/>
          <w:i/>
          <w:iCs/>
          <w:kern w:val="2"/>
          <w:sz w:val="28"/>
          <w:szCs w:val="28"/>
          <w:lang w:val="en-US"/>
          <w14:ligatures w14:val="standardContextual"/>
        </w:rPr>
        <w:t>fall</w:t>
      </w:r>
      <w:r w:rsidRPr="00B37D5C">
        <w:rPr>
          <w:rFonts w:ascii="Times New Roman" w:eastAsia="Calibri" w:hAnsi="Times New Roman" w:cs="Times New Roman"/>
          <w:i/>
          <w:iCs/>
          <w:kern w:val="2"/>
          <w:sz w:val="28"/>
          <w:szCs w:val="28"/>
          <w14:ligatures w14:val="standardContextual"/>
        </w:rPr>
        <w:t>”</w:t>
      </w:r>
      <w:r w:rsidRPr="00B37D5C">
        <w:rPr>
          <w:rFonts w:ascii="Times New Roman" w:eastAsia="Calibri" w:hAnsi="Times New Roman" w:cs="Times New Roman"/>
          <w:kern w:val="2"/>
          <w:sz w:val="28"/>
          <w:szCs w:val="28"/>
          <w14:ligatures w14:val="standardContextual"/>
        </w:rPr>
        <w:t xml:space="preserve"> сопровождалось грамматической заменой, то, следовательно, направление падения вполне логично было опущено. </w:t>
      </w:r>
    </w:p>
    <w:p w:rsidR="00B37D5C" w:rsidRPr="00B37D5C" w:rsidRDefault="00B37D5C" w:rsidP="00B37D5C">
      <w:pPr>
        <w:spacing w:after="0" w:line="240" w:lineRule="auto"/>
        <w:ind w:firstLine="709"/>
        <w:jc w:val="both"/>
        <w:rPr>
          <w:rFonts w:ascii="Times New Roman" w:eastAsia="Calibri" w:hAnsi="Times New Roman" w:cs="Times New Roman"/>
          <w:kern w:val="2"/>
          <w:sz w:val="28"/>
          <w:szCs w:val="28"/>
          <w14:ligatures w14:val="standardContextual"/>
        </w:rPr>
      </w:pPr>
      <w:r w:rsidRPr="00B37D5C">
        <w:rPr>
          <w:rFonts w:ascii="Times New Roman" w:eastAsia="Calibri" w:hAnsi="Times New Roman" w:cs="Times New Roman"/>
          <w:kern w:val="2"/>
          <w:sz w:val="28"/>
          <w:szCs w:val="28"/>
          <w14:ligatures w14:val="standardContextual"/>
        </w:rPr>
        <w:t>Обращение к моделированию концептуальных основ перевода позволяет не только глубже понять этот процесс на уровне языковых средств, но и осмыслить в свете антропоцентрической парадигмы [9, с. 31]. Преобладание грамматических и лексико-грамматических трансформаций в обследованных переводах, вероятно, связано как с различиями грамматического строя английского и русского языков [2], так и с намерением сохранить стиль автора произведения и добиться эквивалентности оригинальному тексту.</w:t>
      </w:r>
    </w:p>
    <w:p w:rsidR="00B37D5C" w:rsidRPr="00B37D5C" w:rsidRDefault="00B37D5C" w:rsidP="00B37D5C">
      <w:pPr>
        <w:spacing w:after="0" w:line="240" w:lineRule="auto"/>
        <w:ind w:firstLine="708"/>
        <w:jc w:val="both"/>
        <w:rPr>
          <w:rFonts w:ascii="Times New Roman" w:eastAsia="Calibri" w:hAnsi="Times New Roman" w:cs="Times New Roman"/>
          <w:kern w:val="2"/>
          <w:sz w:val="28"/>
          <w:szCs w:val="28"/>
          <w14:ligatures w14:val="standardContextual"/>
        </w:rPr>
      </w:pPr>
    </w:p>
    <w:p w:rsidR="00B37D5C" w:rsidRPr="00B37D5C" w:rsidRDefault="00B37D5C" w:rsidP="00B37D5C">
      <w:pPr>
        <w:spacing w:after="0" w:line="240" w:lineRule="auto"/>
        <w:ind w:firstLine="708"/>
        <w:jc w:val="center"/>
        <w:rPr>
          <w:rFonts w:ascii="Times New Roman" w:eastAsia="Calibri" w:hAnsi="Times New Roman" w:cs="Times New Roman"/>
          <w:b/>
          <w:bCs/>
          <w:kern w:val="2"/>
          <w:sz w:val="28"/>
          <w:szCs w:val="28"/>
          <w14:ligatures w14:val="standardContextual"/>
        </w:rPr>
      </w:pPr>
      <w:r w:rsidRPr="00B37D5C">
        <w:rPr>
          <w:rFonts w:ascii="Times New Roman" w:eastAsia="Calibri" w:hAnsi="Times New Roman" w:cs="Times New Roman"/>
          <w:b/>
          <w:bCs/>
          <w:kern w:val="2"/>
          <w:sz w:val="28"/>
          <w:szCs w:val="28"/>
          <w14:ligatures w14:val="standardContextual"/>
        </w:rPr>
        <w:t>Список использованной литературы</w:t>
      </w:r>
    </w:p>
    <w:p w:rsidR="00B37D5C" w:rsidRPr="00B37D5C" w:rsidRDefault="00B37D5C" w:rsidP="00B37D5C">
      <w:pPr>
        <w:numPr>
          <w:ilvl w:val="0"/>
          <w:numId w:val="7"/>
        </w:numPr>
        <w:spacing w:after="0" w:line="240" w:lineRule="auto"/>
        <w:ind w:left="426"/>
        <w:contextualSpacing/>
        <w:jc w:val="both"/>
        <w:rPr>
          <w:rFonts w:ascii="Times New Roman" w:eastAsia="Calibri" w:hAnsi="Times New Roman" w:cs="Times New Roman"/>
          <w:kern w:val="2"/>
          <w:sz w:val="28"/>
          <w:szCs w:val="28"/>
          <w14:ligatures w14:val="standardContextual"/>
        </w:rPr>
      </w:pPr>
      <w:r w:rsidRPr="00B37D5C">
        <w:rPr>
          <w:rFonts w:ascii="Times New Roman" w:eastAsia="Calibri" w:hAnsi="Times New Roman" w:cs="Times New Roman"/>
          <w:kern w:val="2"/>
          <w:sz w:val="28"/>
          <w:szCs w:val="28"/>
          <w14:ligatures w14:val="standardContextual"/>
        </w:rPr>
        <w:t xml:space="preserve">Апресян, Ю.Д., Медникова, Э.М. Новый большой англо-русский словарь. М: Русcкий язык. 1993 – 1994 гг. </w:t>
      </w:r>
      <w:r w:rsidRPr="00B37D5C">
        <w:rPr>
          <w:rFonts w:ascii="Times New Roman" w:eastAsia="Calibri" w:hAnsi="Times New Roman" w:cs="Times New Roman"/>
          <w:kern w:val="2"/>
          <w:sz w:val="28"/>
          <w:szCs w:val="28"/>
          <w:lang w:val="en-US"/>
          <w14:ligatures w14:val="standardContextual"/>
        </w:rPr>
        <w:t>URL</w:t>
      </w:r>
      <w:r w:rsidRPr="00B37D5C">
        <w:rPr>
          <w:rFonts w:ascii="Times New Roman" w:eastAsia="Calibri" w:hAnsi="Times New Roman" w:cs="Times New Roman"/>
          <w:kern w:val="2"/>
          <w:sz w:val="28"/>
          <w:szCs w:val="28"/>
          <w14:ligatures w14:val="standardContextual"/>
        </w:rPr>
        <w:t xml:space="preserve">: </w:t>
      </w:r>
      <w:hyperlink r:id="rId16" w:history="1">
        <w:r w:rsidRPr="00B37D5C">
          <w:rPr>
            <w:rFonts w:ascii="Times New Roman" w:eastAsia="Calibri" w:hAnsi="Times New Roman" w:cs="Times New Roman"/>
            <w:color w:val="0563C1"/>
            <w:kern w:val="2"/>
            <w:sz w:val="28"/>
            <w:szCs w:val="28"/>
            <w:u w:val="single"/>
            <w14:ligatures w14:val="standardContextual"/>
          </w:rPr>
          <w:t>https://eng-rus.slovaronline.com/</w:t>
        </w:r>
      </w:hyperlink>
      <w:r w:rsidRPr="00B37D5C">
        <w:rPr>
          <w:rFonts w:ascii="Times New Roman" w:eastAsia="Calibri" w:hAnsi="Times New Roman" w:cs="Times New Roman"/>
          <w:kern w:val="2"/>
          <w:sz w:val="28"/>
          <w:szCs w:val="28"/>
          <w14:ligatures w14:val="standardContextual"/>
        </w:rPr>
        <w:t xml:space="preserve"> (дата обращения: 07.11.2024).</w:t>
      </w:r>
    </w:p>
    <w:p w:rsidR="00B37D5C" w:rsidRPr="00B37D5C" w:rsidRDefault="00B37D5C" w:rsidP="00B37D5C">
      <w:pPr>
        <w:numPr>
          <w:ilvl w:val="0"/>
          <w:numId w:val="7"/>
        </w:numPr>
        <w:spacing w:line="240" w:lineRule="auto"/>
        <w:ind w:left="426"/>
        <w:contextualSpacing/>
        <w:jc w:val="both"/>
        <w:rPr>
          <w:rFonts w:ascii="Times New Roman" w:eastAsia="Calibri" w:hAnsi="Times New Roman" w:cs="Times New Roman"/>
          <w:kern w:val="2"/>
          <w:sz w:val="28"/>
          <w:szCs w:val="28"/>
          <w14:ligatures w14:val="standardContextual"/>
        </w:rPr>
      </w:pPr>
      <w:r w:rsidRPr="00B37D5C">
        <w:rPr>
          <w:rFonts w:ascii="Times New Roman" w:eastAsia="Calibri" w:hAnsi="Times New Roman" w:cs="Times New Roman"/>
          <w:kern w:val="2"/>
          <w:sz w:val="28"/>
          <w:szCs w:val="28"/>
          <w14:ligatures w14:val="standardContextual"/>
        </w:rPr>
        <w:t>Аракин, В.Д. Сравнительная типология английского и русского языков. 3-е изд. М.: ФИЗМАТЛИТ, 2005. 232 с.</w:t>
      </w:r>
    </w:p>
    <w:p w:rsidR="00B37D5C" w:rsidRPr="00B37D5C" w:rsidRDefault="00B37D5C" w:rsidP="00B37D5C">
      <w:pPr>
        <w:numPr>
          <w:ilvl w:val="0"/>
          <w:numId w:val="7"/>
        </w:numPr>
        <w:spacing w:line="240" w:lineRule="auto"/>
        <w:ind w:left="426"/>
        <w:contextualSpacing/>
        <w:jc w:val="both"/>
        <w:rPr>
          <w:rFonts w:ascii="Times New Roman" w:eastAsia="Calibri" w:hAnsi="Times New Roman" w:cs="Times New Roman"/>
          <w:kern w:val="2"/>
          <w:sz w:val="28"/>
          <w:szCs w:val="28"/>
          <w14:ligatures w14:val="standardContextual"/>
        </w:rPr>
      </w:pPr>
      <w:r w:rsidRPr="00B37D5C">
        <w:rPr>
          <w:rFonts w:ascii="Times New Roman" w:eastAsia="Calibri" w:hAnsi="Times New Roman" w:cs="Times New Roman"/>
          <w:kern w:val="2"/>
          <w:sz w:val="28"/>
          <w:szCs w:val="28"/>
          <w14:ligatures w14:val="standardContextual"/>
        </w:rPr>
        <w:t>Виноградова, С.Г. Коммуникативное членение сложного предложения: когнитивные основы. Тамбов: Издательский дом ТГУ им. Г.Р. Державина, 2015. 221 с.</w:t>
      </w:r>
    </w:p>
    <w:p w:rsidR="00B37D5C" w:rsidRPr="00B37D5C" w:rsidRDefault="00B37D5C" w:rsidP="00B37D5C">
      <w:pPr>
        <w:numPr>
          <w:ilvl w:val="0"/>
          <w:numId w:val="7"/>
        </w:numPr>
        <w:spacing w:line="240" w:lineRule="auto"/>
        <w:ind w:left="426"/>
        <w:contextualSpacing/>
        <w:jc w:val="both"/>
        <w:rPr>
          <w:rFonts w:ascii="Times New Roman" w:eastAsia="Calibri" w:hAnsi="Times New Roman" w:cs="Times New Roman"/>
          <w:kern w:val="2"/>
          <w:sz w:val="28"/>
          <w:szCs w:val="28"/>
          <w14:ligatures w14:val="standardContextual"/>
        </w:rPr>
      </w:pPr>
      <w:r w:rsidRPr="00B37D5C">
        <w:rPr>
          <w:rFonts w:ascii="Times New Roman" w:eastAsia="Calibri" w:hAnsi="Times New Roman" w:cs="Times New Roman"/>
          <w:kern w:val="2"/>
          <w:sz w:val="28"/>
          <w:szCs w:val="28"/>
          <w14:ligatures w14:val="standardContextual"/>
        </w:rPr>
        <w:t>Комиссаров, В.Н. Современное переводоведение. М.: ЭТС, 2002. 424 с.</w:t>
      </w:r>
    </w:p>
    <w:p w:rsidR="00B37D5C" w:rsidRPr="00B37D5C" w:rsidRDefault="00B37D5C" w:rsidP="00B37D5C">
      <w:pPr>
        <w:numPr>
          <w:ilvl w:val="0"/>
          <w:numId w:val="7"/>
        </w:numPr>
        <w:spacing w:line="240" w:lineRule="auto"/>
        <w:ind w:left="426"/>
        <w:contextualSpacing/>
        <w:jc w:val="both"/>
        <w:rPr>
          <w:rFonts w:ascii="Times New Roman" w:eastAsia="Calibri" w:hAnsi="Times New Roman" w:cs="Times New Roman"/>
          <w:kern w:val="2"/>
          <w:sz w:val="28"/>
          <w:szCs w:val="28"/>
          <w14:ligatures w14:val="standardContextual"/>
        </w:rPr>
      </w:pPr>
      <w:r w:rsidRPr="00B37D5C">
        <w:rPr>
          <w:rFonts w:ascii="Times New Roman" w:eastAsia="Calibri" w:hAnsi="Times New Roman" w:cs="Times New Roman"/>
          <w:kern w:val="2"/>
          <w:sz w:val="28"/>
          <w:szCs w:val="28"/>
          <w14:ligatures w14:val="standardContextual"/>
        </w:rPr>
        <w:t xml:space="preserve">Кэролл, Л. Алиса в стране чудес: [сказка] / пер. с англ. Н.М. Демуровой. 93 с. </w:t>
      </w:r>
      <w:r w:rsidRPr="00B37D5C">
        <w:rPr>
          <w:rFonts w:ascii="Times New Roman" w:eastAsia="Calibri" w:hAnsi="Times New Roman" w:cs="Times New Roman"/>
          <w:kern w:val="2"/>
          <w:sz w:val="28"/>
          <w:szCs w:val="28"/>
          <w:lang w:val="en-US"/>
          <w14:ligatures w14:val="standardContextual"/>
        </w:rPr>
        <w:t>URL</w:t>
      </w:r>
      <w:r w:rsidRPr="00B37D5C">
        <w:rPr>
          <w:rFonts w:ascii="Times New Roman" w:eastAsia="Calibri" w:hAnsi="Times New Roman" w:cs="Times New Roman"/>
          <w:kern w:val="2"/>
          <w:sz w:val="28"/>
          <w:szCs w:val="28"/>
          <w14:ligatures w14:val="standardContextual"/>
        </w:rPr>
        <w:t xml:space="preserve">: </w:t>
      </w:r>
      <w:hyperlink r:id="rId17" w:history="1">
        <w:r w:rsidRPr="00B37D5C">
          <w:rPr>
            <w:rFonts w:ascii="Times New Roman" w:eastAsia="Calibri" w:hAnsi="Times New Roman" w:cs="Times New Roman"/>
            <w:color w:val="0563C1"/>
            <w:kern w:val="2"/>
            <w:sz w:val="28"/>
            <w:szCs w:val="28"/>
            <w:u w:val="single"/>
            <w:lang w:val="en-US"/>
            <w14:ligatures w14:val="standardContextual"/>
          </w:rPr>
          <w:t>https</w:t>
        </w:r>
        <w:r w:rsidRPr="00B37D5C">
          <w:rPr>
            <w:rFonts w:ascii="Times New Roman" w:eastAsia="Calibri" w:hAnsi="Times New Roman" w:cs="Times New Roman"/>
            <w:color w:val="0563C1"/>
            <w:kern w:val="2"/>
            <w:sz w:val="28"/>
            <w:szCs w:val="28"/>
            <w:u w:val="single"/>
            <w14:ligatures w14:val="standardContextual"/>
          </w:rPr>
          <w:t>://</w:t>
        </w:r>
        <w:r w:rsidRPr="00B37D5C">
          <w:rPr>
            <w:rFonts w:ascii="Times New Roman" w:eastAsia="Calibri" w:hAnsi="Times New Roman" w:cs="Times New Roman"/>
            <w:color w:val="0563C1"/>
            <w:kern w:val="2"/>
            <w:sz w:val="28"/>
            <w:szCs w:val="28"/>
            <w:u w:val="single"/>
            <w:lang w:val="en-US"/>
            <w14:ligatures w14:val="standardContextual"/>
          </w:rPr>
          <w:t>www</w:t>
        </w:r>
        <w:r w:rsidRPr="00B37D5C">
          <w:rPr>
            <w:rFonts w:ascii="Times New Roman" w:eastAsia="Calibri" w:hAnsi="Times New Roman" w:cs="Times New Roman"/>
            <w:color w:val="0563C1"/>
            <w:kern w:val="2"/>
            <w:sz w:val="28"/>
            <w:szCs w:val="28"/>
            <w:u w:val="single"/>
            <w14:ligatures w14:val="standardContextual"/>
          </w:rPr>
          <w:t>.100</w:t>
        </w:r>
        <w:r w:rsidRPr="00B37D5C">
          <w:rPr>
            <w:rFonts w:ascii="Times New Roman" w:eastAsia="Calibri" w:hAnsi="Times New Roman" w:cs="Times New Roman"/>
            <w:color w:val="0563C1"/>
            <w:kern w:val="2"/>
            <w:sz w:val="28"/>
            <w:szCs w:val="28"/>
            <w:u w:val="single"/>
            <w:lang w:val="en-US"/>
            <w14:ligatures w14:val="standardContextual"/>
          </w:rPr>
          <w:t>bestbooks</w:t>
        </w:r>
        <w:r w:rsidRPr="00B37D5C">
          <w:rPr>
            <w:rFonts w:ascii="Times New Roman" w:eastAsia="Calibri" w:hAnsi="Times New Roman" w:cs="Times New Roman"/>
            <w:color w:val="0563C1"/>
            <w:kern w:val="2"/>
            <w:sz w:val="28"/>
            <w:szCs w:val="28"/>
            <w:u w:val="single"/>
            <w14:ligatures w14:val="standardContextual"/>
          </w:rPr>
          <w:t>.</w:t>
        </w:r>
        <w:r w:rsidRPr="00B37D5C">
          <w:rPr>
            <w:rFonts w:ascii="Times New Roman" w:eastAsia="Calibri" w:hAnsi="Times New Roman" w:cs="Times New Roman"/>
            <w:color w:val="0563C1"/>
            <w:kern w:val="2"/>
            <w:sz w:val="28"/>
            <w:szCs w:val="28"/>
            <w:u w:val="single"/>
            <w:lang w:val="en-US"/>
            <w14:ligatures w14:val="standardContextual"/>
          </w:rPr>
          <w:t>ru</w:t>
        </w:r>
        <w:r w:rsidRPr="00B37D5C">
          <w:rPr>
            <w:rFonts w:ascii="Times New Roman" w:eastAsia="Calibri" w:hAnsi="Times New Roman" w:cs="Times New Roman"/>
            <w:color w:val="0563C1"/>
            <w:kern w:val="2"/>
            <w:sz w:val="28"/>
            <w:szCs w:val="28"/>
            <w:u w:val="single"/>
            <w14:ligatures w14:val="standardContextual"/>
          </w:rPr>
          <w:t>/</w:t>
        </w:r>
        <w:r w:rsidRPr="00B37D5C">
          <w:rPr>
            <w:rFonts w:ascii="Times New Roman" w:eastAsia="Calibri" w:hAnsi="Times New Roman" w:cs="Times New Roman"/>
            <w:color w:val="0563C1"/>
            <w:kern w:val="2"/>
            <w:sz w:val="28"/>
            <w:szCs w:val="28"/>
            <w:u w:val="single"/>
            <w:lang w:val="en-US"/>
            <w14:ligatures w14:val="standardContextual"/>
          </w:rPr>
          <w:t>files</w:t>
        </w:r>
        <w:r w:rsidRPr="00B37D5C">
          <w:rPr>
            <w:rFonts w:ascii="Times New Roman" w:eastAsia="Calibri" w:hAnsi="Times New Roman" w:cs="Times New Roman"/>
            <w:color w:val="0563C1"/>
            <w:kern w:val="2"/>
            <w:sz w:val="28"/>
            <w:szCs w:val="28"/>
            <w:u w:val="single"/>
            <w14:ligatures w14:val="standardContextual"/>
          </w:rPr>
          <w:t>/</w:t>
        </w:r>
        <w:r w:rsidRPr="00B37D5C">
          <w:rPr>
            <w:rFonts w:ascii="Times New Roman" w:eastAsia="Calibri" w:hAnsi="Times New Roman" w:cs="Times New Roman"/>
            <w:color w:val="0563C1"/>
            <w:kern w:val="2"/>
            <w:sz w:val="28"/>
            <w:szCs w:val="28"/>
            <w:u w:val="single"/>
            <w:lang w:val="en-US"/>
            <w14:ligatures w14:val="standardContextual"/>
          </w:rPr>
          <w:t>Carroll</w:t>
        </w:r>
        <w:r w:rsidRPr="00B37D5C">
          <w:rPr>
            <w:rFonts w:ascii="Times New Roman" w:eastAsia="Calibri" w:hAnsi="Times New Roman" w:cs="Times New Roman"/>
            <w:color w:val="0563C1"/>
            <w:kern w:val="2"/>
            <w:sz w:val="28"/>
            <w:szCs w:val="28"/>
            <w:u w:val="single"/>
            <w14:ligatures w14:val="standardContextual"/>
          </w:rPr>
          <w:t>_</w:t>
        </w:r>
        <w:r w:rsidRPr="00B37D5C">
          <w:rPr>
            <w:rFonts w:ascii="Times New Roman" w:eastAsia="Calibri" w:hAnsi="Times New Roman" w:cs="Times New Roman"/>
            <w:color w:val="0563C1"/>
            <w:kern w:val="2"/>
            <w:sz w:val="28"/>
            <w:szCs w:val="28"/>
            <w:u w:val="single"/>
            <w:lang w:val="en-US"/>
            <w14:ligatures w14:val="standardContextual"/>
          </w:rPr>
          <w:t>Alisa</w:t>
        </w:r>
        <w:r w:rsidRPr="00B37D5C">
          <w:rPr>
            <w:rFonts w:ascii="Times New Roman" w:eastAsia="Calibri" w:hAnsi="Times New Roman" w:cs="Times New Roman"/>
            <w:color w:val="0563C1"/>
            <w:kern w:val="2"/>
            <w:sz w:val="28"/>
            <w:szCs w:val="28"/>
            <w:u w:val="single"/>
            <w14:ligatures w14:val="standardContextual"/>
          </w:rPr>
          <w:t>_</w:t>
        </w:r>
        <w:r w:rsidRPr="00B37D5C">
          <w:rPr>
            <w:rFonts w:ascii="Times New Roman" w:eastAsia="Calibri" w:hAnsi="Times New Roman" w:cs="Times New Roman"/>
            <w:color w:val="0563C1"/>
            <w:kern w:val="2"/>
            <w:sz w:val="28"/>
            <w:szCs w:val="28"/>
            <w:u w:val="single"/>
            <w:lang w:val="en-US"/>
            <w14:ligatures w14:val="standardContextual"/>
          </w:rPr>
          <w:t>v</w:t>
        </w:r>
        <w:r w:rsidRPr="00B37D5C">
          <w:rPr>
            <w:rFonts w:ascii="Times New Roman" w:eastAsia="Calibri" w:hAnsi="Times New Roman" w:cs="Times New Roman"/>
            <w:color w:val="0563C1"/>
            <w:kern w:val="2"/>
            <w:sz w:val="28"/>
            <w:szCs w:val="28"/>
            <w:u w:val="single"/>
            <w14:ligatures w14:val="standardContextual"/>
          </w:rPr>
          <w:t>_</w:t>
        </w:r>
        <w:r w:rsidRPr="00B37D5C">
          <w:rPr>
            <w:rFonts w:ascii="Times New Roman" w:eastAsia="Calibri" w:hAnsi="Times New Roman" w:cs="Times New Roman"/>
            <w:color w:val="0563C1"/>
            <w:kern w:val="2"/>
            <w:sz w:val="28"/>
            <w:szCs w:val="28"/>
            <w:u w:val="single"/>
            <w:lang w:val="en-US"/>
            <w14:ligatures w14:val="standardContextual"/>
          </w:rPr>
          <w:t>strane</w:t>
        </w:r>
        <w:r w:rsidRPr="00B37D5C">
          <w:rPr>
            <w:rFonts w:ascii="Times New Roman" w:eastAsia="Calibri" w:hAnsi="Times New Roman" w:cs="Times New Roman"/>
            <w:color w:val="0563C1"/>
            <w:kern w:val="2"/>
            <w:sz w:val="28"/>
            <w:szCs w:val="28"/>
            <w:u w:val="single"/>
            <w14:ligatures w14:val="standardContextual"/>
          </w:rPr>
          <w:t>_</w:t>
        </w:r>
        <w:r w:rsidRPr="00B37D5C">
          <w:rPr>
            <w:rFonts w:ascii="Times New Roman" w:eastAsia="Calibri" w:hAnsi="Times New Roman" w:cs="Times New Roman"/>
            <w:color w:val="0563C1"/>
            <w:kern w:val="2"/>
            <w:sz w:val="28"/>
            <w:szCs w:val="28"/>
            <w:u w:val="single"/>
            <w:lang w:val="en-US"/>
            <w14:ligatures w14:val="standardContextual"/>
          </w:rPr>
          <w:t>chudes</w:t>
        </w:r>
        <w:r w:rsidRPr="00B37D5C">
          <w:rPr>
            <w:rFonts w:ascii="Times New Roman" w:eastAsia="Calibri" w:hAnsi="Times New Roman" w:cs="Times New Roman"/>
            <w:color w:val="0563C1"/>
            <w:kern w:val="2"/>
            <w:sz w:val="28"/>
            <w:szCs w:val="28"/>
            <w:u w:val="single"/>
            <w14:ligatures w14:val="standardContextual"/>
          </w:rPr>
          <w:t>.</w:t>
        </w:r>
        <w:r w:rsidRPr="00B37D5C">
          <w:rPr>
            <w:rFonts w:ascii="Times New Roman" w:eastAsia="Calibri" w:hAnsi="Times New Roman" w:cs="Times New Roman"/>
            <w:color w:val="0563C1"/>
            <w:kern w:val="2"/>
            <w:sz w:val="28"/>
            <w:szCs w:val="28"/>
            <w:u w:val="single"/>
            <w:lang w:val="en-US"/>
            <w14:ligatures w14:val="standardContextual"/>
          </w:rPr>
          <w:t>pdf</w:t>
        </w:r>
      </w:hyperlink>
      <w:r w:rsidRPr="00B37D5C">
        <w:rPr>
          <w:rFonts w:ascii="Times New Roman" w:eastAsia="Calibri" w:hAnsi="Times New Roman" w:cs="Times New Roman"/>
          <w:kern w:val="2"/>
          <w:sz w:val="28"/>
          <w:szCs w:val="28"/>
          <w14:ligatures w14:val="standardContextual"/>
        </w:rPr>
        <w:t xml:space="preserve"> (дата обращения: 05.11.2024). </w:t>
      </w:r>
    </w:p>
    <w:p w:rsidR="00B37D5C" w:rsidRPr="00B37D5C" w:rsidRDefault="00B37D5C" w:rsidP="00B37D5C">
      <w:pPr>
        <w:numPr>
          <w:ilvl w:val="0"/>
          <w:numId w:val="7"/>
        </w:numPr>
        <w:spacing w:line="240" w:lineRule="auto"/>
        <w:ind w:left="426"/>
        <w:contextualSpacing/>
        <w:jc w:val="both"/>
        <w:rPr>
          <w:rFonts w:ascii="Times New Roman" w:eastAsia="Calibri" w:hAnsi="Times New Roman" w:cs="Times New Roman"/>
          <w:kern w:val="2"/>
          <w:sz w:val="28"/>
          <w:szCs w:val="28"/>
          <w14:ligatures w14:val="standardContextual"/>
        </w:rPr>
      </w:pPr>
      <w:r w:rsidRPr="00B37D5C">
        <w:rPr>
          <w:rFonts w:ascii="Times New Roman" w:eastAsia="Calibri" w:hAnsi="Times New Roman" w:cs="Times New Roman"/>
          <w:kern w:val="2"/>
          <w:sz w:val="28"/>
          <w:szCs w:val="28"/>
          <w14:ligatures w14:val="standardContextual"/>
        </w:rPr>
        <w:t xml:space="preserve">Кэролл, Л. Алиса в стране чудес: [сказка] / пер. с англ. Б.В. Заходера. 76 с. </w:t>
      </w:r>
      <w:r w:rsidRPr="00B37D5C">
        <w:rPr>
          <w:rFonts w:ascii="Times New Roman" w:eastAsia="Calibri" w:hAnsi="Times New Roman" w:cs="Times New Roman"/>
          <w:kern w:val="2"/>
          <w:sz w:val="28"/>
          <w:szCs w:val="28"/>
          <w:lang w:val="en-US"/>
          <w14:ligatures w14:val="standardContextual"/>
        </w:rPr>
        <w:t>URL</w:t>
      </w:r>
      <w:r w:rsidRPr="00B37D5C">
        <w:rPr>
          <w:rFonts w:ascii="Times New Roman" w:eastAsia="Calibri" w:hAnsi="Times New Roman" w:cs="Times New Roman"/>
          <w:kern w:val="2"/>
          <w:sz w:val="28"/>
          <w:szCs w:val="28"/>
          <w14:ligatures w14:val="standardContextual"/>
        </w:rPr>
        <w:t xml:space="preserve">: </w:t>
      </w:r>
      <w:hyperlink r:id="rId18" w:history="1">
        <w:r w:rsidRPr="00B37D5C">
          <w:rPr>
            <w:rFonts w:ascii="Times New Roman" w:eastAsia="Calibri" w:hAnsi="Times New Roman" w:cs="Times New Roman"/>
            <w:color w:val="0563C1"/>
            <w:kern w:val="2"/>
            <w:sz w:val="28"/>
            <w:szCs w:val="28"/>
            <w:u w:val="single"/>
            <w:lang w:val="en-US"/>
            <w14:ligatures w14:val="standardContextual"/>
          </w:rPr>
          <w:t>https</w:t>
        </w:r>
        <w:r w:rsidRPr="00B37D5C">
          <w:rPr>
            <w:rFonts w:ascii="Times New Roman" w:eastAsia="Calibri" w:hAnsi="Times New Roman" w:cs="Times New Roman"/>
            <w:color w:val="0563C1"/>
            <w:kern w:val="2"/>
            <w:sz w:val="28"/>
            <w:szCs w:val="28"/>
            <w:u w:val="single"/>
            <w14:ligatures w14:val="standardContextual"/>
          </w:rPr>
          <w:t>://</w:t>
        </w:r>
        <w:r w:rsidRPr="00B37D5C">
          <w:rPr>
            <w:rFonts w:ascii="Times New Roman" w:eastAsia="Calibri" w:hAnsi="Times New Roman" w:cs="Times New Roman"/>
            <w:color w:val="0563C1"/>
            <w:kern w:val="2"/>
            <w:sz w:val="28"/>
            <w:szCs w:val="28"/>
            <w:u w:val="single"/>
            <w:lang w:val="en-US"/>
            <w14:ligatures w14:val="standardContextual"/>
          </w:rPr>
          <w:t>www</w:t>
        </w:r>
        <w:r w:rsidRPr="00B37D5C">
          <w:rPr>
            <w:rFonts w:ascii="Times New Roman" w:eastAsia="Calibri" w:hAnsi="Times New Roman" w:cs="Times New Roman"/>
            <w:color w:val="0563C1"/>
            <w:kern w:val="2"/>
            <w:sz w:val="28"/>
            <w:szCs w:val="28"/>
            <w:u w:val="single"/>
            <w14:ligatures w14:val="standardContextual"/>
          </w:rPr>
          <w:t>.</w:t>
        </w:r>
        <w:r w:rsidRPr="00B37D5C">
          <w:rPr>
            <w:rFonts w:ascii="Times New Roman" w:eastAsia="Calibri" w:hAnsi="Times New Roman" w:cs="Times New Roman"/>
            <w:color w:val="0563C1"/>
            <w:kern w:val="2"/>
            <w:sz w:val="28"/>
            <w:szCs w:val="28"/>
            <w:u w:val="single"/>
            <w:lang w:val="en-US"/>
            <w14:ligatures w14:val="standardContextual"/>
          </w:rPr>
          <w:t>ezobox</w:t>
        </w:r>
        <w:r w:rsidRPr="00B37D5C">
          <w:rPr>
            <w:rFonts w:ascii="Times New Roman" w:eastAsia="Calibri" w:hAnsi="Times New Roman" w:cs="Times New Roman"/>
            <w:color w:val="0563C1"/>
            <w:kern w:val="2"/>
            <w:sz w:val="28"/>
            <w:szCs w:val="28"/>
            <w:u w:val="single"/>
            <w14:ligatures w14:val="standardContextual"/>
          </w:rPr>
          <w:t>.</w:t>
        </w:r>
        <w:r w:rsidRPr="00B37D5C">
          <w:rPr>
            <w:rFonts w:ascii="Times New Roman" w:eastAsia="Calibri" w:hAnsi="Times New Roman" w:cs="Times New Roman"/>
            <w:color w:val="0563C1"/>
            <w:kern w:val="2"/>
            <w:sz w:val="28"/>
            <w:szCs w:val="28"/>
            <w:u w:val="single"/>
            <w:lang w:val="en-US"/>
            <w14:ligatures w14:val="standardContextual"/>
          </w:rPr>
          <w:t>ru</w:t>
        </w:r>
        <w:r w:rsidRPr="00B37D5C">
          <w:rPr>
            <w:rFonts w:ascii="Times New Roman" w:eastAsia="Calibri" w:hAnsi="Times New Roman" w:cs="Times New Roman"/>
            <w:color w:val="0563C1"/>
            <w:kern w:val="2"/>
            <w:sz w:val="28"/>
            <w:szCs w:val="28"/>
            <w:u w:val="single"/>
            <w14:ligatures w14:val="standardContextual"/>
          </w:rPr>
          <w:t>/</w:t>
        </w:r>
        <w:r w:rsidRPr="00B37D5C">
          <w:rPr>
            <w:rFonts w:ascii="Times New Roman" w:eastAsia="Calibri" w:hAnsi="Times New Roman" w:cs="Times New Roman"/>
            <w:color w:val="0563C1"/>
            <w:kern w:val="2"/>
            <w:sz w:val="28"/>
            <w:szCs w:val="28"/>
            <w:u w:val="single"/>
            <w:lang w:val="en-US"/>
            <w14:ligatures w14:val="standardContextual"/>
          </w:rPr>
          <w:t>media</w:t>
        </w:r>
        <w:r w:rsidRPr="00B37D5C">
          <w:rPr>
            <w:rFonts w:ascii="Times New Roman" w:eastAsia="Calibri" w:hAnsi="Times New Roman" w:cs="Times New Roman"/>
            <w:color w:val="0563C1"/>
            <w:kern w:val="2"/>
            <w:sz w:val="28"/>
            <w:szCs w:val="28"/>
            <w:u w:val="single"/>
            <w14:ligatures w14:val="standardContextual"/>
          </w:rPr>
          <w:t>/</w:t>
        </w:r>
        <w:r w:rsidRPr="00B37D5C">
          <w:rPr>
            <w:rFonts w:ascii="Times New Roman" w:eastAsia="Calibri" w:hAnsi="Times New Roman" w:cs="Times New Roman"/>
            <w:color w:val="0563C1"/>
            <w:kern w:val="2"/>
            <w:sz w:val="28"/>
            <w:szCs w:val="28"/>
            <w:u w:val="single"/>
            <w:lang w:val="en-US"/>
            <w14:ligatures w14:val="standardContextual"/>
          </w:rPr>
          <w:t>download</w:t>
        </w:r>
        <w:r w:rsidRPr="00B37D5C">
          <w:rPr>
            <w:rFonts w:ascii="Times New Roman" w:eastAsia="Calibri" w:hAnsi="Times New Roman" w:cs="Times New Roman"/>
            <w:color w:val="0563C1"/>
            <w:kern w:val="2"/>
            <w:sz w:val="28"/>
            <w:szCs w:val="28"/>
            <w:u w:val="single"/>
            <w14:ligatures w14:val="standardContextual"/>
          </w:rPr>
          <w:t>/</w:t>
        </w:r>
        <w:r w:rsidRPr="00B37D5C">
          <w:rPr>
            <w:rFonts w:ascii="Times New Roman" w:eastAsia="Calibri" w:hAnsi="Times New Roman" w:cs="Times New Roman"/>
            <w:color w:val="0563C1"/>
            <w:kern w:val="2"/>
            <w:sz w:val="28"/>
            <w:szCs w:val="28"/>
            <w:u w:val="single"/>
            <w:lang w:val="en-US"/>
            <w14:ligatures w14:val="standardContextual"/>
          </w:rPr>
          <w:t>kerroll</w:t>
        </w:r>
        <w:r w:rsidRPr="00B37D5C">
          <w:rPr>
            <w:rFonts w:ascii="Times New Roman" w:eastAsia="Calibri" w:hAnsi="Times New Roman" w:cs="Times New Roman"/>
            <w:color w:val="0563C1"/>
            <w:kern w:val="2"/>
            <w:sz w:val="28"/>
            <w:szCs w:val="28"/>
            <w:u w:val="single"/>
            <w14:ligatures w14:val="standardContextual"/>
          </w:rPr>
          <w:t>-</w:t>
        </w:r>
        <w:r w:rsidRPr="00B37D5C">
          <w:rPr>
            <w:rFonts w:ascii="Times New Roman" w:eastAsia="Calibri" w:hAnsi="Times New Roman" w:cs="Times New Roman"/>
            <w:color w:val="0563C1"/>
            <w:kern w:val="2"/>
            <w:sz w:val="28"/>
            <w:szCs w:val="28"/>
            <w:u w:val="single"/>
            <w:lang w:val="en-US"/>
            <w14:ligatures w14:val="standardContextual"/>
          </w:rPr>
          <w:t>luis</w:t>
        </w:r>
        <w:r w:rsidRPr="00B37D5C">
          <w:rPr>
            <w:rFonts w:ascii="Times New Roman" w:eastAsia="Calibri" w:hAnsi="Times New Roman" w:cs="Times New Roman"/>
            <w:color w:val="0563C1"/>
            <w:kern w:val="2"/>
            <w:sz w:val="28"/>
            <w:szCs w:val="28"/>
            <w:u w:val="single"/>
            <w14:ligatures w14:val="standardContextual"/>
          </w:rPr>
          <w:t>-</w:t>
        </w:r>
        <w:r w:rsidRPr="00B37D5C">
          <w:rPr>
            <w:rFonts w:ascii="Times New Roman" w:eastAsia="Calibri" w:hAnsi="Times New Roman" w:cs="Times New Roman"/>
            <w:color w:val="0563C1"/>
            <w:kern w:val="2"/>
            <w:sz w:val="28"/>
            <w:szCs w:val="28"/>
            <w:u w:val="single"/>
            <w:lang w:val="en-US"/>
            <w14:ligatures w14:val="standardContextual"/>
          </w:rPr>
          <w:t>alisa</w:t>
        </w:r>
        <w:r w:rsidRPr="00B37D5C">
          <w:rPr>
            <w:rFonts w:ascii="Times New Roman" w:eastAsia="Calibri" w:hAnsi="Times New Roman" w:cs="Times New Roman"/>
            <w:color w:val="0563C1"/>
            <w:kern w:val="2"/>
            <w:sz w:val="28"/>
            <w:szCs w:val="28"/>
            <w:u w:val="single"/>
            <w14:ligatures w14:val="standardContextual"/>
          </w:rPr>
          <w:t>-</w:t>
        </w:r>
        <w:r w:rsidRPr="00B37D5C">
          <w:rPr>
            <w:rFonts w:ascii="Times New Roman" w:eastAsia="Calibri" w:hAnsi="Times New Roman" w:cs="Times New Roman"/>
            <w:color w:val="0563C1"/>
            <w:kern w:val="2"/>
            <w:sz w:val="28"/>
            <w:szCs w:val="28"/>
            <w:u w:val="single"/>
            <w:lang w:val="en-US"/>
            <w14:ligatures w14:val="standardContextual"/>
          </w:rPr>
          <w:t>v</w:t>
        </w:r>
        <w:r w:rsidRPr="00B37D5C">
          <w:rPr>
            <w:rFonts w:ascii="Times New Roman" w:eastAsia="Calibri" w:hAnsi="Times New Roman" w:cs="Times New Roman"/>
            <w:color w:val="0563C1"/>
            <w:kern w:val="2"/>
            <w:sz w:val="28"/>
            <w:szCs w:val="28"/>
            <w:u w:val="single"/>
            <w14:ligatures w14:val="standardContextual"/>
          </w:rPr>
          <w:t>-</w:t>
        </w:r>
        <w:r w:rsidRPr="00B37D5C">
          <w:rPr>
            <w:rFonts w:ascii="Times New Roman" w:eastAsia="Calibri" w:hAnsi="Times New Roman" w:cs="Times New Roman"/>
            <w:color w:val="0563C1"/>
            <w:kern w:val="2"/>
            <w:sz w:val="28"/>
            <w:szCs w:val="28"/>
            <w:u w:val="single"/>
            <w:lang w:val="en-US"/>
            <w14:ligatures w14:val="standardContextual"/>
          </w:rPr>
          <w:t>strane</w:t>
        </w:r>
        <w:r w:rsidRPr="00B37D5C">
          <w:rPr>
            <w:rFonts w:ascii="Times New Roman" w:eastAsia="Calibri" w:hAnsi="Times New Roman" w:cs="Times New Roman"/>
            <w:color w:val="0563C1"/>
            <w:kern w:val="2"/>
            <w:sz w:val="28"/>
            <w:szCs w:val="28"/>
            <w:u w:val="single"/>
            <w14:ligatures w14:val="standardContextual"/>
          </w:rPr>
          <w:t>-</w:t>
        </w:r>
        <w:r w:rsidRPr="00B37D5C">
          <w:rPr>
            <w:rFonts w:ascii="Times New Roman" w:eastAsia="Calibri" w:hAnsi="Times New Roman" w:cs="Times New Roman"/>
            <w:color w:val="0563C1"/>
            <w:kern w:val="2"/>
            <w:sz w:val="28"/>
            <w:szCs w:val="28"/>
            <w:u w:val="single"/>
            <w:lang w:val="en-US"/>
            <w14:ligatures w14:val="standardContextual"/>
          </w:rPr>
          <w:t>chudes</w:t>
        </w:r>
        <w:r w:rsidRPr="00B37D5C">
          <w:rPr>
            <w:rFonts w:ascii="Times New Roman" w:eastAsia="Calibri" w:hAnsi="Times New Roman" w:cs="Times New Roman"/>
            <w:color w:val="0563C1"/>
            <w:kern w:val="2"/>
            <w:sz w:val="28"/>
            <w:szCs w:val="28"/>
            <w:u w:val="single"/>
            <w14:ligatures w14:val="standardContextual"/>
          </w:rPr>
          <w:t>-</w:t>
        </w:r>
        <w:r w:rsidRPr="00B37D5C">
          <w:rPr>
            <w:rFonts w:ascii="Times New Roman" w:eastAsia="Calibri" w:hAnsi="Times New Roman" w:cs="Times New Roman"/>
            <w:color w:val="0563C1"/>
            <w:kern w:val="2"/>
            <w:sz w:val="28"/>
            <w:szCs w:val="28"/>
            <w:u w:val="single"/>
            <w:lang w:val="en-US"/>
            <w14:ligatures w14:val="standardContextual"/>
          </w:rPr>
          <w:t>tr</w:t>
        </w:r>
        <w:r w:rsidRPr="00B37D5C">
          <w:rPr>
            <w:rFonts w:ascii="Times New Roman" w:eastAsia="Calibri" w:hAnsi="Times New Roman" w:cs="Times New Roman"/>
            <w:color w:val="0563C1"/>
            <w:kern w:val="2"/>
            <w:sz w:val="28"/>
            <w:szCs w:val="28"/>
            <w:u w:val="single"/>
            <w14:ligatures w14:val="standardContextual"/>
          </w:rPr>
          <w:t>-</w:t>
        </w:r>
        <w:r w:rsidRPr="00B37D5C">
          <w:rPr>
            <w:rFonts w:ascii="Times New Roman" w:eastAsia="Calibri" w:hAnsi="Times New Roman" w:cs="Times New Roman"/>
            <w:color w:val="0563C1"/>
            <w:kern w:val="2"/>
            <w:sz w:val="28"/>
            <w:szCs w:val="28"/>
            <w:u w:val="single"/>
            <w:lang w:val="en-US"/>
            <w14:ligatures w14:val="standardContextual"/>
          </w:rPr>
          <w:t>zahodera</w:t>
        </w:r>
        <w:r w:rsidRPr="00B37D5C">
          <w:rPr>
            <w:rFonts w:ascii="Times New Roman" w:eastAsia="Calibri" w:hAnsi="Times New Roman" w:cs="Times New Roman"/>
            <w:color w:val="0563C1"/>
            <w:kern w:val="2"/>
            <w:sz w:val="28"/>
            <w:szCs w:val="28"/>
            <w:u w:val="single"/>
            <w14:ligatures w14:val="standardContextual"/>
          </w:rPr>
          <w:t>-</w:t>
        </w:r>
        <w:r w:rsidRPr="00B37D5C">
          <w:rPr>
            <w:rFonts w:ascii="Times New Roman" w:eastAsia="Calibri" w:hAnsi="Times New Roman" w:cs="Times New Roman"/>
            <w:color w:val="0563C1"/>
            <w:kern w:val="2"/>
            <w:sz w:val="28"/>
            <w:szCs w:val="28"/>
            <w:u w:val="single"/>
            <w:lang w:val="en-US"/>
            <w14:ligatures w14:val="standardContextual"/>
          </w:rPr>
          <w:t>s</w:t>
        </w:r>
        <w:r w:rsidRPr="00B37D5C">
          <w:rPr>
            <w:rFonts w:ascii="Times New Roman" w:eastAsia="Calibri" w:hAnsi="Times New Roman" w:cs="Times New Roman"/>
            <w:color w:val="0563C1"/>
            <w:kern w:val="2"/>
            <w:sz w:val="28"/>
            <w:szCs w:val="28"/>
            <w:u w:val="single"/>
            <w14:ligatures w14:val="standardContextual"/>
          </w:rPr>
          <w:t>-</w:t>
        </w:r>
        <w:r w:rsidRPr="00B37D5C">
          <w:rPr>
            <w:rFonts w:ascii="Times New Roman" w:eastAsia="Calibri" w:hAnsi="Times New Roman" w:cs="Times New Roman"/>
            <w:color w:val="0563C1"/>
            <w:kern w:val="2"/>
            <w:sz w:val="28"/>
            <w:szCs w:val="28"/>
            <w:u w:val="single"/>
            <w:lang w:val="en-US"/>
            <w14:ligatures w14:val="standardContextual"/>
          </w:rPr>
          <w:t>illustraciyami</w:t>
        </w:r>
        <w:r w:rsidRPr="00B37D5C">
          <w:rPr>
            <w:rFonts w:ascii="Times New Roman" w:eastAsia="Calibri" w:hAnsi="Times New Roman" w:cs="Times New Roman"/>
            <w:color w:val="0563C1"/>
            <w:kern w:val="2"/>
            <w:sz w:val="28"/>
            <w:szCs w:val="28"/>
            <w:u w:val="single"/>
            <w14:ligatures w14:val="standardContextual"/>
          </w:rPr>
          <w:t>.1345.</w:t>
        </w:r>
        <w:r w:rsidRPr="00B37D5C">
          <w:rPr>
            <w:rFonts w:ascii="Times New Roman" w:eastAsia="Calibri" w:hAnsi="Times New Roman" w:cs="Times New Roman"/>
            <w:color w:val="0563C1"/>
            <w:kern w:val="2"/>
            <w:sz w:val="28"/>
            <w:szCs w:val="28"/>
            <w:u w:val="single"/>
            <w:lang w:val="en-US"/>
            <w14:ligatures w14:val="standardContextual"/>
          </w:rPr>
          <w:t>pdf</w:t>
        </w:r>
      </w:hyperlink>
      <w:r w:rsidRPr="00B37D5C">
        <w:rPr>
          <w:rFonts w:ascii="Times New Roman" w:eastAsia="Calibri" w:hAnsi="Times New Roman" w:cs="Times New Roman"/>
          <w:kern w:val="2"/>
          <w:sz w:val="28"/>
          <w:szCs w:val="28"/>
          <w14:ligatures w14:val="standardContextual"/>
        </w:rPr>
        <w:t xml:space="preserve"> (дата обращения: 05.11.2024). </w:t>
      </w:r>
    </w:p>
    <w:p w:rsidR="00B37D5C" w:rsidRPr="00B37D5C" w:rsidRDefault="00B37D5C" w:rsidP="00B37D5C">
      <w:pPr>
        <w:numPr>
          <w:ilvl w:val="0"/>
          <w:numId w:val="7"/>
        </w:numPr>
        <w:spacing w:line="240" w:lineRule="auto"/>
        <w:ind w:left="426"/>
        <w:contextualSpacing/>
        <w:jc w:val="both"/>
        <w:rPr>
          <w:rFonts w:ascii="Times New Roman" w:eastAsia="Calibri" w:hAnsi="Times New Roman" w:cs="Times New Roman"/>
          <w:kern w:val="2"/>
          <w:sz w:val="28"/>
          <w:szCs w:val="28"/>
          <w14:ligatures w14:val="standardContextual"/>
        </w:rPr>
      </w:pPr>
      <w:r w:rsidRPr="00B37D5C">
        <w:rPr>
          <w:rFonts w:ascii="Times New Roman" w:eastAsia="Calibri" w:hAnsi="Times New Roman" w:cs="Times New Roman"/>
          <w:kern w:val="2"/>
          <w:sz w:val="28"/>
          <w:szCs w:val="28"/>
          <w14:ligatures w14:val="standardContextual"/>
        </w:rPr>
        <w:t>Моисеева, И. Ю., Ремизова В. Ф., Нестерова Т. Г. Грамматические трансформации в переводе произведений А. П. Чехова на английский язык // Балтийский гуманитарный журнал. 2019. Т. 8. № 3 (28). С. 306–310.</w:t>
      </w:r>
    </w:p>
    <w:p w:rsidR="00B37D5C" w:rsidRPr="00B37D5C" w:rsidRDefault="00B37D5C" w:rsidP="00B37D5C">
      <w:pPr>
        <w:numPr>
          <w:ilvl w:val="0"/>
          <w:numId w:val="7"/>
        </w:numPr>
        <w:spacing w:line="240" w:lineRule="auto"/>
        <w:ind w:left="426"/>
        <w:contextualSpacing/>
        <w:jc w:val="both"/>
        <w:rPr>
          <w:rFonts w:ascii="Times New Roman" w:eastAsia="Calibri" w:hAnsi="Times New Roman" w:cs="Times New Roman"/>
          <w:kern w:val="2"/>
          <w:sz w:val="28"/>
          <w:szCs w:val="28"/>
          <w14:ligatures w14:val="standardContextual"/>
        </w:rPr>
      </w:pPr>
      <w:r w:rsidRPr="00B37D5C">
        <w:rPr>
          <w:rFonts w:ascii="Times New Roman" w:eastAsia="Calibri" w:hAnsi="Times New Roman" w:cs="Times New Roman"/>
          <w:kern w:val="2"/>
          <w:sz w:val="28"/>
          <w:szCs w:val="28"/>
          <w14:ligatures w14:val="standardContextual"/>
        </w:rPr>
        <w:t>Минченков, А.Г. Когниция и эвристика в процессе переводческой деятельности / А.Г. Минченков. – СПб</w:t>
      </w:r>
      <w:proofErr w:type="gramStart"/>
      <w:r w:rsidRPr="00B37D5C">
        <w:rPr>
          <w:rFonts w:ascii="Times New Roman" w:eastAsia="Calibri" w:hAnsi="Times New Roman" w:cs="Times New Roman"/>
          <w:kern w:val="2"/>
          <w:sz w:val="28"/>
          <w:szCs w:val="28"/>
          <w14:ligatures w14:val="standardContextual"/>
        </w:rPr>
        <w:t xml:space="preserve">.: </w:t>
      </w:r>
      <w:proofErr w:type="gramEnd"/>
      <w:r w:rsidRPr="00B37D5C">
        <w:rPr>
          <w:rFonts w:ascii="Times New Roman" w:eastAsia="Calibri" w:hAnsi="Times New Roman" w:cs="Times New Roman"/>
          <w:kern w:val="2"/>
          <w:sz w:val="28"/>
          <w:szCs w:val="28"/>
          <w14:ligatures w14:val="standardContextual"/>
        </w:rPr>
        <w:t>Антология, 2007 – 256 с.</w:t>
      </w:r>
    </w:p>
    <w:p w:rsidR="00B37D5C" w:rsidRPr="00B37D5C" w:rsidRDefault="00B37D5C" w:rsidP="00B37D5C">
      <w:pPr>
        <w:numPr>
          <w:ilvl w:val="0"/>
          <w:numId w:val="7"/>
        </w:numPr>
        <w:spacing w:line="240" w:lineRule="auto"/>
        <w:ind w:left="426"/>
        <w:contextualSpacing/>
        <w:jc w:val="both"/>
        <w:rPr>
          <w:rFonts w:ascii="Times New Roman" w:eastAsia="Calibri" w:hAnsi="Times New Roman" w:cs="Times New Roman"/>
          <w:kern w:val="2"/>
          <w:sz w:val="28"/>
          <w:szCs w:val="28"/>
          <w14:ligatures w14:val="standardContextual"/>
        </w:rPr>
      </w:pPr>
      <w:r w:rsidRPr="00B37D5C">
        <w:rPr>
          <w:rFonts w:ascii="Times New Roman" w:eastAsia="Calibri" w:hAnsi="Times New Roman" w:cs="Times New Roman"/>
          <w:kern w:val="2"/>
          <w:sz w:val="28"/>
          <w:szCs w:val="28"/>
          <w14:ligatures w14:val="standardContextual"/>
        </w:rPr>
        <w:t>Миронова, Д.М. Концепт как базовая единица когнитивного описания языка. Курск, 2020. 112 с.</w:t>
      </w:r>
    </w:p>
    <w:p w:rsidR="00B37D5C" w:rsidRPr="00B37D5C" w:rsidRDefault="00B37D5C" w:rsidP="00B37D5C">
      <w:pPr>
        <w:numPr>
          <w:ilvl w:val="0"/>
          <w:numId w:val="7"/>
        </w:numPr>
        <w:spacing w:line="240" w:lineRule="auto"/>
        <w:ind w:left="426"/>
        <w:contextualSpacing/>
        <w:jc w:val="both"/>
        <w:rPr>
          <w:rFonts w:ascii="Times New Roman" w:eastAsia="Calibri" w:hAnsi="Times New Roman" w:cs="Times New Roman"/>
          <w:kern w:val="2"/>
          <w:sz w:val="28"/>
          <w:szCs w:val="28"/>
          <w14:ligatures w14:val="standardContextual"/>
        </w:rPr>
      </w:pPr>
      <w:r w:rsidRPr="00B37D5C">
        <w:rPr>
          <w:rFonts w:ascii="Times New Roman" w:eastAsia="Calibri" w:hAnsi="Times New Roman" w:cs="Times New Roman"/>
          <w:kern w:val="2"/>
          <w:sz w:val="28"/>
          <w:szCs w:val="28"/>
          <w14:ligatures w14:val="standardContextual"/>
        </w:rPr>
        <w:lastRenderedPageBreak/>
        <w:t>Миронова, Д.М., Пенькова А.В. Моделирование переводческих трансформаций: когнитивный аспект (на материале романа Джейн Остин «Гордость и предубеждение») // Известия Юго-Западного государственного университета. Серия: Лингвистика и педагогика. 2023. Т. 13, No 4. С. 98-112.</w:t>
      </w:r>
    </w:p>
    <w:p w:rsidR="00B37D5C" w:rsidRPr="00B37D5C" w:rsidRDefault="00B37D5C" w:rsidP="00B37D5C">
      <w:pPr>
        <w:numPr>
          <w:ilvl w:val="0"/>
          <w:numId w:val="7"/>
        </w:numPr>
        <w:spacing w:line="240" w:lineRule="auto"/>
        <w:ind w:left="426"/>
        <w:contextualSpacing/>
        <w:jc w:val="both"/>
        <w:rPr>
          <w:rFonts w:ascii="Times New Roman" w:eastAsia="Calibri" w:hAnsi="Times New Roman" w:cs="Times New Roman"/>
          <w:kern w:val="2"/>
          <w:sz w:val="28"/>
          <w:szCs w:val="28"/>
          <w14:ligatures w14:val="standardContextual"/>
        </w:rPr>
      </w:pPr>
      <w:r w:rsidRPr="00B37D5C">
        <w:rPr>
          <w:rFonts w:ascii="Times New Roman" w:eastAsia="Calibri" w:hAnsi="Times New Roman" w:cs="Times New Roman"/>
          <w:kern w:val="2"/>
          <w:sz w:val="28"/>
          <w:szCs w:val="28"/>
          <w14:ligatures w14:val="standardContextual"/>
        </w:rPr>
        <w:t xml:space="preserve">Прохоров, А.М. Советский энциклопедический словарь, Москва, издательство «Советская энциклопедия». 1981. 1632 с. </w:t>
      </w:r>
    </w:p>
    <w:p w:rsidR="00B37D5C" w:rsidRPr="00B37D5C" w:rsidRDefault="00B37D5C" w:rsidP="00B37D5C">
      <w:pPr>
        <w:numPr>
          <w:ilvl w:val="0"/>
          <w:numId w:val="7"/>
        </w:numPr>
        <w:spacing w:line="240" w:lineRule="auto"/>
        <w:ind w:left="426"/>
        <w:contextualSpacing/>
        <w:jc w:val="both"/>
        <w:rPr>
          <w:rFonts w:ascii="Times New Roman" w:eastAsia="Calibri" w:hAnsi="Times New Roman" w:cs="Times New Roman"/>
          <w:kern w:val="2"/>
          <w:sz w:val="28"/>
          <w:szCs w:val="28"/>
          <w:lang w:val="en-US"/>
          <w14:ligatures w14:val="standardContextual"/>
        </w:rPr>
      </w:pPr>
      <w:r w:rsidRPr="00B37D5C">
        <w:rPr>
          <w:rFonts w:ascii="Times New Roman" w:eastAsia="Calibri" w:hAnsi="Times New Roman" w:cs="Times New Roman"/>
          <w:kern w:val="2"/>
          <w:sz w:val="28"/>
          <w:szCs w:val="28"/>
          <w:lang w:val="en-US"/>
          <w14:ligatures w14:val="standardContextual"/>
        </w:rPr>
        <w:t xml:space="preserve">Carroll, L. Alice in Wonderland. Project Gutenberg Etext, 1991. 92 p. URL: </w:t>
      </w:r>
      <w:hyperlink r:id="rId19" w:history="1">
        <w:r w:rsidRPr="00B37D5C">
          <w:rPr>
            <w:rFonts w:ascii="Times New Roman" w:eastAsia="Calibri" w:hAnsi="Times New Roman" w:cs="Times New Roman"/>
            <w:color w:val="0563C1"/>
            <w:kern w:val="2"/>
            <w:sz w:val="28"/>
            <w:szCs w:val="28"/>
            <w:u w:val="single"/>
            <w:lang w:val="en-US"/>
            <w14:ligatures w14:val="standardContextual"/>
          </w:rPr>
          <w:t>https://www.gutenberg.org/files/11/old/alice30.pdf</w:t>
        </w:r>
      </w:hyperlink>
      <w:r w:rsidRPr="00B37D5C">
        <w:rPr>
          <w:rFonts w:ascii="Times New Roman" w:eastAsia="Calibri" w:hAnsi="Times New Roman" w:cs="Times New Roman"/>
          <w:kern w:val="2"/>
          <w:sz w:val="28"/>
          <w:szCs w:val="28"/>
          <w:lang w:val="en-US"/>
          <w14:ligatures w14:val="standardContextual"/>
        </w:rPr>
        <w:t xml:space="preserve"> (</w:t>
      </w:r>
      <w:r w:rsidRPr="00B37D5C">
        <w:rPr>
          <w:rFonts w:ascii="Times New Roman" w:eastAsia="Calibri" w:hAnsi="Times New Roman" w:cs="Times New Roman"/>
          <w:kern w:val="2"/>
          <w:sz w:val="28"/>
          <w:szCs w:val="28"/>
          <w14:ligatures w14:val="standardContextual"/>
        </w:rPr>
        <w:t>дата</w:t>
      </w:r>
      <w:r w:rsidRPr="00B37D5C">
        <w:rPr>
          <w:rFonts w:ascii="Times New Roman" w:eastAsia="Calibri" w:hAnsi="Times New Roman" w:cs="Times New Roman"/>
          <w:kern w:val="2"/>
          <w:sz w:val="28"/>
          <w:szCs w:val="28"/>
          <w:lang w:val="en-US"/>
          <w14:ligatures w14:val="standardContextual"/>
        </w:rPr>
        <w:t xml:space="preserve"> </w:t>
      </w:r>
      <w:r w:rsidRPr="00B37D5C">
        <w:rPr>
          <w:rFonts w:ascii="Times New Roman" w:eastAsia="Calibri" w:hAnsi="Times New Roman" w:cs="Times New Roman"/>
          <w:kern w:val="2"/>
          <w:sz w:val="28"/>
          <w:szCs w:val="28"/>
          <w14:ligatures w14:val="standardContextual"/>
        </w:rPr>
        <w:t>обращения</w:t>
      </w:r>
      <w:r w:rsidRPr="00B37D5C">
        <w:rPr>
          <w:rFonts w:ascii="Times New Roman" w:eastAsia="Calibri" w:hAnsi="Times New Roman" w:cs="Times New Roman"/>
          <w:kern w:val="2"/>
          <w:sz w:val="28"/>
          <w:szCs w:val="28"/>
          <w:lang w:val="en-US"/>
          <w14:ligatures w14:val="standardContextual"/>
        </w:rPr>
        <w:t>: 05.11.2024).</w:t>
      </w:r>
    </w:p>
    <w:p w:rsidR="00B37D5C" w:rsidRPr="00B37D5C" w:rsidRDefault="00B37D5C" w:rsidP="00B37D5C">
      <w:pPr>
        <w:numPr>
          <w:ilvl w:val="0"/>
          <w:numId w:val="7"/>
        </w:numPr>
        <w:spacing w:line="240" w:lineRule="auto"/>
        <w:ind w:left="426"/>
        <w:contextualSpacing/>
        <w:jc w:val="both"/>
        <w:rPr>
          <w:rFonts w:ascii="Times New Roman" w:eastAsia="Calibri" w:hAnsi="Times New Roman" w:cs="Times New Roman"/>
          <w:kern w:val="2"/>
          <w:sz w:val="28"/>
          <w:szCs w:val="28"/>
          <w14:ligatures w14:val="standardContextual"/>
        </w:rPr>
      </w:pPr>
      <w:r w:rsidRPr="00B37D5C">
        <w:rPr>
          <w:rFonts w:ascii="Times New Roman" w:eastAsia="Calibri" w:hAnsi="Times New Roman" w:cs="Times New Roman"/>
          <w:kern w:val="2"/>
          <w:sz w:val="28"/>
          <w:szCs w:val="28"/>
          <w:lang w:val="en-US"/>
          <w14:ligatures w14:val="standardContextual"/>
        </w:rPr>
        <w:t xml:space="preserve">Langacker, R. Cognitive Grammar. A Basic Introduction. </w:t>
      </w:r>
      <w:r w:rsidRPr="00B37D5C">
        <w:rPr>
          <w:rFonts w:ascii="Times New Roman" w:eastAsia="Calibri" w:hAnsi="Times New Roman" w:cs="Times New Roman"/>
          <w:kern w:val="2"/>
          <w:sz w:val="28"/>
          <w:szCs w:val="28"/>
          <w14:ligatures w14:val="standardContextual"/>
        </w:rPr>
        <w:t>Oxford University Press, 2008. 562 р.</w:t>
      </w:r>
      <w:r w:rsidRPr="00B37D5C">
        <w:rPr>
          <w:rFonts w:ascii="Times New Roman" w:eastAsia="Calibri" w:hAnsi="Times New Roman" w:cs="Times New Roman"/>
          <w:kern w:val="2"/>
          <w:sz w:val="28"/>
          <w:szCs w:val="28"/>
          <w:lang w:val="en-US"/>
          <w14:ligatures w14:val="standardContextual"/>
        </w:rPr>
        <w:t xml:space="preserve"> </w:t>
      </w:r>
    </w:p>
    <w:p w:rsidR="00B37D5C" w:rsidRDefault="00B37D5C" w:rsidP="00AA5243">
      <w:pPr>
        <w:tabs>
          <w:tab w:val="left" w:pos="2895"/>
        </w:tabs>
        <w:rPr>
          <w:rFonts w:ascii="Times New Roman" w:hAnsi="Times New Roman" w:cs="Times New Roman"/>
          <w:sz w:val="32"/>
          <w:szCs w:val="32"/>
          <w:lang w:val="be-BY"/>
        </w:rPr>
      </w:pPr>
    </w:p>
    <w:p w:rsidR="00B37D5C" w:rsidRDefault="00B37D5C" w:rsidP="00AA5243">
      <w:pPr>
        <w:tabs>
          <w:tab w:val="left" w:pos="2895"/>
        </w:tabs>
        <w:rPr>
          <w:rFonts w:ascii="Times New Roman" w:hAnsi="Times New Roman" w:cs="Times New Roman"/>
          <w:sz w:val="32"/>
          <w:szCs w:val="32"/>
          <w:lang w:val="be-BY"/>
        </w:rPr>
      </w:pPr>
    </w:p>
    <w:p w:rsidR="00B37D5C" w:rsidRDefault="00B37D5C" w:rsidP="00AA5243">
      <w:pPr>
        <w:tabs>
          <w:tab w:val="left" w:pos="2895"/>
        </w:tabs>
        <w:rPr>
          <w:rFonts w:ascii="Times New Roman" w:hAnsi="Times New Roman" w:cs="Times New Roman"/>
          <w:sz w:val="32"/>
          <w:szCs w:val="32"/>
          <w:lang w:val="be-BY"/>
        </w:rPr>
      </w:pPr>
    </w:p>
    <w:p w:rsidR="00B37D5C" w:rsidRDefault="00B37D5C" w:rsidP="00AA5243">
      <w:pPr>
        <w:tabs>
          <w:tab w:val="left" w:pos="2895"/>
        </w:tabs>
        <w:rPr>
          <w:rFonts w:ascii="Times New Roman" w:hAnsi="Times New Roman" w:cs="Times New Roman"/>
          <w:sz w:val="32"/>
          <w:szCs w:val="32"/>
          <w:lang w:val="be-BY"/>
        </w:rPr>
      </w:pPr>
    </w:p>
    <w:p w:rsidR="00B37D5C" w:rsidRPr="00B37D5C" w:rsidRDefault="00B37D5C" w:rsidP="00B37D5C">
      <w:pPr>
        <w:jc w:val="center"/>
        <w:rPr>
          <w:rFonts w:ascii="Times New Roman" w:eastAsia="Times New Roman" w:hAnsi="Times New Roman" w:cs="Times New Roman"/>
          <w:b/>
          <w:sz w:val="28"/>
          <w:lang w:val="en-US" w:eastAsia="ru-RU"/>
        </w:rPr>
      </w:pPr>
      <w:r w:rsidRPr="00B37D5C">
        <w:rPr>
          <w:rFonts w:ascii="Times New Roman" w:eastAsia="Times New Roman" w:hAnsi="Times New Roman" w:cs="Times New Roman"/>
          <w:b/>
          <w:sz w:val="28"/>
          <w:lang w:val="en-US" w:eastAsia="ru-RU"/>
        </w:rPr>
        <w:t>THE SYNTAX AND PRAGMATICS OF ELLIPSIS IN LITERARY AND JOURNALISTIC WRITING</w:t>
      </w:r>
    </w:p>
    <w:p w:rsidR="00B37D5C" w:rsidRPr="00B37D5C" w:rsidRDefault="00B37D5C" w:rsidP="00B37D5C">
      <w:pPr>
        <w:spacing w:after="0" w:line="240" w:lineRule="auto"/>
        <w:jc w:val="center"/>
        <w:rPr>
          <w:rFonts w:ascii="Times New Roman" w:eastAsia="Times New Roman" w:hAnsi="Times New Roman" w:cs="Times New Roman"/>
          <w:b/>
          <w:sz w:val="28"/>
          <w:lang w:val="en-US" w:eastAsia="ru-RU"/>
        </w:rPr>
      </w:pPr>
    </w:p>
    <w:p w:rsidR="00B37D5C" w:rsidRPr="00B37D5C" w:rsidRDefault="00B37D5C" w:rsidP="00B37D5C">
      <w:pPr>
        <w:spacing w:after="0" w:line="240" w:lineRule="auto"/>
        <w:jc w:val="center"/>
        <w:rPr>
          <w:rFonts w:ascii="Times New Roman" w:eastAsia="Times New Roman" w:hAnsi="Times New Roman" w:cs="Times New Roman"/>
          <w:b/>
          <w:sz w:val="28"/>
          <w:lang w:val="en-US" w:eastAsia="ru-RU"/>
        </w:rPr>
      </w:pPr>
      <w:r w:rsidRPr="00B37D5C">
        <w:rPr>
          <w:rFonts w:ascii="Times New Roman" w:eastAsia="Times New Roman" w:hAnsi="Times New Roman" w:cs="Times New Roman"/>
          <w:b/>
          <w:sz w:val="28"/>
          <w:lang w:val="en-US" w:eastAsia="ru-RU"/>
        </w:rPr>
        <w:t>Jamila Rahim Aghamaliyeva</w:t>
      </w:r>
    </w:p>
    <w:p w:rsidR="00B37D5C" w:rsidRPr="00B37D5C" w:rsidRDefault="00B37D5C" w:rsidP="00B37D5C">
      <w:pPr>
        <w:spacing w:after="0" w:line="240" w:lineRule="auto"/>
        <w:jc w:val="center"/>
        <w:rPr>
          <w:rFonts w:ascii="Times New Roman" w:eastAsia="Times New Roman" w:hAnsi="Times New Roman" w:cs="Times New Roman"/>
          <w:b/>
          <w:sz w:val="28"/>
          <w:lang w:val="en-US" w:eastAsia="ru-RU"/>
        </w:rPr>
      </w:pPr>
      <w:r w:rsidRPr="00B37D5C">
        <w:rPr>
          <w:rFonts w:ascii="Times New Roman" w:eastAsia="Times New Roman" w:hAnsi="Times New Roman" w:cs="Times New Roman"/>
          <w:b/>
          <w:sz w:val="28"/>
          <w:lang w:val="en-US" w:eastAsia="ru-RU"/>
        </w:rPr>
        <w:t xml:space="preserve">Azerbaijan University of Languages </w:t>
      </w:r>
    </w:p>
    <w:p w:rsidR="00B37D5C" w:rsidRPr="00B37D5C" w:rsidRDefault="00B37D5C" w:rsidP="00B37D5C">
      <w:pPr>
        <w:spacing w:after="0" w:line="240" w:lineRule="auto"/>
        <w:jc w:val="center"/>
        <w:rPr>
          <w:rFonts w:ascii="Times New Roman" w:eastAsia="Times New Roman" w:hAnsi="Times New Roman" w:cs="Times New Roman"/>
          <w:b/>
          <w:sz w:val="28"/>
          <w:lang w:val="en-US" w:eastAsia="ru-RU"/>
        </w:rPr>
      </w:pPr>
      <w:r w:rsidRPr="00B37D5C">
        <w:rPr>
          <w:rFonts w:ascii="Times New Roman" w:eastAsia="Times New Roman" w:hAnsi="Times New Roman" w:cs="Times New Roman"/>
          <w:b/>
          <w:sz w:val="28"/>
          <w:lang w:val="en-US" w:eastAsia="ru-RU"/>
        </w:rPr>
        <w:t xml:space="preserve">Senior lecturer of the Department of English Grammar </w:t>
      </w:r>
    </w:p>
    <w:p w:rsidR="00B37D5C" w:rsidRPr="00B37D5C" w:rsidRDefault="00B37D5C" w:rsidP="00B37D5C">
      <w:pPr>
        <w:spacing w:after="0" w:line="240" w:lineRule="auto"/>
        <w:jc w:val="center"/>
        <w:rPr>
          <w:rFonts w:ascii="Times New Roman" w:eastAsia="Times New Roman" w:hAnsi="Times New Roman" w:cs="Times New Roman"/>
          <w:b/>
          <w:sz w:val="28"/>
          <w:lang w:val="en-US" w:eastAsia="ru-RU"/>
        </w:rPr>
      </w:pPr>
      <w:r w:rsidRPr="00B37D5C">
        <w:rPr>
          <w:rFonts w:ascii="Times New Roman" w:eastAsia="Times New Roman" w:hAnsi="Times New Roman" w:cs="Times New Roman"/>
          <w:b/>
          <w:sz w:val="28"/>
          <w:lang w:val="en-US" w:eastAsia="ru-RU"/>
        </w:rPr>
        <w:t>Baku, Azerbaijan Republic</w:t>
      </w:r>
    </w:p>
    <w:p w:rsidR="00B37D5C" w:rsidRPr="00B37D5C" w:rsidRDefault="00B37D5C" w:rsidP="00B37D5C">
      <w:pPr>
        <w:suppressAutoHyphens/>
        <w:spacing w:after="0" w:line="240" w:lineRule="auto"/>
        <w:jc w:val="center"/>
        <w:rPr>
          <w:rFonts w:ascii="Times New Roman" w:eastAsia="Times New Roman" w:hAnsi="Times New Roman" w:cs="Times New Roman"/>
          <w:b/>
          <w:color w:val="000000"/>
          <w:sz w:val="28"/>
          <w:lang w:val="en-US" w:eastAsia="ru-RU"/>
        </w:rPr>
      </w:pPr>
      <w:r w:rsidRPr="00B37D5C">
        <w:rPr>
          <w:rFonts w:ascii="Times New Roman" w:eastAsia="Times New Roman" w:hAnsi="Times New Roman" w:cs="Times New Roman"/>
          <w:b/>
          <w:color w:val="000000"/>
          <w:sz w:val="28"/>
          <w:lang w:val="en-US" w:eastAsia="ru-RU"/>
        </w:rPr>
        <w:t>Baku/Azerbaijan</w:t>
      </w:r>
    </w:p>
    <w:p w:rsidR="00B37D5C" w:rsidRPr="00B37D5C" w:rsidRDefault="00B37D5C" w:rsidP="00B37D5C">
      <w:pPr>
        <w:jc w:val="both"/>
        <w:rPr>
          <w:rFonts w:ascii="Times New Roman" w:eastAsia="Times New Roman" w:hAnsi="Times New Roman" w:cs="Times New Roman"/>
          <w:sz w:val="28"/>
          <w:lang w:val="en-US" w:eastAsia="ru-RU"/>
        </w:rPr>
      </w:pPr>
    </w:p>
    <w:p w:rsidR="00B37D5C" w:rsidRPr="00B37D5C" w:rsidRDefault="00B37D5C" w:rsidP="00B37D5C">
      <w:pPr>
        <w:jc w:val="both"/>
        <w:rPr>
          <w:rFonts w:ascii="Times New Roman" w:eastAsia="Times New Roman" w:hAnsi="Times New Roman" w:cs="Times New Roman"/>
          <w:b/>
          <w:sz w:val="28"/>
          <w:lang w:val="en-US" w:eastAsia="ru-RU"/>
        </w:rPr>
      </w:pPr>
      <w:r w:rsidRPr="00B37D5C">
        <w:rPr>
          <w:rFonts w:ascii="Times New Roman" w:eastAsia="Times New Roman" w:hAnsi="Times New Roman" w:cs="Times New Roman"/>
          <w:b/>
          <w:sz w:val="28"/>
          <w:lang w:val="en-US" w:eastAsia="ru-RU"/>
        </w:rPr>
        <w:t>Abstract</w:t>
      </w:r>
    </w:p>
    <w:p w:rsidR="00B37D5C" w:rsidRPr="00B37D5C" w:rsidRDefault="00B37D5C" w:rsidP="00B37D5C">
      <w:pPr>
        <w:spacing w:after="0" w:line="240" w:lineRule="auto"/>
        <w:ind w:firstLine="709"/>
        <w:jc w:val="both"/>
        <w:rPr>
          <w:rFonts w:ascii="Times New Roman" w:eastAsia="Times New Roman" w:hAnsi="Times New Roman" w:cs="Times New Roman"/>
          <w:i/>
          <w:sz w:val="28"/>
          <w:lang w:val="en-US" w:eastAsia="ru-RU"/>
        </w:rPr>
      </w:pPr>
      <w:r w:rsidRPr="00B37D5C">
        <w:rPr>
          <w:rFonts w:ascii="Times New Roman" w:eastAsia="Times New Roman" w:hAnsi="Times New Roman" w:cs="Times New Roman"/>
          <w:i/>
          <w:sz w:val="28"/>
          <w:lang w:val="en-US" w:eastAsia="ru-RU"/>
        </w:rPr>
        <w:t>This article examines the use of ellipsis in literary and journalistic texts. It explores the syntactic structures in which ellipsis occurs and its pragmatic roles, highlighting distinctions between these two genres.</w:t>
      </w:r>
    </w:p>
    <w:p w:rsidR="00B37D5C" w:rsidRPr="00B37D5C" w:rsidRDefault="00B37D5C" w:rsidP="00B37D5C">
      <w:pPr>
        <w:spacing w:after="0" w:line="240" w:lineRule="auto"/>
        <w:ind w:firstLine="709"/>
        <w:jc w:val="both"/>
        <w:rPr>
          <w:rFonts w:ascii="Times New Roman" w:eastAsia="Times New Roman" w:hAnsi="Times New Roman" w:cs="Times New Roman"/>
          <w:sz w:val="28"/>
          <w:lang w:val="en-US" w:eastAsia="ru-RU"/>
        </w:rPr>
      </w:pPr>
    </w:p>
    <w:p w:rsidR="00B37D5C" w:rsidRPr="00B37D5C" w:rsidRDefault="00B37D5C" w:rsidP="00B37D5C">
      <w:pPr>
        <w:spacing w:after="0" w:line="240" w:lineRule="auto"/>
        <w:ind w:firstLine="709"/>
        <w:jc w:val="both"/>
        <w:rPr>
          <w:rFonts w:ascii="Times New Roman" w:eastAsia="Times New Roman" w:hAnsi="Times New Roman" w:cs="Times New Roman"/>
          <w:sz w:val="28"/>
          <w:lang w:val="en-US" w:eastAsia="ru-RU"/>
        </w:rPr>
      </w:pPr>
      <w:r w:rsidRPr="00B37D5C">
        <w:rPr>
          <w:rFonts w:ascii="Times New Roman" w:eastAsia="Times New Roman" w:hAnsi="Times New Roman" w:cs="Times New Roman"/>
          <w:sz w:val="28"/>
          <w:lang w:val="en-US" w:eastAsia="ru-RU"/>
        </w:rPr>
        <w:t>The literary text represents a distinct mode of linguistic expression, simultaneously serving as a medium for organizing constructions within linguistic norms and conferring normative status upon them. Literary texts constitute the second most frequent domain of ellipsis usage, yet they are independent of the idiolect typical of conversational style. Therefore, analyzing the literary style specifically is particularly pertinent.</w:t>
      </w:r>
    </w:p>
    <w:p w:rsidR="00B37D5C" w:rsidRPr="00B37D5C" w:rsidRDefault="00B37D5C" w:rsidP="00B37D5C">
      <w:pPr>
        <w:spacing w:after="0" w:line="240" w:lineRule="auto"/>
        <w:ind w:firstLine="709"/>
        <w:jc w:val="both"/>
        <w:rPr>
          <w:rFonts w:ascii="Times New Roman" w:eastAsia="Times New Roman" w:hAnsi="Times New Roman" w:cs="Times New Roman"/>
          <w:sz w:val="28"/>
          <w:lang w:val="en-US" w:eastAsia="ru-RU"/>
        </w:rPr>
      </w:pPr>
      <w:r w:rsidRPr="00B37D5C">
        <w:rPr>
          <w:rFonts w:ascii="Times New Roman" w:eastAsia="Times New Roman" w:hAnsi="Times New Roman" w:cs="Times New Roman"/>
          <w:sz w:val="28"/>
          <w:lang w:val="en-US" w:eastAsia="ru-RU"/>
        </w:rPr>
        <w:t xml:space="preserve">A defining characteristic of a literary text is its depiction of intra-textual reality in the form of imagery, necessitating the expression and conveyance of intellectual, emotional, and aesthetic information to impact the reader. In other </w:t>
      </w:r>
      <w:r w:rsidRPr="00B37D5C">
        <w:rPr>
          <w:rFonts w:ascii="Times New Roman" w:eastAsia="Times New Roman" w:hAnsi="Times New Roman" w:cs="Times New Roman"/>
          <w:sz w:val="28"/>
          <w:lang w:val="en-US" w:eastAsia="ru-RU"/>
        </w:rPr>
        <w:lastRenderedPageBreak/>
        <w:t>words, the primary objective of literary works is to achieve an aesthetic effect and to create an artistic image [3, p.215].</w:t>
      </w:r>
    </w:p>
    <w:p w:rsidR="00B37D5C" w:rsidRPr="00B37D5C" w:rsidRDefault="00B37D5C" w:rsidP="00B37D5C">
      <w:pPr>
        <w:spacing w:after="0" w:line="240" w:lineRule="auto"/>
        <w:ind w:firstLine="709"/>
        <w:jc w:val="both"/>
        <w:rPr>
          <w:rFonts w:ascii="Times New Roman" w:eastAsia="Times New Roman" w:hAnsi="Times New Roman" w:cs="Times New Roman"/>
          <w:sz w:val="28"/>
          <w:lang w:val="en-US" w:eastAsia="ru-RU"/>
        </w:rPr>
      </w:pPr>
      <w:r w:rsidRPr="00B37D5C">
        <w:rPr>
          <w:rFonts w:ascii="Times New Roman" w:eastAsia="Times New Roman" w:hAnsi="Times New Roman" w:cs="Times New Roman"/>
          <w:sz w:val="28"/>
          <w:lang w:val="en-US" w:eastAsia="ru-RU"/>
        </w:rPr>
        <w:t>In literary texts, information is transmitted through rational, emotional, and aesthetic influences on the recipient. As such, specific linguistic tools are required at all levels to facilitate this transmission. An author's individual style plays a significant role in the stylistics of literary texts, encompassing personal writing characteristics. Literary texts are inherently subjective, reflecting the author’s evaluations, attitudes towards characters and events, and intonation. However, the author's persona is distinct from the narrator's voice, which tells the story [1].</w:t>
      </w:r>
    </w:p>
    <w:p w:rsidR="00B37D5C" w:rsidRPr="00B37D5C" w:rsidRDefault="00B37D5C" w:rsidP="00B37D5C">
      <w:pPr>
        <w:spacing w:after="0" w:line="240" w:lineRule="auto"/>
        <w:ind w:firstLine="709"/>
        <w:jc w:val="both"/>
        <w:rPr>
          <w:rFonts w:ascii="Times New Roman" w:eastAsia="Times New Roman" w:hAnsi="Times New Roman" w:cs="Times New Roman"/>
          <w:sz w:val="28"/>
          <w:lang w:val="en-US" w:eastAsia="ru-RU"/>
        </w:rPr>
      </w:pPr>
      <w:r w:rsidRPr="00B37D5C">
        <w:rPr>
          <w:rFonts w:ascii="Times New Roman" w:eastAsia="Times New Roman" w:hAnsi="Times New Roman" w:cs="Times New Roman"/>
          <w:sz w:val="28"/>
          <w:lang w:val="en-US" w:eastAsia="ru-RU"/>
        </w:rPr>
        <w:t>According to M. Riffaterre, the literary style fulfills an emotive-cognitive function, facilitating a cognitive process that provides and transmits information intended to evoke specific emotions embedded by the author. This is achieved not only through expressive linguistic means and text organization but also by encouraging the recipient to independently interpret the thoughts and images conveyed. The aim of literary texts is to offer potential interpretations of phenomena while simultaneously presenting the author's perspective [5, p. 316].</w:t>
      </w:r>
    </w:p>
    <w:p w:rsidR="00B37D5C" w:rsidRPr="00B37D5C" w:rsidRDefault="00B37D5C" w:rsidP="00B37D5C">
      <w:pPr>
        <w:spacing w:after="0" w:line="240" w:lineRule="auto"/>
        <w:ind w:firstLine="709"/>
        <w:jc w:val="both"/>
        <w:rPr>
          <w:rFonts w:ascii="Times New Roman" w:eastAsia="Times New Roman" w:hAnsi="Times New Roman" w:cs="Times New Roman"/>
          <w:sz w:val="28"/>
          <w:lang w:val="en-US" w:eastAsia="ru-RU"/>
        </w:rPr>
      </w:pPr>
      <w:r w:rsidRPr="00B37D5C">
        <w:rPr>
          <w:rFonts w:ascii="Times New Roman" w:eastAsia="Times New Roman" w:hAnsi="Times New Roman" w:cs="Times New Roman"/>
          <w:sz w:val="28"/>
          <w:lang w:val="en-US" w:eastAsia="ru-RU"/>
        </w:rPr>
        <w:t>To achieve these objectives and impact the recipient, literary texts employ a variety of linguistic means, including ambiguous and evaluative vocabulary imbued with strong emotional connotations, carefully selected lexis and grammar, and elements characteristic of conversational style [2, p.251].</w:t>
      </w:r>
    </w:p>
    <w:p w:rsidR="00B37D5C" w:rsidRPr="00B37D5C" w:rsidRDefault="00B37D5C" w:rsidP="00B37D5C">
      <w:pPr>
        <w:spacing w:after="0" w:line="240" w:lineRule="auto"/>
        <w:ind w:firstLine="709"/>
        <w:jc w:val="both"/>
        <w:rPr>
          <w:rFonts w:ascii="Times New Roman" w:eastAsia="Times New Roman" w:hAnsi="Times New Roman" w:cs="Times New Roman"/>
          <w:sz w:val="28"/>
          <w:lang w:val="en-US" w:eastAsia="ru-RU"/>
        </w:rPr>
      </w:pPr>
      <w:r w:rsidRPr="00B37D5C">
        <w:rPr>
          <w:rFonts w:ascii="Times New Roman" w:eastAsia="Times New Roman" w:hAnsi="Times New Roman" w:cs="Times New Roman"/>
          <w:sz w:val="28"/>
          <w:lang w:val="en-US" w:eastAsia="ru-RU"/>
        </w:rPr>
        <w:t>Among these elements are contracted constructions (e.g., I’ve, he’s) and the reduction of unaccented elements in sentences, as illustrated below:</w:t>
      </w:r>
    </w:p>
    <w:p w:rsidR="00B37D5C" w:rsidRPr="00B37D5C" w:rsidRDefault="00B37D5C" w:rsidP="00B37D5C">
      <w:pPr>
        <w:spacing w:after="0" w:line="240" w:lineRule="auto"/>
        <w:ind w:firstLine="709"/>
        <w:jc w:val="both"/>
        <w:rPr>
          <w:rFonts w:ascii="Times New Roman" w:eastAsia="Times New Roman" w:hAnsi="Times New Roman" w:cs="Times New Roman"/>
          <w:sz w:val="28"/>
          <w:lang w:val="en-US" w:eastAsia="ru-RU"/>
        </w:rPr>
      </w:pPr>
      <w:r w:rsidRPr="00B37D5C">
        <w:rPr>
          <w:rFonts w:ascii="Times New Roman" w:eastAsia="Times New Roman" w:hAnsi="Times New Roman" w:cs="Times New Roman"/>
          <w:sz w:val="28"/>
          <w:lang w:val="en-US" w:eastAsia="ru-RU"/>
        </w:rPr>
        <w:t xml:space="preserve">- You have a name?  </w:t>
      </w:r>
    </w:p>
    <w:p w:rsidR="00B37D5C" w:rsidRPr="00B37D5C" w:rsidRDefault="00B37D5C" w:rsidP="00B37D5C">
      <w:pPr>
        <w:spacing w:after="0" w:line="240" w:lineRule="auto"/>
        <w:ind w:firstLine="709"/>
        <w:jc w:val="both"/>
        <w:rPr>
          <w:rFonts w:ascii="Times New Roman" w:eastAsia="Times New Roman" w:hAnsi="Times New Roman" w:cs="Times New Roman"/>
          <w:sz w:val="28"/>
          <w:lang w:val="en-US" w:eastAsia="ru-RU"/>
        </w:rPr>
      </w:pPr>
      <w:r w:rsidRPr="00B37D5C">
        <w:rPr>
          <w:rFonts w:ascii="Times New Roman" w:eastAsia="Times New Roman" w:hAnsi="Times New Roman" w:cs="Times New Roman"/>
          <w:sz w:val="28"/>
          <w:lang w:val="en-US" w:eastAsia="ru-RU"/>
        </w:rPr>
        <w:t>- Patience [4, p.69].</w:t>
      </w:r>
    </w:p>
    <w:p w:rsidR="00B37D5C" w:rsidRPr="00B37D5C" w:rsidRDefault="00B37D5C" w:rsidP="00B37D5C">
      <w:pPr>
        <w:spacing w:after="0" w:line="240" w:lineRule="auto"/>
        <w:ind w:firstLine="709"/>
        <w:jc w:val="both"/>
        <w:rPr>
          <w:rFonts w:ascii="Times New Roman" w:eastAsia="Times New Roman" w:hAnsi="Times New Roman" w:cs="Times New Roman"/>
          <w:sz w:val="28"/>
          <w:lang w:val="en-US" w:eastAsia="ru-RU"/>
        </w:rPr>
      </w:pPr>
      <w:r w:rsidRPr="00B37D5C">
        <w:rPr>
          <w:rFonts w:ascii="Times New Roman" w:eastAsia="Times New Roman" w:hAnsi="Times New Roman" w:cs="Times New Roman"/>
          <w:sz w:val="28"/>
          <w:lang w:val="en-US" w:eastAsia="ru-RU"/>
        </w:rPr>
        <w:t>Given that the primary domain of ellipsis is spoken language, it follows that elliptical constructions frequently appear in literary texts, allowing for a comprehensive exploration of their pragmatic potential.</w:t>
      </w:r>
    </w:p>
    <w:p w:rsidR="00B37D5C" w:rsidRPr="00B37D5C" w:rsidRDefault="00B37D5C" w:rsidP="00B37D5C">
      <w:pPr>
        <w:spacing w:after="0" w:line="240" w:lineRule="auto"/>
        <w:ind w:firstLine="709"/>
        <w:jc w:val="both"/>
        <w:rPr>
          <w:rFonts w:ascii="Times New Roman" w:eastAsia="Times New Roman" w:hAnsi="Times New Roman" w:cs="Times New Roman"/>
          <w:sz w:val="28"/>
          <w:lang w:val="en-US" w:eastAsia="ru-RU"/>
        </w:rPr>
      </w:pPr>
      <w:r w:rsidRPr="00B37D5C">
        <w:rPr>
          <w:rFonts w:ascii="Times New Roman" w:eastAsia="Times New Roman" w:hAnsi="Times New Roman" w:cs="Times New Roman"/>
          <w:sz w:val="28"/>
          <w:lang w:val="en-US" w:eastAsia="ru-RU"/>
        </w:rPr>
        <w:t>I.R. Galperin asserts that literary style must adhere to linguistic norms, reflecting current trends deemed standard. In this context, the use of elliptical constructions in texts underscores their normative function [2, p.255].</w:t>
      </w:r>
    </w:p>
    <w:p w:rsidR="00B37D5C" w:rsidRPr="00B37D5C" w:rsidRDefault="00B37D5C" w:rsidP="00B37D5C">
      <w:pPr>
        <w:spacing w:after="0" w:line="240" w:lineRule="auto"/>
        <w:ind w:firstLine="709"/>
        <w:jc w:val="both"/>
        <w:rPr>
          <w:rFonts w:ascii="Times New Roman" w:eastAsia="Times New Roman" w:hAnsi="Times New Roman" w:cs="Times New Roman"/>
          <w:sz w:val="28"/>
          <w:lang w:val="en-US" w:eastAsia="ru-RU"/>
        </w:rPr>
      </w:pPr>
      <w:r w:rsidRPr="00B37D5C">
        <w:rPr>
          <w:rFonts w:ascii="Times New Roman" w:eastAsia="Times New Roman" w:hAnsi="Times New Roman" w:cs="Times New Roman"/>
          <w:sz w:val="28"/>
          <w:lang w:val="en-US" w:eastAsia="ru-RU"/>
        </w:rPr>
        <w:t>The essence of a journalistic text lies in its ability to influence readers by presenting information and persuading them that the viewpoint expressed is the sole correct one.</w:t>
      </w:r>
    </w:p>
    <w:p w:rsidR="00B37D5C" w:rsidRPr="00B37D5C" w:rsidRDefault="00B37D5C" w:rsidP="00B37D5C">
      <w:pPr>
        <w:spacing w:after="0" w:line="240" w:lineRule="auto"/>
        <w:ind w:firstLine="709"/>
        <w:jc w:val="both"/>
        <w:rPr>
          <w:rFonts w:ascii="Times New Roman" w:eastAsia="Times New Roman" w:hAnsi="Times New Roman" w:cs="Times New Roman"/>
          <w:sz w:val="28"/>
          <w:lang w:val="en-US" w:eastAsia="ru-RU"/>
        </w:rPr>
      </w:pPr>
      <w:r w:rsidRPr="00B37D5C">
        <w:rPr>
          <w:rFonts w:ascii="Times New Roman" w:eastAsia="Times New Roman" w:hAnsi="Times New Roman" w:cs="Times New Roman"/>
          <w:sz w:val="28"/>
          <w:lang w:val="en-US" w:eastAsia="ru-RU"/>
        </w:rPr>
        <w:t>Some scholars argue that literary and journalistic styles share functions of communication and influence. However, their distinction lies in the nature of the information they convey: literary texts often involve fictional or inferred elements, whereas journalistic texts provide verifiable information regarded as factual.</w:t>
      </w:r>
    </w:p>
    <w:p w:rsidR="00B37D5C" w:rsidRPr="00B37D5C" w:rsidRDefault="00B37D5C" w:rsidP="00B37D5C">
      <w:pPr>
        <w:spacing w:after="0" w:line="240" w:lineRule="auto"/>
        <w:ind w:firstLine="709"/>
        <w:jc w:val="both"/>
        <w:rPr>
          <w:rFonts w:ascii="Times New Roman" w:eastAsia="Times New Roman" w:hAnsi="Times New Roman" w:cs="Times New Roman"/>
          <w:sz w:val="28"/>
          <w:lang w:val="en-US" w:eastAsia="ru-RU"/>
        </w:rPr>
      </w:pPr>
      <w:r w:rsidRPr="00B37D5C">
        <w:rPr>
          <w:rFonts w:ascii="Times New Roman" w:eastAsia="Times New Roman" w:hAnsi="Times New Roman" w:cs="Times New Roman"/>
          <w:sz w:val="28"/>
          <w:lang w:val="en-US" w:eastAsia="ru-RU"/>
        </w:rPr>
        <w:t>A notable feature of journalistic style is its self-sufficiency—the capacity to present the discussed fact comprehensively within the text's framework. This characteristic aligns closely with another hallmark of journalistic writing: argumentation, whereby every statement is substantiated by substantial, motivated evidence. Together, these features differentiate journalism from other functional styles.</w:t>
      </w:r>
    </w:p>
    <w:p w:rsidR="00B37D5C" w:rsidRPr="00B37D5C" w:rsidRDefault="00B37D5C" w:rsidP="00B37D5C">
      <w:pPr>
        <w:spacing w:after="0" w:line="240" w:lineRule="auto"/>
        <w:ind w:firstLine="709"/>
        <w:jc w:val="both"/>
        <w:rPr>
          <w:rFonts w:ascii="Times New Roman" w:eastAsia="Times New Roman" w:hAnsi="Times New Roman" w:cs="Times New Roman"/>
          <w:sz w:val="28"/>
          <w:lang w:val="en-US" w:eastAsia="ru-RU"/>
        </w:rPr>
      </w:pPr>
      <w:r w:rsidRPr="00B37D5C">
        <w:rPr>
          <w:rFonts w:ascii="Times New Roman" w:eastAsia="Times New Roman" w:hAnsi="Times New Roman" w:cs="Times New Roman"/>
          <w:sz w:val="28"/>
          <w:lang w:val="en-US" w:eastAsia="ru-RU"/>
        </w:rPr>
        <w:t xml:space="preserve">Unlike literary texts, journalistic texts are highly standardized, exhibiting a clear internal structure: an introductory paragraph summarizing the most essential </w:t>
      </w:r>
      <w:r w:rsidRPr="00B37D5C">
        <w:rPr>
          <w:rFonts w:ascii="Times New Roman" w:eastAsia="Times New Roman" w:hAnsi="Times New Roman" w:cs="Times New Roman"/>
          <w:sz w:val="28"/>
          <w:lang w:val="en-US" w:eastAsia="ru-RU"/>
        </w:rPr>
        <w:lastRenderedPageBreak/>
        <w:t>or engaging facts, a detailed exposition of the information, and a concluding paragraph that synthesizes the content.</w:t>
      </w:r>
    </w:p>
    <w:p w:rsidR="00B37D5C" w:rsidRPr="00B37D5C" w:rsidRDefault="00B37D5C" w:rsidP="00B37D5C">
      <w:pPr>
        <w:spacing w:after="0" w:line="240" w:lineRule="auto"/>
        <w:ind w:firstLine="709"/>
        <w:jc w:val="both"/>
        <w:rPr>
          <w:rFonts w:ascii="Times New Roman" w:eastAsia="Times New Roman" w:hAnsi="Times New Roman" w:cs="Times New Roman"/>
          <w:sz w:val="28"/>
          <w:lang w:val="en-US" w:eastAsia="ru-RU"/>
        </w:rPr>
      </w:pPr>
      <w:r w:rsidRPr="00B37D5C">
        <w:rPr>
          <w:rFonts w:ascii="Times New Roman" w:eastAsia="Times New Roman" w:hAnsi="Times New Roman" w:cs="Times New Roman"/>
          <w:sz w:val="28"/>
          <w:lang w:val="en-US" w:eastAsia="ru-RU"/>
        </w:rPr>
        <w:t>In addition to textual standardization, journalistic texts adhere to linguistic standards, characterized by the regular use of conventional language units and syntactic structures. G. Solganik describes the linguistic standard as reflecting the "historical experience, richness, and refinement of the language". In journalism, language tends to be automated and consistent, employing socially established conventions for naming and evaluating phenomena. [6, p.19].</w:t>
      </w:r>
    </w:p>
    <w:p w:rsidR="00B37D5C" w:rsidRPr="00B37D5C" w:rsidRDefault="00B37D5C" w:rsidP="00B37D5C">
      <w:pPr>
        <w:spacing w:after="0" w:line="240" w:lineRule="auto"/>
        <w:ind w:firstLine="709"/>
        <w:jc w:val="both"/>
        <w:rPr>
          <w:rFonts w:ascii="Times New Roman" w:eastAsia="Times New Roman" w:hAnsi="Times New Roman" w:cs="Times New Roman"/>
          <w:sz w:val="28"/>
          <w:lang w:val="en-US" w:eastAsia="ru-RU"/>
        </w:rPr>
      </w:pPr>
      <w:r w:rsidRPr="00B37D5C">
        <w:rPr>
          <w:rFonts w:ascii="Times New Roman" w:eastAsia="Times New Roman" w:hAnsi="Times New Roman" w:cs="Times New Roman"/>
          <w:sz w:val="28"/>
          <w:lang w:val="en-US" w:eastAsia="ru-RU"/>
        </w:rPr>
        <w:t>From a syntactic perspective, journalistic texts typically feature uniform sentence structures comprising a subject, predicate, and secondary elements. Expressive syntactic devices—such as ellipsis, syntactic parallelism, and anaphoric or epiphoric links between paragraphs—are relatively scarce.</w:t>
      </w:r>
    </w:p>
    <w:p w:rsidR="00B37D5C" w:rsidRPr="00B37D5C" w:rsidRDefault="00B37D5C" w:rsidP="00B37D5C">
      <w:pPr>
        <w:spacing w:after="0" w:line="240" w:lineRule="auto"/>
        <w:ind w:firstLine="709"/>
        <w:jc w:val="both"/>
        <w:rPr>
          <w:rFonts w:ascii="Times New Roman" w:eastAsia="Times New Roman" w:hAnsi="Times New Roman" w:cs="Times New Roman"/>
          <w:sz w:val="28"/>
          <w:lang w:val="en-US" w:eastAsia="ru-RU"/>
        </w:rPr>
      </w:pPr>
      <w:r w:rsidRPr="00B37D5C">
        <w:rPr>
          <w:rFonts w:ascii="Times New Roman" w:eastAsia="Times New Roman" w:hAnsi="Times New Roman" w:cs="Times New Roman"/>
          <w:sz w:val="28"/>
          <w:lang w:val="en-US" w:eastAsia="ru-RU"/>
        </w:rPr>
        <w:t>Given the distinct pragmatic functions of journalistic and literary styles, it is evident that the roles of syntactic constructions in these genres diverge significantly.</w:t>
      </w:r>
    </w:p>
    <w:p w:rsidR="00B37D5C" w:rsidRPr="00B37D5C" w:rsidRDefault="00B37D5C" w:rsidP="00B37D5C">
      <w:pPr>
        <w:spacing w:after="0" w:line="240" w:lineRule="auto"/>
        <w:ind w:firstLine="709"/>
        <w:jc w:val="both"/>
        <w:rPr>
          <w:rFonts w:ascii="Times New Roman" w:eastAsia="Times New Roman" w:hAnsi="Times New Roman" w:cs="Times New Roman"/>
          <w:sz w:val="28"/>
          <w:lang w:val="en-US" w:eastAsia="ru-RU"/>
        </w:rPr>
      </w:pPr>
    </w:p>
    <w:p w:rsidR="00B37D5C" w:rsidRPr="00B37D5C" w:rsidRDefault="00B37D5C" w:rsidP="00B37D5C">
      <w:pPr>
        <w:spacing w:after="0" w:line="240" w:lineRule="auto"/>
        <w:ind w:firstLine="709"/>
        <w:jc w:val="both"/>
        <w:rPr>
          <w:rFonts w:ascii="Times New Roman" w:eastAsia="Times New Roman" w:hAnsi="Times New Roman" w:cs="Times New Roman"/>
          <w:b/>
          <w:sz w:val="28"/>
          <w:lang w:eastAsia="ru-RU"/>
        </w:rPr>
      </w:pPr>
      <w:r w:rsidRPr="00B37D5C">
        <w:rPr>
          <w:rFonts w:ascii="Times New Roman" w:eastAsia="Times New Roman" w:hAnsi="Times New Roman" w:cs="Times New Roman"/>
          <w:b/>
          <w:sz w:val="28"/>
          <w:lang w:eastAsia="ru-RU"/>
        </w:rPr>
        <w:t>References</w:t>
      </w:r>
    </w:p>
    <w:p w:rsidR="00B37D5C" w:rsidRPr="00B37D5C" w:rsidRDefault="00B37D5C" w:rsidP="00B37D5C">
      <w:pPr>
        <w:spacing w:after="0" w:line="240" w:lineRule="auto"/>
        <w:ind w:firstLine="709"/>
        <w:jc w:val="both"/>
        <w:rPr>
          <w:rFonts w:ascii="Times New Roman" w:eastAsia="Times New Roman" w:hAnsi="Times New Roman" w:cs="Times New Roman"/>
          <w:b/>
          <w:sz w:val="28"/>
          <w:lang w:eastAsia="ru-RU"/>
        </w:rPr>
      </w:pPr>
    </w:p>
    <w:p w:rsidR="00B37D5C" w:rsidRPr="00B37D5C" w:rsidRDefault="00B37D5C" w:rsidP="00B37D5C">
      <w:pPr>
        <w:numPr>
          <w:ilvl w:val="0"/>
          <w:numId w:val="8"/>
        </w:numPr>
        <w:spacing w:after="0" w:line="240" w:lineRule="auto"/>
        <w:ind w:left="1069" w:hanging="360"/>
        <w:jc w:val="both"/>
        <w:rPr>
          <w:rFonts w:ascii="Times New Roman" w:eastAsia="Times New Roman" w:hAnsi="Times New Roman" w:cs="Times New Roman"/>
          <w:sz w:val="28"/>
          <w:lang w:eastAsia="ru-RU"/>
        </w:rPr>
      </w:pPr>
      <w:r w:rsidRPr="00B37D5C">
        <w:rPr>
          <w:rFonts w:ascii="Times New Roman" w:eastAsia="Times New Roman" w:hAnsi="Times New Roman" w:cs="Times New Roman"/>
          <w:sz w:val="28"/>
          <w:lang w:val="en-US" w:eastAsia="ru-RU"/>
        </w:rPr>
        <w:t xml:space="preserve">Akhmedova, S. N. The Specificity of Translating Literary Texts. Philology and Literary Studies, - 2015, </w:t>
      </w:r>
      <w:r w:rsidRPr="00B37D5C">
        <w:rPr>
          <w:rFonts w:ascii="Segoe UI Symbol" w:eastAsia="Segoe UI Symbol" w:hAnsi="Segoe UI Symbol" w:cs="Segoe UI Symbol"/>
          <w:sz w:val="28"/>
          <w:lang w:val="en-US" w:eastAsia="ru-RU"/>
        </w:rPr>
        <w:t>№</w:t>
      </w:r>
      <w:r w:rsidRPr="00B37D5C">
        <w:rPr>
          <w:rFonts w:ascii="Times New Roman" w:eastAsia="Times New Roman" w:hAnsi="Times New Roman" w:cs="Times New Roman"/>
          <w:sz w:val="28"/>
          <w:lang w:val="en-US" w:eastAsia="ru-RU"/>
        </w:rPr>
        <w:t xml:space="preserve">1. [Electronic resource]. </w:t>
      </w:r>
      <w:r w:rsidRPr="00B37D5C">
        <w:rPr>
          <w:rFonts w:ascii="Times New Roman" w:eastAsia="Times New Roman" w:hAnsi="Times New Roman" w:cs="Times New Roman"/>
          <w:sz w:val="28"/>
          <w:lang w:eastAsia="ru-RU"/>
        </w:rPr>
        <w:t xml:space="preserve">URL: </w:t>
      </w:r>
      <w:hyperlink r:id="rId20">
        <w:r w:rsidRPr="00B37D5C">
          <w:rPr>
            <w:rFonts w:ascii="Times New Roman" w:eastAsia="Times New Roman" w:hAnsi="Times New Roman" w:cs="Times New Roman"/>
            <w:color w:val="0000FF"/>
            <w:sz w:val="28"/>
            <w:u w:val="single"/>
            <w:lang w:eastAsia="ru-RU"/>
          </w:rPr>
          <w:t>http://philology.snauka.ru/2015/01/1133</w:t>
        </w:r>
      </w:hyperlink>
    </w:p>
    <w:p w:rsidR="00B37D5C" w:rsidRPr="00B37D5C" w:rsidRDefault="00B37D5C" w:rsidP="00B37D5C">
      <w:pPr>
        <w:numPr>
          <w:ilvl w:val="0"/>
          <w:numId w:val="8"/>
        </w:numPr>
        <w:ind w:left="1069" w:hanging="360"/>
        <w:jc w:val="both"/>
        <w:rPr>
          <w:rFonts w:ascii="Times New Roman" w:eastAsia="Times New Roman" w:hAnsi="Times New Roman" w:cs="Times New Roman"/>
          <w:sz w:val="28"/>
          <w:lang w:eastAsia="ru-RU"/>
        </w:rPr>
      </w:pPr>
      <w:r w:rsidRPr="00B37D5C">
        <w:rPr>
          <w:rFonts w:ascii="Times New Roman" w:eastAsia="Times New Roman" w:hAnsi="Times New Roman" w:cs="Times New Roman"/>
          <w:sz w:val="28"/>
          <w:lang w:val="en-US" w:eastAsia="ru-RU"/>
        </w:rPr>
        <w:t xml:space="preserve">Galperin, I. R.  Stylistics of the English Language / I.R. Galperin.   </w:t>
      </w:r>
      <w:r w:rsidRPr="00B37D5C">
        <w:rPr>
          <w:rFonts w:ascii="Times New Roman" w:eastAsia="Times New Roman" w:hAnsi="Times New Roman" w:cs="Times New Roman"/>
          <w:sz w:val="28"/>
          <w:lang w:eastAsia="ru-RU"/>
        </w:rPr>
        <w:t>3rd ed.  - Moscow: Librokom, 2010. - 336 p.</w:t>
      </w:r>
    </w:p>
    <w:p w:rsidR="00B37D5C" w:rsidRPr="00B37D5C" w:rsidRDefault="00B37D5C" w:rsidP="00B37D5C">
      <w:pPr>
        <w:numPr>
          <w:ilvl w:val="0"/>
          <w:numId w:val="8"/>
        </w:numPr>
        <w:spacing w:after="0" w:line="240" w:lineRule="auto"/>
        <w:ind w:left="1069" w:hanging="360"/>
        <w:jc w:val="both"/>
        <w:rPr>
          <w:rFonts w:ascii="Times New Roman" w:eastAsia="Times New Roman" w:hAnsi="Times New Roman" w:cs="Times New Roman"/>
          <w:sz w:val="28"/>
          <w:lang w:val="en-US" w:eastAsia="ru-RU"/>
        </w:rPr>
      </w:pPr>
      <w:r w:rsidRPr="00B37D5C">
        <w:rPr>
          <w:rFonts w:ascii="Times New Roman" w:eastAsia="Times New Roman" w:hAnsi="Times New Roman" w:cs="Times New Roman"/>
          <w:sz w:val="28"/>
          <w:lang w:val="en-US" w:eastAsia="ru-RU"/>
        </w:rPr>
        <w:t>Komissarov, V. N.  Theory of Translation (Linguistic Aspects) / V.N. Komissarov. -  Moscow: Vysshaya shkola, 1990. -  253 p.</w:t>
      </w:r>
    </w:p>
    <w:p w:rsidR="00B37D5C" w:rsidRPr="00B37D5C" w:rsidRDefault="00B37D5C" w:rsidP="00B37D5C">
      <w:pPr>
        <w:numPr>
          <w:ilvl w:val="0"/>
          <w:numId w:val="8"/>
        </w:numPr>
        <w:ind w:left="1069" w:hanging="360"/>
        <w:jc w:val="both"/>
        <w:rPr>
          <w:rFonts w:ascii="Times New Roman" w:eastAsia="Times New Roman" w:hAnsi="Times New Roman" w:cs="Times New Roman"/>
          <w:sz w:val="28"/>
          <w:lang w:val="en-US" w:eastAsia="ru-RU"/>
        </w:rPr>
      </w:pPr>
      <w:r w:rsidRPr="00B37D5C">
        <w:rPr>
          <w:rFonts w:ascii="Times New Roman" w:eastAsia="Times New Roman" w:hAnsi="Times New Roman" w:cs="Times New Roman"/>
          <w:sz w:val="28"/>
          <w:lang w:val="en-US" w:eastAsia="ru-RU"/>
        </w:rPr>
        <w:t xml:space="preserve">Lynch S. The Republic of Thieves / S. Lynch – UK: Gollancz, 2013. – 722 p. </w:t>
      </w:r>
    </w:p>
    <w:p w:rsidR="00B37D5C" w:rsidRPr="00B37D5C" w:rsidRDefault="00B37D5C" w:rsidP="00B37D5C">
      <w:pPr>
        <w:numPr>
          <w:ilvl w:val="0"/>
          <w:numId w:val="8"/>
        </w:numPr>
        <w:ind w:left="1069" w:hanging="360"/>
        <w:jc w:val="both"/>
        <w:rPr>
          <w:rFonts w:ascii="Times New Roman" w:eastAsia="Times New Roman" w:hAnsi="Times New Roman" w:cs="Times New Roman"/>
          <w:sz w:val="28"/>
          <w:lang w:val="en-US" w:eastAsia="ru-RU"/>
        </w:rPr>
      </w:pPr>
      <w:r w:rsidRPr="00B37D5C">
        <w:rPr>
          <w:rFonts w:ascii="Times New Roman" w:eastAsia="Times New Roman" w:hAnsi="Times New Roman" w:cs="Times New Roman"/>
          <w:sz w:val="28"/>
          <w:lang w:val="en-US" w:eastAsia="ru-RU"/>
        </w:rPr>
        <w:t xml:space="preserve">Riffaterre, M. The Stylistic Function // Proceedings of the 9-th International Congress of Linguists. – The Hague, 1964. – pp. 316-317. </w:t>
      </w:r>
    </w:p>
    <w:p w:rsidR="00B37D5C" w:rsidRPr="00B37D5C" w:rsidRDefault="00B37D5C" w:rsidP="00B37D5C">
      <w:pPr>
        <w:numPr>
          <w:ilvl w:val="0"/>
          <w:numId w:val="8"/>
        </w:numPr>
        <w:ind w:left="1069" w:hanging="360"/>
        <w:jc w:val="both"/>
        <w:rPr>
          <w:rFonts w:ascii="Times New Roman" w:eastAsia="Times New Roman" w:hAnsi="Times New Roman" w:cs="Times New Roman"/>
          <w:sz w:val="28"/>
          <w:lang w:eastAsia="ru-RU"/>
        </w:rPr>
      </w:pPr>
      <w:r w:rsidRPr="00B37D5C">
        <w:rPr>
          <w:rFonts w:ascii="Times New Roman" w:eastAsia="Times New Roman" w:hAnsi="Times New Roman" w:cs="Times New Roman"/>
          <w:sz w:val="28"/>
          <w:lang w:val="en-US" w:eastAsia="ru-RU"/>
        </w:rPr>
        <w:t xml:space="preserve">Solganik, G. Y.  Newspaper vocabulary (functional aspect) / G.Y. Solganik. -  Moscow: Vysshaya shkola.  </w:t>
      </w:r>
      <w:r w:rsidRPr="00B37D5C">
        <w:rPr>
          <w:rFonts w:ascii="Times New Roman" w:eastAsia="Times New Roman" w:hAnsi="Times New Roman" w:cs="Times New Roman"/>
          <w:sz w:val="28"/>
          <w:lang w:eastAsia="ru-RU"/>
        </w:rPr>
        <w:t>1981. - 112 p.</w:t>
      </w:r>
    </w:p>
    <w:p w:rsidR="00B37D5C" w:rsidRDefault="00B37D5C" w:rsidP="00AA5243">
      <w:pPr>
        <w:tabs>
          <w:tab w:val="left" w:pos="2895"/>
        </w:tabs>
        <w:rPr>
          <w:rFonts w:ascii="Times New Roman" w:hAnsi="Times New Roman" w:cs="Times New Roman"/>
          <w:sz w:val="32"/>
          <w:szCs w:val="32"/>
          <w:lang w:val="be-BY"/>
        </w:rPr>
      </w:pPr>
    </w:p>
    <w:p w:rsidR="00B37D5C" w:rsidRDefault="00B37D5C" w:rsidP="00AA5243">
      <w:pPr>
        <w:tabs>
          <w:tab w:val="left" w:pos="2895"/>
        </w:tabs>
        <w:rPr>
          <w:rFonts w:ascii="Times New Roman" w:hAnsi="Times New Roman" w:cs="Times New Roman"/>
          <w:sz w:val="32"/>
          <w:szCs w:val="32"/>
          <w:lang w:val="be-BY"/>
        </w:rPr>
      </w:pPr>
    </w:p>
    <w:p w:rsidR="00B37D5C" w:rsidRDefault="00B37D5C" w:rsidP="00AA5243">
      <w:pPr>
        <w:tabs>
          <w:tab w:val="left" w:pos="2895"/>
        </w:tabs>
        <w:rPr>
          <w:rFonts w:ascii="Times New Roman" w:hAnsi="Times New Roman" w:cs="Times New Roman"/>
          <w:sz w:val="32"/>
          <w:szCs w:val="32"/>
          <w:lang w:val="be-BY"/>
        </w:rPr>
      </w:pPr>
    </w:p>
    <w:p w:rsidR="00B37D5C" w:rsidRDefault="00B37D5C" w:rsidP="00AA5243">
      <w:pPr>
        <w:tabs>
          <w:tab w:val="left" w:pos="2895"/>
        </w:tabs>
        <w:rPr>
          <w:rFonts w:ascii="Times New Roman" w:hAnsi="Times New Roman" w:cs="Times New Roman"/>
          <w:sz w:val="32"/>
          <w:szCs w:val="32"/>
          <w:lang w:val="be-BY"/>
        </w:rPr>
      </w:pPr>
    </w:p>
    <w:p w:rsidR="00B37D5C" w:rsidRPr="00B37D5C" w:rsidRDefault="00B37D5C" w:rsidP="00B37D5C">
      <w:pPr>
        <w:shd w:val="clear" w:color="auto" w:fill="FFFFFF"/>
        <w:spacing w:after="0" w:line="240" w:lineRule="auto"/>
        <w:rPr>
          <w:rFonts w:ascii="Times New Roman" w:eastAsia="Times New Roman" w:hAnsi="Times New Roman" w:cs="Times New Roman"/>
          <w:sz w:val="28"/>
          <w:szCs w:val="28"/>
          <w:lang w:eastAsia="ru-RU"/>
        </w:rPr>
      </w:pPr>
      <w:r w:rsidRPr="00B37D5C">
        <w:rPr>
          <w:rFonts w:ascii="Times New Roman" w:eastAsia="Times New Roman" w:hAnsi="Times New Roman" w:cs="Times New Roman"/>
          <w:sz w:val="28"/>
          <w:szCs w:val="28"/>
          <w:lang w:eastAsia="ru-RU"/>
        </w:rPr>
        <w:t>УДК 81`42</w:t>
      </w:r>
    </w:p>
    <w:p w:rsidR="00B37D5C" w:rsidRPr="00B37D5C" w:rsidRDefault="00B37D5C" w:rsidP="00B37D5C">
      <w:pPr>
        <w:shd w:val="clear" w:color="auto" w:fill="FFFFFF"/>
        <w:spacing w:after="0" w:line="240" w:lineRule="auto"/>
        <w:jc w:val="center"/>
        <w:rPr>
          <w:rFonts w:ascii="Times New Roman" w:eastAsia="Times New Roman" w:hAnsi="Times New Roman" w:cs="Times New Roman"/>
          <w:b/>
          <w:sz w:val="28"/>
          <w:szCs w:val="28"/>
          <w:lang w:eastAsia="ru-RU"/>
        </w:rPr>
      </w:pPr>
      <w:r w:rsidRPr="00B37D5C">
        <w:rPr>
          <w:rFonts w:ascii="Times New Roman" w:eastAsia="Times New Roman" w:hAnsi="Times New Roman" w:cs="Times New Roman"/>
          <w:b/>
          <w:sz w:val="28"/>
          <w:szCs w:val="28"/>
          <w:lang w:eastAsia="ru-RU"/>
        </w:rPr>
        <w:t>РОЛЬ ЮРИДИЧЕСКОГО ДИСКУРСА В ЮРИСЛИНГВИСТИКЕ</w:t>
      </w:r>
    </w:p>
    <w:p w:rsidR="00B37D5C" w:rsidRPr="00B37D5C" w:rsidRDefault="00B37D5C" w:rsidP="00B37D5C">
      <w:pPr>
        <w:shd w:val="clear" w:color="auto" w:fill="FFFFFF"/>
        <w:spacing w:after="0" w:line="240" w:lineRule="auto"/>
        <w:rPr>
          <w:rFonts w:ascii="Times New Roman" w:eastAsia="Times New Roman" w:hAnsi="Times New Roman" w:cs="Times New Roman"/>
          <w:sz w:val="28"/>
          <w:szCs w:val="28"/>
          <w:lang w:eastAsia="ru-RU"/>
        </w:rPr>
      </w:pPr>
    </w:p>
    <w:p w:rsidR="00B37D5C" w:rsidRPr="00B37D5C" w:rsidRDefault="00B37D5C" w:rsidP="00B37D5C">
      <w:pPr>
        <w:shd w:val="clear" w:color="auto" w:fill="FFFFFF"/>
        <w:spacing w:after="0" w:line="240" w:lineRule="auto"/>
        <w:jc w:val="center"/>
        <w:rPr>
          <w:rFonts w:ascii="Times New Roman" w:eastAsia="Times New Roman" w:hAnsi="Times New Roman" w:cs="Times New Roman"/>
          <w:sz w:val="28"/>
          <w:szCs w:val="28"/>
          <w:lang w:eastAsia="ru-RU"/>
        </w:rPr>
      </w:pPr>
      <w:r w:rsidRPr="00B37D5C">
        <w:rPr>
          <w:rFonts w:ascii="Times New Roman" w:eastAsia="Times New Roman" w:hAnsi="Times New Roman" w:cs="Times New Roman"/>
          <w:sz w:val="28"/>
          <w:szCs w:val="28"/>
          <w:lang w:eastAsia="ru-RU"/>
        </w:rPr>
        <w:t>Сорока Екатерина Сергеевна</w:t>
      </w:r>
    </w:p>
    <w:p w:rsidR="00B37D5C" w:rsidRPr="00B37D5C" w:rsidRDefault="00B37D5C" w:rsidP="00B37D5C">
      <w:pPr>
        <w:shd w:val="clear" w:color="auto" w:fill="FFFFFF"/>
        <w:spacing w:after="0" w:line="240" w:lineRule="auto"/>
        <w:jc w:val="center"/>
        <w:rPr>
          <w:rFonts w:ascii="Times New Roman" w:eastAsia="Times New Roman" w:hAnsi="Times New Roman" w:cs="Times New Roman"/>
          <w:sz w:val="28"/>
          <w:szCs w:val="28"/>
          <w:lang w:eastAsia="ru-RU"/>
        </w:rPr>
      </w:pPr>
      <w:r w:rsidRPr="00B37D5C">
        <w:rPr>
          <w:rFonts w:ascii="Times New Roman" w:eastAsia="Times New Roman" w:hAnsi="Times New Roman" w:cs="Times New Roman"/>
          <w:sz w:val="28"/>
          <w:szCs w:val="28"/>
          <w:lang w:eastAsia="ru-RU"/>
        </w:rPr>
        <w:lastRenderedPageBreak/>
        <w:t>преподаватель кафедры белорусского и иностранных языков учреждения образования «Академия Министерства внутренних дел Республики Беларусь»</w:t>
      </w:r>
    </w:p>
    <w:p w:rsidR="00B37D5C" w:rsidRPr="00B37D5C" w:rsidRDefault="00B37D5C" w:rsidP="00B37D5C">
      <w:pPr>
        <w:shd w:val="clear" w:color="auto" w:fill="FFFFFF"/>
        <w:spacing w:after="0" w:line="240" w:lineRule="auto"/>
        <w:jc w:val="center"/>
        <w:rPr>
          <w:rFonts w:ascii="Times New Roman" w:eastAsia="Times New Roman" w:hAnsi="Times New Roman" w:cs="Times New Roman"/>
          <w:sz w:val="28"/>
          <w:szCs w:val="28"/>
          <w:lang w:eastAsia="ru-RU"/>
        </w:rPr>
      </w:pPr>
      <w:r w:rsidRPr="00B37D5C">
        <w:rPr>
          <w:rFonts w:ascii="Times New Roman" w:eastAsia="Times New Roman" w:hAnsi="Times New Roman" w:cs="Times New Roman"/>
          <w:sz w:val="28"/>
          <w:szCs w:val="28"/>
          <w:lang w:eastAsia="ru-RU"/>
        </w:rPr>
        <w:t>(г. Минск, Беларусь)</w:t>
      </w:r>
    </w:p>
    <w:p w:rsidR="00B37D5C" w:rsidRPr="00B37D5C" w:rsidRDefault="00B37D5C" w:rsidP="00B37D5C">
      <w:pPr>
        <w:shd w:val="clear" w:color="auto" w:fill="FFFFFF"/>
        <w:spacing w:after="0" w:line="240" w:lineRule="auto"/>
        <w:jc w:val="center"/>
        <w:rPr>
          <w:rFonts w:ascii="Times New Roman" w:eastAsia="Times New Roman" w:hAnsi="Times New Roman" w:cs="Times New Roman"/>
          <w:sz w:val="28"/>
          <w:szCs w:val="28"/>
          <w:lang w:eastAsia="ru-RU"/>
        </w:rPr>
      </w:pPr>
    </w:p>
    <w:p w:rsidR="00B37D5C" w:rsidRPr="00B37D5C" w:rsidRDefault="00B37D5C" w:rsidP="00B37D5C">
      <w:pPr>
        <w:shd w:val="clear" w:color="auto" w:fill="FFFFFF"/>
        <w:spacing w:after="0" w:line="240" w:lineRule="auto"/>
        <w:jc w:val="both"/>
        <w:rPr>
          <w:rFonts w:ascii="Times New Roman" w:eastAsia="Times New Roman" w:hAnsi="Times New Roman" w:cs="Times New Roman"/>
          <w:sz w:val="28"/>
          <w:szCs w:val="28"/>
          <w:lang w:eastAsia="ru-RU"/>
        </w:rPr>
      </w:pPr>
      <w:r w:rsidRPr="00B37D5C">
        <w:rPr>
          <w:rFonts w:ascii="Times New Roman" w:eastAsia="Times New Roman" w:hAnsi="Times New Roman" w:cs="Times New Roman"/>
          <w:sz w:val="28"/>
          <w:szCs w:val="28"/>
          <w:lang w:eastAsia="ru-RU"/>
        </w:rPr>
        <w:t>Рассматривается взаимосвязь между исследованиями юридического дискурса и юрислингвистики. На основе установленных связей предлагается изучение правового дискурса в рамках юридической лингвистики как самостоятельной дисциплины.</w:t>
      </w:r>
    </w:p>
    <w:p w:rsidR="00B37D5C" w:rsidRPr="00B37D5C" w:rsidRDefault="00B37D5C" w:rsidP="00B37D5C">
      <w:pPr>
        <w:shd w:val="clear" w:color="auto" w:fill="FFFFFF"/>
        <w:spacing w:after="0" w:line="240" w:lineRule="auto"/>
        <w:jc w:val="center"/>
        <w:rPr>
          <w:rFonts w:ascii="Times New Roman" w:eastAsia="Times New Roman" w:hAnsi="Times New Roman" w:cs="Times New Roman"/>
          <w:sz w:val="28"/>
          <w:szCs w:val="28"/>
          <w:lang w:eastAsia="ru-RU"/>
        </w:rPr>
      </w:pPr>
    </w:p>
    <w:p w:rsidR="00B37D5C" w:rsidRPr="00B37D5C" w:rsidRDefault="00B37D5C" w:rsidP="00B37D5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37D5C">
        <w:rPr>
          <w:rFonts w:ascii="Times New Roman" w:eastAsia="Times New Roman" w:hAnsi="Times New Roman" w:cs="Times New Roman"/>
          <w:sz w:val="28"/>
          <w:szCs w:val="28"/>
          <w:shd w:val="clear" w:color="auto" w:fill="FFFFFF"/>
          <w:lang w:eastAsia="ru-RU"/>
        </w:rPr>
        <w:t>В настоящее время юрислингвистика вызывает неподдельный интерес у языковедов и правоведов, способствуя ее развитию в качестве самостоятельной научной дисциплины. Реализация междисциплинарных связей является одной из приоритетных задач современного образования, а, следовательно, правовая или юридическая лингвистика, как взаимодействие юридических и лингвистических наук, способствует ее достижению. К тому же, юрислингвистика находится не только на стыке правоведения и языкознания, но также имеет связь с такими науками как философия, психология, социология и др.</w:t>
      </w:r>
    </w:p>
    <w:p w:rsidR="00B37D5C" w:rsidRPr="00B37D5C" w:rsidRDefault="00B37D5C" w:rsidP="00B37D5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37D5C">
        <w:rPr>
          <w:rFonts w:ascii="Times New Roman" w:eastAsia="Times New Roman" w:hAnsi="Times New Roman" w:cs="Times New Roman"/>
          <w:sz w:val="28"/>
          <w:szCs w:val="28"/>
          <w:shd w:val="clear" w:color="auto" w:fill="FFFFFF"/>
          <w:lang w:eastAsia="ru-RU"/>
        </w:rPr>
        <w:t>В современной юридической лингвистике выделяют такие направления, как юридико-лингвистическая герменевтика, судебное речеведение, лингвоэкспертология, правовая коммуникация и юридическое терминоведение [2]. В рамках юрислингвистики проводятся исследования языка права, как инструментария законотворчества и толкования правовых актов, правовой коммуникации и судебной лингвистической экспертологии [3].</w:t>
      </w:r>
    </w:p>
    <w:p w:rsidR="00B37D5C" w:rsidRPr="00B37D5C" w:rsidRDefault="00B37D5C" w:rsidP="00B37D5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37D5C">
        <w:rPr>
          <w:rFonts w:ascii="Times New Roman" w:eastAsia="Times New Roman" w:hAnsi="Times New Roman" w:cs="Times New Roman"/>
          <w:sz w:val="28"/>
          <w:szCs w:val="28"/>
          <w:shd w:val="clear" w:color="auto" w:fill="FFFFFF"/>
          <w:lang w:eastAsia="ru-RU"/>
        </w:rPr>
        <w:t>Согласно Н. Д. Арутюновой дискурс – это речь, погруженная в жизнь [1], тогда как юридический дискурс можно определить как  институциональный дискурс, представляющий собой совокупность правовых текстов, которые характеризуются официальным стилем речи, а также определенными речевыми моделями и номинативно-терминологическими средствами. Можно сказать, что к юридическому дискурсу относятся речевые высказывания, которые связаны с областью юриспруденции. В большинстве своем юридические тексты, такие как судебные тексты, тексты законов, указов, имеют</w:t>
      </w:r>
      <w:r w:rsidRPr="00B37D5C">
        <w:rPr>
          <w:rFonts w:ascii="Arial" w:eastAsia="Times New Roman" w:hAnsi="Arial" w:cs="Arial"/>
          <w:color w:val="000000"/>
          <w:sz w:val="16"/>
          <w:szCs w:val="16"/>
          <w:lang w:eastAsia="ru-RU"/>
        </w:rPr>
        <w:t xml:space="preserve"> </w:t>
      </w:r>
      <w:r w:rsidRPr="00B37D5C">
        <w:rPr>
          <w:rFonts w:ascii="Times New Roman" w:eastAsia="Times New Roman" w:hAnsi="Times New Roman" w:cs="Times New Roman"/>
          <w:sz w:val="28"/>
          <w:szCs w:val="28"/>
          <w:shd w:val="clear" w:color="auto" w:fill="FFFFFF"/>
          <w:lang w:eastAsia="ru-RU"/>
        </w:rPr>
        <w:t>регулятивный и предписывающий характер, что подразумевает под собой особую лексико-семантическую структуру. Правовой дискурс также характеризуется обезличенностью, что на структурно-морфологическом и синтаксическом уровнях выражается в использовании безличных форм глаголов, пассивных конструкций и сложной структуре предложений.</w:t>
      </w:r>
    </w:p>
    <w:p w:rsidR="00B37D5C" w:rsidRPr="00B37D5C" w:rsidRDefault="00B37D5C" w:rsidP="00B37D5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37D5C">
        <w:rPr>
          <w:rFonts w:ascii="Times New Roman" w:eastAsia="Times New Roman" w:hAnsi="Times New Roman" w:cs="Times New Roman"/>
          <w:sz w:val="28"/>
          <w:szCs w:val="28"/>
          <w:shd w:val="clear" w:color="auto" w:fill="FFFFFF"/>
          <w:lang w:eastAsia="ru-RU"/>
        </w:rPr>
        <w:t xml:space="preserve">Как дискурс является полноправным объектом лингвистических исследований, так юридический дискурс занимает центральное место при изучении юрислингвитики. Ввиду того, что правовая лингвистика является относительно новой областью языкознания, перед исследователями все еще стоит задача определения основных направлений ее изучения. Одним из </w:t>
      </w:r>
      <w:r w:rsidRPr="00B37D5C">
        <w:rPr>
          <w:rFonts w:ascii="Times New Roman" w:eastAsia="Times New Roman" w:hAnsi="Times New Roman" w:cs="Times New Roman"/>
          <w:sz w:val="28"/>
          <w:szCs w:val="28"/>
          <w:shd w:val="clear" w:color="auto" w:fill="FFFFFF"/>
          <w:lang w:eastAsia="ru-RU"/>
        </w:rPr>
        <w:lastRenderedPageBreak/>
        <w:t>таких направлений может стать определение роли правового дискурса в рамках юрислингвистики как самостоятельной дисциплины. Взяв за основу одну из важнейших задач правовой лингвистики – изучение языка закона в качестве инструмента юридической коммуникации, на первый план выходят исследования в области юридического дискурса.</w:t>
      </w:r>
    </w:p>
    <w:p w:rsidR="00B37D5C" w:rsidRPr="00B37D5C" w:rsidRDefault="00B37D5C" w:rsidP="00B37D5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37D5C">
        <w:rPr>
          <w:rFonts w:ascii="Times New Roman" w:eastAsia="Times New Roman" w:hAnsi="Times New Roman" w:cs="Times New Roman"/>
          <w:sz w:val="28"/>
          <w:szCs w:val="28"/>
          <w:shd w:val="clear" w:color="auto" w:fill="FFFFFF"/>
          <w:lang w:eastAsia="ru-RU"/>
        </w:rPr>
        <w:t>Таким образом, обобщая вышесказанное, исследования в области юрислингвистики неразрывно связаны с изучением юридического дискурса. Правовой дискурс, как совокупность правовых текстов, имеющих определенные особенности и являющихся основой юридической коммуникации, играет одну из главных ролей в исследованиях юридической лингвистики, становясь полноправным объектом для ее изучения.</w:t>
      </w:r>
    </w:p>
    <w:p w:rsidR="00B37D5C" w:rsidRPr="00B37D5C" w:rsidRDefault="00B37D5C" w:rsidP="00B37D5C">
      <w:pPr>
        <w:spacing w:after="0" w:line="240" w:lineRule="auto"/>
        <w:ind w:firstLine="709"/>
        <w:jc w:val="both"/>
        <w:rPr>
          <w:rFonts w:ascii="Times New Roman" w:eastAsia="Times New Roman" w:hAnsi="Times New Roman" w:cs="Times New Roman"/>
          <w:sz w:val="28"/>
          <w:szCs w:val="28"/>
          <w:lang w:eastAsia="ru-RU"/>
        </w:rPr>
      </w:pPr>
    </w:p>
    <w:p w:rsidR="00B37D5C" w:rsidRPr="00B37D5C" w:rsidRDefault="00B37D5C" w:rsidP="00B37D5C">
      <w:pPr>
        <w:spacing w:after="0" w:line="240" w:lineRule="auto"/>
        <w:ind w:firstLine="709"/>
        <w:jc w:val="center"/>
        <w:rPr>
          <w:rFonts w:ascii="Times New Roman" w:eastAsia="Times New Roman" w:hAnsi="Times New Roman" w:cs="Times New Roman"/>
          <w:b/>
          <w:sz w:val="28"/>
          <w:szCs w:val="28"/>
          <w:lang w:eastAsia="ru-RU"/>
        </w:rPr>
      </w:pPr>
      <w:r w:rsidRPr="00B37D5C">
        <w:rPr>
          <w:rFonts w:ascii="Times New Roman" w:eastAsia="Times New Roman" w:hAnsi="Times New Roman" w:cs="Times New Roman"/>
          <w:b/>
          <w:sz w:val="28"/>
          <w:szCs w:val="28"/>
          <w:lang w:eastAsia="ru-RU"/>
        </w:rPr>
        <w:t>Список использованной литературы</w:t>
      </w:r>
    </w:p>
    <w:p w:rsidR="00B37D5C" w:rsidRPr="00B37D5C" w:rsidRDefault="00B37D5C" w:rsidP="00B37D5C">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r w:rsidRPr="00B37D5C">
        <w:rPr>
          <w:rFonts w:ascii="Times New Roman" w:eastAsia="Times New Roman" w:hAnsi="Times New Roman" w:cs="Times New Roman"/>
          <w:sz w:val="28"/>
          <w:szCs w:val="28"/>
          <w:shd w:val="clear" w:color="auto" w:fill="FFFFFF"/>
          <w:lang w:eastAsia="ru-RU"/>
        </w:rPr>
        <w:t xml:space="preserve">1. Арутюнова, Н. Д. Дискурс / Н. Д. Арутюнова // Лингвистический энциклопедический словарь. – М., 1990. – С. 136–137. </w:t>
      </w:r>
    </w:p>
    <w:p w:rsidR="00B37D5C" w:rsidRPr="00B37D5C" w:rsidRDefault="00B37D5C" w:rsidP="00B37D5C">
      <w:pPr>
        <w:shd w:val="clear" w:color="auto" w:fill="FFFFFF"/>
        <w:spacing w:after="0" w:line="240" w:lineRule="auto"/>
        <w:jc w:val="both"/>
        <w:rPr>
          <w:rFonts w:ascii="Times New Roman" w:eastAsia="Times New Roman" w:hAnsi="Times New Roman" w:cs="Times New Roman"/>
          <w:sz w:val="28"/>
          <w:szCs w:val="28"/>
          <w:lang w:eastAsia="ru-RU"/>
        </w:rPr>
      </w:pPr>
      <w:r w:rsidRPr="00B37D5C">
        <w:rPr>
          <w:rFonts w:ascii="Times New Roman" w:eastAsia="Times New Roman" w:hAnsi="Times New Roman" w:cs="Times New Roman"/>
          <w:sz w:val="28"/>
          <w:szCs w:val="28"/>
          <w:lang w:eastAsia="ru-RU"/>
        </w:rPr>
        <w:t xml:space="preserve">2. </w:t>
      </w:r>
      <w:r w:rsidRPr="00B37D5C">
        <w:rPr>
          <w:rFonts w:ascii="Times New Roman" w:eastAsia="Times New Roman" w:hAnsi="Times New Roman" w:cs="Times New Roman"/>
          <w:sz w:val="28"/>
          <w:szCs w:val="28"/>
          <w:shd w:val="clear" w:color="auto" w:fill="FFFFFF"/>
          <w:lang w:eastAsia="ru-RU"/>
        </w:rPr>
        <w:t xml:space="preserve">Дединкин, А. Л. Становление юрислингвистики как синкретической науки в Республике Беларусь / А. Л. Дединкин // Русский язык за рубежом. </w:t>
      </w:r>
      <w:r w:rsidRPr="00B37D5C">
        <w:rPr>
          <w:rFonts w:ascii="Times New Roman" w:eastAsia="Times New Roman" w:hAnsi="Times New Roman" w:cs="Times New Roman"/>
          <w:sz w:val="28"/>
          <w:szCs w:val="28"/>
          <w:lang w:eastAsia="ru-RU"/>
        </w:rPr>
        <w:t>–</w:t>
      </w:r>
      <w:r w:rsidRPr="00B37D5C">
        <w:rPr>
          <w:rFonts w:ascii="Times New Roman" w:eastAsia="Times New Roman" w:hAnsi="Times New Roman" w:cs="Times New Roman"/>
          <w:sz w:val="28"/>
          <w:szCs w:val="28"/>
          <w:shd w:val="clear" w:color="auto" w:fill="FFFFFF"/>
          <w:lang w:eastAsia="ru-RU"/>
        </w:rPr>
        <w:t xml:space="preserve"> 2022. </w:t>
      </w:r>
      <w:r w:rsidRPr="00B37D5C">
        <w:rPr>
          <w:rFonts w:ascii="Times New Roman" w:eastAsia="Times New Roman" w:hAnsi="Times New Roman" w:cs="Times New Roman"/>
          <w:sz w:val="28"/>
          <w:szCs w:val="28"/>
          <w:lang w:eastAsia="ru-RU"/>
        </w:rPr>
        <w:t>–</w:t>
      </w:r>
      <w:r w:rsidRPr="00B37D5C">
        <w:rPr>
          <w:rFonts w:ascii="Times New Roman" w:eastAsia="Times New Roman" w:hAnsi="Times New Roman" w:cs="Times New Roman"/>
          <w:sz w:val="28"/>
          <w:szCs w:val="28"/>
          <w:shd w:val="clear" w:color="auto" w:fill="FFFFFF"/>
          <w:lang w:eastAsia="ru-RU"/>
        </w:rPr>
        <w:t xml:space="preserve"> № S1.</w:t>
      </w:r>
      <w:r w:rsidRPr="00B37D5C">
        <w:rPr>
          <w:rFonts w:ascii="Times New Roman" w:eastAsia="Times New Roman" w:hAnsi="Times New Roman" w:cs="Times New Roman"/>
          <w:sz w:val="28"/>
          <w:szCs w:val="28"/>
          <w:lang w:eastAsia="ru-RU"/>
        </w:rPr>
        <w:t xml:space="preserve"> –</w:t>
      </w:r>
      <w:r w:rsidRPr="00B37D5C">
        <w:rPr>
          <w:rFonts w:ascii="Times New Roman" w:eastAsia="Times New Roman" w:hAnsi="Times New Roman" w:cs="Times New Roman"/>
          <w:sz w:val="28"/>
          <w:szCs w:val="28"/>
          <w:shd w:val="clear" w:color="auto" w:fill="FFFFFF"/>
          <w:lang w:eastAsia="ru-RU"/>
        </w:rPr>
        <w:t xml:space="preserve"> С. 58</w:t>
      </w:r>
      <w:r w:rsidRPr="00B37D5C">
        <w:rPr>
          <w:rFonts w:ascii="Times New Roman" w:eastAsia="Times New Roman" w:hAnsi="Times New Roman" w:cs="Times New Roman"/>
          <w:sz w:val="28"/>
          <w:szCs w:val="28"/>
          <w:lang w:eastAsia="ru-RU"/>
        </w:rPr>
        <w:t>–</w:t>
      </w:r>
      <w:r w:rsidRPr="00B37D5C">
        <w:rPr>
          <w:rFonts w:ascii="Times New Roman" w:eastAsia="Times New Roman" w:hAnsi="Times New Roman" w:cs="Times New Roman"/>
          <w:sz w:val="28"/>
          <w:szCs w:val="28"/>
          <w:shd w:val="clear" w:color="auto" w:fill="FFFFFF"/>
          <w:lang w:eastAsia="ru-RU"/>
        </w:rPr>
        <w:t>61.</w:t>
      </w:r>
    </w:p>
    <w:p w:rsidR="00B37D5C" w:rsidRPr="00B37D5C" w:rsidRDefault="00B37D5C" w:rsidP="00B37D5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37D5C">
        <w:rPr>
          <w:rFonts w:ascii="Times New Roman" w:eastAsia="Times New Roman" w:hAnsi="Times New Roman" w:cs="Times New Roman"/>
          <w:color w:val="000000"/>
          <w:sz w:val="28"/>
          <w:szCs w:val="28"/>
          <w:lang w:eastAsia="ru-RU"/>
        </w:rPr>
        <w:t>3</w:t>
      </w:r>
      <w:r w:rsidRPr="00B37D5C">
        <w:rPr>
          <w:rFonts w:ascii="Times New Roman" w:eastAsia="Times New Roman" w:hAnsi="Times New Roman" w:cs="Times New Roman"/>
          <w:sz w:val="28"/>
          <w:szCs w:val="28"/>
          <w:lang w:eastAsia="ru-RU"/>
        </w:rPr>
        <w:t xml:space="preserve">. </w:t>
      </w:r>
      <w:r w:rsidRPr="00B37D5C">
        <w:rPr>
          <w:rFonts w:ascii="Times New Roman" w:eastAsia="Times New Roman" w:hAnsi="Times New Roman" w:cs="Times New Roman"/>
          <w:color w:val="000000"/>
          <w:sz w:val="28"/>
          <w:szCs w:val="28"/>
          <w:lang w:eastAsia="ru-RU"/>
        </w:rPr>
        <w:t>Лавицкий, А. А.  Юридическая лингвистика</w:t>
      </w:r>
      <w:proofErr w:type="gramStart"/>
      <w:r w:rsidRPr="00B37D5C">
        <w:rPr>
          <w:rFonts w:ascii="Times New Roman" w:eastAsia="Times New Roman" w:hAnsi="Times New Roman" w:cs="Times New Roman"/>
          <w:color w:val="000000"/>
          <w:sz w:val="28"/>
          <w:szCs w:val="28"/>
          <w:lang w:eastAsia="ru-RU"/>
        </w:rPr>
        <w:t xml:space="preserve"> :</w:t>
      </w:r>
      <w:proofErr w:type="gramEnd"/>
      <w:r w:rsidRPr="00B37D5C">
        <w:rPr>
          <w:rFonts w:ascii="Times New Roman" w:eastAsia="Times New Roman" w:hAnsi="Times New Roman" w:cs="Times New Roman"/>
          <w:color w:val="000000"/>
          <w:sz w:val="28"/>
          <w:szCs w:val="28"/>
          <w:lang w:eastAsia="ru-RU"/>
        </w:rPr>
        <w:t xml:space="preserve"> учебное пособие / А. А. Лавицкий, А. Л. Дединкин. – М.</w:t>
      </w:r>
      <w:proofErr w:type="gramStart"/>
      <w:r w:rsidRPr="00B37D5C">
        <w:rPr>
          <w:rFonts w:ascii="Times New Roman" w:eastAsia="Times New Roman" w:hAnsi="Times New Roman" w:cs="Times New Roman"/>
          <w:color w:val="000000"/>
          <w:sz w:val="28"/>
          <w:szCs w:val="28"/>
          <w:lang w:eastAsia="ru-RU"/>
        </w:rPr>
        <w:t xml:space="preserve"> :</w:t>
      </w:r>
      <w:proofErr w:type="gramEnd"/>
      <w:r w:rsidRPr="00B37D5C">
        <w:rPr>
          <w:rFonts w:ascii="Times New Roman" w:eastAsia="Times New Roman" w:hAnsi="Times New Roman" w:cs="Times New Roman"/>
          <w:color w:val="000000"/>
          <w:sz w:val="28"/>
          <w:szCs w:val="28"/>
          <w:lang w:eastAsia="ru-RU"/>
        </w:rPr>
        <w:t xml:space="preserve"> Адукацыя і выхаванне, 2024. – 102 с.</w:t>
      </w:r>
    </w:p>
    <w:p w:rsidR="00B37D5C" w:rsidRDefault="00B37D5C" w:rsidP="00AA5243">
      <w:pPr>
        <w:tabs>
          <w:tab w:val="left" w:pos="2895"/>
        </w:tabs>
        <w:rPr>
          <w:rFonts w:ascii="Times New Roman" w:hAnsi="Times New Roman" w:cs="Times New Roman"/>
          <w:sz w:val="32"/>
          <w:szCs w:val="32"/>
        </w:rPr>
      </w:pPr>
    </w:p>
    <w:p w:rsidR="00B37D5C" w:rsidRDefault="00B37D5C" w:rsidP="00AA5243">
      <w:pPr>
        <w:tabs>
          <w:tab w:val="left" w:pos="2895"/>
        </w:tabs>
        <w:rPr>
          <w:rFonts w:ascii="Times New Roman" w:hAnsi="Times New Roman" w:cs="Times New Roman"/>
          <w:sz w:val="32"/>
          <w:szCs w:val="32"/>
        </w:rPr>
      </w:pPr>
    </w:p>
    <w:p w:rsidR="00B37D5C" w:rsidRDefault="00B37D5C" w:rsidP="00AA5243">
      <w:pPr>
        <w:tabs>
          <w:tab w:val="left" w:pos="2895"/>
        </w:tabs>
        <w:rPr>
          <w:rFonts w:ascii="Times New Roman" w:hAnsi="Times New Roman" w:cs="Times New Roman"/>
          <w:sz w:val="32"/>
          <w:szCs w:val="32"/>
        </w:rPr>
      </w:pPr>
    </w:p>
    <w:p w:rsidR="00B37D5C" w:rsidRDefault="00B37D5C" w:rsidP="00AA5243">
      <w:pPr>
        <w:tabs>
          <w:tab w:val="left" w:pos="2895"/>
        </w:tabs>
        <w:rPr>
          <w:rFonts w:ascii="Times New Roman" w:hAnsi="Times New Roman" w:cs="Times New Roman"/>
          <w:sz w:val="32"/>
          <w:szCs w:val="32"/>
        </w:rPr>
      </w:pPr>
    </w:p>
    <w:p w:rsidR="00B37D5C" w:rsidRPr="00B37D5C" w:rsidRDefault="00B37D5C" w:rsidP="00B37D5C">
      <w:pPr>
        <w:spacing w:after="0" w:line="240" w:lineRule="auto"/>
        <w:rPr>
          <w:rFonts w:ascii="Times New Roman" w:eastAsia="Calibri" w:hAnsi="Times New Roman" w:cs="Times New Roman"/>
          <w:sz w:val="28"/>
          <w:szCs w:val="28"/>
        </w:rPr>
      </w:pPr>
      <w:r w:rsidRPr="00B37D5C">
        <w:rPr>
          <w:rFonts w:ascii="Times New Roman" w:eastAsia="Calibri" w:hAnsi="Times New Roman" w:cs="Times New Roman"/>
          <w:sz w:val="28"/>
          <w:szCs w:val="28"/>
        </w:rPr>
        <w:t>УДК 811.134.2’367.63(045)</w:t>
      </w:r>
    </w:p>
    <w:p w:rsidR="00B37D5C" w:rsidRPr="00B37D5C" w:rsidRDefault="00B37D5C" w:rsidP="00B37D5C">
      <w:pPr>
        <w:spacing w:after="0" w:line="240" w:lineRule="auto"/>
        <w:jc w:val="center"/>
        <w:rPr>
          <w:rFonts w:ascii="Times New Roman" w:eastAsia="Calibri" w:hAnsi="Times New Roman" w:cs="Times New Roman"/>
          <w:b/>
          <w:sz w:val="28"/>
          <w:szCs w:val="28"/>
        </w:rPr>
      </w:pPr>
      <w:r w:rsidRPr="00B37D5C">
        <w:rPr>
          <w:rFonts w:ascii="Times New Roman" w:eastAsia="Calibri" w:hAnsi="Times New Roman" w:cs="Times New Roman"/>
          <w:b/>
          <w:sz w:val="28"/>
          <w:szCs w:val="28"/>
        </w:rPr>
        <w:t>К ВОПРОСУ О СОСТАВЕ КЛАССА КОННЕКТОРОВ АДДИТИВНОСТИ В СОВРЕМЕННОМ ИСПАНСКОМ ЯЗЫКЕ</w:t>
      </w:r>
    </w:p>
    <w:p w:rsidR="00B37D5C" w:rsidRPr="00B37D5C" w:rsidRDefault="00B37D5C" w:rsidP="00B37D5C">
      <w:pPr>
        <w:spacing w:after="0" w:line="240" w:lineRule="auto"/>
        <w:jc w:val="center"/>
        <w:rPr>
          <w:rFonts w:ascii="Times New Roman" w:eastAsia="Calibri" w:hAnsi="Times New Roman" w:cs="Times New Roman"/>
          <w:sz w:val="28"/>
          <w:szCs w:val="28"/>
        </w:rPr>
      </w:pPr>
    </w:p>
    <w:p w:rsidR="00B37D5C" w:rsidRPr="00B37D5C" w:rsidRDefault="00B37D5C" w:rsidP="00B37D5C">
      <w:pPr>
        <w:spacing w:after="0" w:line="240" w:lineRule="auto"/>
        <w:jc w:val="center"/>
        <w:rPr>
          <w:rFonts w:ascii="Times New Roman" w:eastAsia="Calibri" w:hAnsi="Times New Roman" w:cs="Times New Roman"/>
          <w:sz w:val="28"/>
          <w:szCs w:val="28"/>
        </w:rPr>
      </w:pPr>
      <w:r w:rsidRPr="00B37D5C">
        <w:rPr>
          <w:rFonts w:ascii="Times New Roman" w:eastAsia="Calibri" w:hAnsi="Times New Roman" w:cs="Times New Roman"/>
          <w:sz w:val="28"/>
          <w:szCs w:val="28"/>
        </w:rPr>
        <w:t>Антоненко Александра Владимировна</w:t>
      </w:r>
    </w:p>
    <w:p w:rsidR="00B37D5C" w:rsidRPr="00B37D5C" w:rsidRDefault="00B37D5C" w:rsidP="00B37D5C">
      <w:pPr>
        <w:spacing w:after="0" w:line="240" w:lineRule="auto"/>
        <w:jc w:val="center"/>
        <w:rPr>
          <w:rFonts w:ascii="Times New Roman" w:eastAsia="Calibri" w:hAnsi="Times New Roman" w:cs="Times New Roman"/>
          <w:sz w:val="28"/>
          <w:szCs w:val="28"/>
        </w:rPr>
      </w:pPr>
      <w:r w:rsidRPr="00B37D5C">
        <w:rPr>
          <w:rFonts w:ascii="Times New Roman" w:eastAsia="Calibri" w:hAnsi="Times New Roman" w:cs="Times New Roman"/>
          <w:sz w:val="28"/>
          <w:szCs w:val="28"/>
        </w:rPr>
        <w:t>аспирант 1-го года кафедры теоретической и прикладной лингвистики учреждения образования «Минский государственный лингвистический университет»</w:t>
      </w:r>
    </w:p>
    <w:p w:rsidR="00B37D5C" w:rsidRPr="00B37D5C" w:rsidRDefault="00B37D5C" w:rsidP="00B37D5C">
      <w:pPr>
        <w:spacing w:after="0" w:line="240" w:lineRule="auto"/>
        <w:jc w:val="center"/>
        <w:rPr>
          <w:rFonts w:ascii="Times New Roman" w:eastAsia="Calibri" w:hAnsi="Times New Roman" w:cs="Times New Roman"/>
          <w:sz w:val="28"/>
          <w:szCs w:val="28"/>
        </w:rPr>
      </w:pPr>
      <w:r w:rsidRPr="00B37D5C">
        <w:rPr>
          <w:rFonts w:ascii="Times New Roman" w:eastAsia="Calibri" w:hAnsi="Times New Roman" w:cs="Times New Roman"/>
          <w:sz w:val="28"/>
          <w:szCs w:val="28"/>
        </w:rPr>
        <w:t>(г. Минск, Беларусь)</w:t>
      </w:r>
    </w:p>
    <w:p w:rsidR="00B37D5C" w:rsidRPr="00B37D5C" w:rsidRDefault="00B37D5C" w:rsidP="00B37D5C">
      <w:pPr>
        <w:spacing w:after="0" w:line="240" w:lineRule="auto"/>
        <w:ind w:firstLine="709"/>
        <w:jc w:val="center"/>
        <w:rPr>
          <w:rFonts w:ascii="Times New Roman" w:eastAsia="Calibri" w:hAnsi="Times New Roman" w:cs="Times New Roman"/>
          <w:sz w:val="28"/>
          <w:szCs w:val="28"/>
        </w:rPr>
      </w:pPr>
    </w:p>
    <w:p w:rsidR="00B37D5C" w:rsidRPr="00B37D5C" w:rsidRDefault="00B37D5C" w:rsidP="00B37D5C">
      <w:pPr>
        <w:spacing w:after="0" w:line="240" w:lineRule="auto"/>
        <w:jc w:val="both"/>
        <w:rPr>
          <w:rFonts w:ascii="Times New Roman" w:eastAsia="Calibri" w:hAnsi="Times New Roman" w:cs="Times New Roman"/>
          <w:sz w:val="28"/>
          <w:szCs w:val="28"/>
        </w:rPr>
      </w:pPr>
      <w:r w:rsidRPr="00B37D5C">
        <w:rPr>
          <w:rFonts w:ascii="Times New Roman" w:eastAsia="Calibri" w:hAnsi="Times New Roman" w:cs="Times New Roman"/>
          <w:sz w:val="28"/>
          <w:szCs w:val="28"/>
        </w:rPr>
        <w:t xml:space="preserve">В работе описаны формальные, семантические и дистрибутивные свойства класса коннекторов аддитивности в современном испанском языке. Продемонстрировано, что единицы рассматриваемого класса характеризуются неоднородностью проявления формальных, семантических и дистрибутивных свойств. </w:t>
      </w:r>
    </w:p>
    <w:p w:rsidR="00B37D5C" w:rsidRPr="00B37D5C" w:rsidRDefault="00B37D5C" w:rsidP="00B37D5C">
      <w:pPr>
        <w:spacing w:after="0" w:line="240" w:lineRule="auto"/>
        <w:ind w:firstLine="709"/>
        <w:rPr>
          <w:rFonts w:ascii="Times New Roman" w:eastAsia="Calibri" w:hAnsi="Times New Roman" w:cs="Times New Roman"/>
          <w:sz w:val="28"/>
          <w:szCs w:val="28"/>
        </w:rPr>
      </w:pPr>
    </w:p>
    <w:p w:rsidR="00B37D5C" w:rsidRPr="00B37D5C" w:rsidRDefault="00B37D5C" w:rsidP="00B37D5C">
      <w:pPr>
        <w:widowControl w:val="0"/>
        <w:tabs>
          <w:tab w:val="left" w:pos="1134"/>
        </w:tabs>
        <w:spacing w:after="0" w:line="240" w:lineRule="auto"/>
        <w:ind w:firstLine="709"/>
        <w:jc w:val="both"/>
        <w:rPr>
          <w:rFonts w:ascii="Times New Roman" w:eastAsia="Calibri" w:hAnsi="Times New Roman" w:cs="Times New Roman"/>
          <w:sz w:val="28"/>
          <w:szCs w:val="28"/>
        </w:rPr>
      </w:pPr>
      <w:r w:rsidRPr="00B37D5C">
        <w:rPr>
          <w:rFonts w:ascii="Times New Roman" w:eastAsia="Calibri" w:hAnsi="Times New Roman" w:cs="Times New Roman"/>
          <w:sz w:val="28"/>
          <w:szCs w:val="28"/>
        </w:rPr>
        <w:t xml:space="preserve">Лингвистической природе коннекторов как единиц, принадлежащих разным классам слов, посвящены многочисленные исследования (Кондаков </w:t>
      </w:r>
      <w:r w:rsidRPr="00B37D5C">
        <w:rPr>
          <w:rFonts w:ascii="Times New Roman" w:eastAsia="Calibri" w:hAnsi="Times New Roman" w:cs="Times New Roman"/>
          <w:sz w:val="28"/>
          <w:szCs w:val="28"/>
        </w:rPr>
        <w:lastRenderedPageBreak/>
        <w:t>1975, Комлев 2006, Белявцева 2008, Урысон 2012, Голубева 2017, Инькова 2021 и др.). Объектом нашего исследования является особая группа языковых единиц, которые маркируют логико-семантическое отношение «аддитивность» как основанное на семантической операции «отношение элемента и множества», заключающееся в «добавлении некоего элемента во множество» [1, с. 84].</w:t>
      </w:r>
    </w:p>
    <w:p w:rsidR="00B37D5C" w:rsidRPr="00B37D5C" w:rsidRDefault="00B37D5C" w:rsidP="00B37D5C">
      <w:pPr>
        <w:spacing w:after="0" w:line="240" w:lineRule="auto"/>
        <w:ind w:firstLine="709"/>
        <w:jc w:val="both"/>
        <w:rPr>
          <w:rFonts w:ascii="Times New Roman" w:eastAsia="Calibri" w:hAnsi="Times New Roman" w:cs="Times New Roman"/>
          <w:sz w:val="28"/>
          <w:szCs w:val="28"/>
        </w:rPr>
      </w:pPr>
      <w:r w:rsidRPr="00B37D5C">
        <w:rPr>
          <w:rFonts w:ascii="Times New Roman" w:eastAsia="Calibri" w:hAnsi="Times New Roman" w:cs="Times New Roman"/>
          <w:sz w:val="28"/>
          <w:szCs w:val="28"/>
        </w:rPr>
        <w:t xml:space="preserve">Лексикографическая информация о 229 коннекторах современного испанского языка представлена в «Словаре коннекторов и операторов испанского языка» К. Фуэнтес Родригес. Семантизация единиц с примерами употреблений следует в алфавитном порядке. Коннекторы распределены на 12 логико-семантических классов: </w:t>
      </w:r>
      <w:r w:rsidRPr="00B37D5C">
        <w:rPr>
          <w:rFonts w:ascii="Times New Roman" w:eastAsia="Calibri" w:hAnsi="Times New Roman" w:cs="Times New Roman"/>
          <w:i/>
          <w:sz w:val="28"/>
          <w:szCs w:val="28"/>
          <w:lang w:val="es-ES"/>
        </w:rPr>
        <w:t>condicionales</w:t>
      </w:r>
      <w:r w:rsidRPr="00B37D5C">
        <w:rPr>
          <w:rFonts w:ascii="Times New Roman" w:eastAsia="Calibri" w:hAnsi="Times New Roman" w:cs="Times New Roman"/>
          <w:sz w:val="28"/>
          <w:szCs w:val="28"/>
        </w:rPr>
        <w:t xml:space="preserve"> ‘условные’, </w:t>
      </w:r>
      <w:r w:rsidRPr="00B37D5C">
        <w:rPr>
          <w:rFonts w:ascii="Times New Roman" w:eastAsia="Calibri" w:hAnsi="Times New Roman" w:cs="Times New Roman"/>
          <w:i/>
          <w:sz w:val="28"/>
          <w:szCs w:val="28"/>
          <w:lang w:val="es-ES"/>
        </w:rPr>
        <w:t>concesivos</w:t>
      </w:r>
      <w:r w:rsidRPr="00B37D5C">
        <w:rPr>
          <w:rFonts w:ascii="Times New Roman" w:eastAsia="Calibri" w:hAnsi="Times New Roman" w:cs="Times New Roman"/>
          <w:sz w:val="28"/>
          <w:szCs w:val="28"/>
        </w:rPr>
        <w:t xml:space="preserve"> ‘уступительные’, </w:t>
      </w:r>
      <w:r w:rsidRPr="00B37D5C">
        <w:rPr>
          <w:rFonts w:ascii="Times New Roman" w:eastAsia="Calibri" w:hAnsi="Times New Roman" w:cs="Times New Roman"/>
          <w:i/>
          <w:sz w:val="28"/>
          <w:szCs w:val="28"/>
          <w:lang w:val="es-ES"/>
        </w:rPr>
        <w:t>de</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oposici</w:t>
      </w:r>
      <w:r w:rsidRPr="00B37D5C">
        <w:rPr>
          <w:rFonts w:ascii="Times New Roman" w:eastAsia="Calibri" w:hAnsi="Times New Roman" w:cs="Times New Roman"/>
          <w:i/>
          <w:sz w:val="28"/>
          <w:szCs w:val="28"/>
        </w:rPr>
        <w:t>ó</w:t>
      </w:r>
      <w:r w:rsidRPr="00B37D5C">
        <w:rPr>
          <w:rFonts w:ascii="Times New Roman" w:eastAsia="Calibri" w:hAnsi="Times New Roman" w:cs="Times New Roman"/>
          <w:i/>
          <w:sz w:val="28"/>
          <w:szCs w:val="28"/>
          <w:lang w:val="es-ES"/>
        </w:rPr>
        <w:t>n</w:t>
      </w:r>
      <w:r w:rsidRPr="00B37D5C">
        <w:rPr>
          <w:rFonts w:ascii="Times New Roman" w:eastAsia="Calibri" w:hAnsi="Times New Roman" w:cs="Times New Roman"/>
          <w:sz w:val="28"/>
          <w:szCs w:val="28"/>
        </w:rPr>
        <w:t xml:space="preserve"> ‘противопоставляющие’, </w:t>
      </w:r>
      <w:r w:rsidRPr="00B37D5C">
        <w:rPr>
          <w:rFonts w:ascii="Times New Roman" w:eastAsia="Calibri" w:hAnsi="Times New Roman" w:cs="Times New Roman"/>
          <w:i/>
          <w:sz w:val="28"/>
          <w:szCs w:val="28"/>
          <w:lang w:val="es-ES"/>
        </w:rPr>
        <w:t>recapitulativos</w:t>
      </w:r>
      <w:r w:rsidRPr="00B37D5C">
        <w:rPr>
          <w:rFonts w:ascii="Times New Roman" w:eastAsia="Calibri" w:hAnsi="Times New Roman" w:cs="Times New Roman"/>
          <w:sz w:val="28"/>
          <w:szCs w:val="28"/>
        </w:rPr>
        <w:t xml:space="preserve"> ‘обобщающие’, </w:t>
      </w:r>
      <w:r w:rsidRPr="00B37D5C">
        <w:rPr>
          <w:rFonts w:ascii="Times New Roman" w:eastAsia="Calibri" w:hAnsi="Times New Roman" w:cs="Times New Roman"/>
          <w:i/>
          <w:sz w:val="28"/>
          <w:szCs w:val="28"/>
          <w:lang w:val="es-ES"/>
        </w:rPr>
        <w:t>temporales</w:t>
      </w:r>
      <w:r w:rsidRPr="00B37D5C">
        <w:rPr>
          <w:rFonts w:ascii="Times New Roman" w:eastAsia="Calibri" w:hAnsi="Times New Roman" w:cs="Times New Roman"/>
          <w:sz w:val="28"/>
          <w:szCs w:val="28"/>
        </w:rPr>
        <w:t xml:space="preserve"> ‘временные’ и др. [4, </w:t>
      </w:r>
      <w:r w:rsidRPr="00B37D5C">
        <w:rPr>
          <w:rFonts w:ascii="Times New Roman" w:eastAsia="Calibri" w:hAnsi="Times New Roman" w:cs="Times New Roman"/>
          <w:sz w:val="28"/>
          <w:szCs w:val="28"/>
          <w:lang w:val="es-ES"/>
        </w:rPr>
        <w:t>p</w:t>
      </w:r>
      <w:r w:rsidRPr="00B37D5C">
        <w:rPr>
          <w:rFonts w:ascii="Times New Roman" w:eastAsia="Calibri" w:hAnsi="Times New Roman" w:cs="Times New Roman"/>
          <w:sz w:val="28"/>
          <w:szCs w:val="28"/>
        </w:rPr>
        <w:t>. 359–364]. Автором Словаря выделено 33 языковых единицы, относящихся к классу коннекторов аддитивности (</w:t>
      </w:r>
      <w:r w:rsidRPr="00B37D5C">
        <w:rPr>
          <w:rFonts w:ascii="Times New Roman" w:eastAsia="Calibri" w:hAnsi="Times New Roman" w:cs="Times New Roman"/>
          <w:i/>
          <w:sz w:val="28"/>
          <w:szCs w:val="28"/>
          <w:lang w:val="es-ES"/>
        </w:rPr>
        <w:t>adici</w:t>
      </w:r>
      <w:r w:rsidRPr="00B37D5C">
        <w:rPr>
          <w:rFonts w:ascii="Times New Roman" w:eastAsia="Calibri" w:hAnsi="Times New Roman" w:cs="Times New Roman"/>
          <w:i/>
          <w:sz w:val="28"/>
          <w:szCs w:val="28"/>
        </w:rPr>
        <w:t>ó</w:t>
      </w:r>
      <w:r w:rsidRPr="00B37D5C">
        <w:rPr>
          <w:rFonts w:ascii="Times New Roman" w:eastAsia="Calibri" w:hAnsi="Times New Roman" w:cs="Times New Roman"/>
          <w:i/>
          <w:sz w:val="28"/>
          <w:szCs w:val="28"/>
          <w:lang w:val="es-ES"/>
        </w:rPr>
        <w:t>n</w:t>
      </w:r>
      <w:r w:rsidRPr="00B37D5C">
        <w:rPr>
          <w:rFonts w:ascii="Times New Roman" w:eastAsia="Calibri" w:hAnsi="Times New Roman" w:cs="Times New Roman"/>
          <w:sz w:val="28"/>
          <w:szCs w:val="28"/>
        </w:rPr>
        <w:t xml:space="preserve"> ‘добавление’) и обладающих рядом схожих и отличных формальных, семантических и дистрибутивных свойств.</w:t>
      </w:r>
    </w:p>
    <w:p w:rsidR="00B37D5C" w:rsidRPr="00B37D5C" w:rsidRDefault="00B37D5C" w:rsidP="00B37D5C">
      <w:pPr>
        <w:widowControl w:val="0"/>
        <w:spacing w:after="0" w:line="240" w:lineRule="auto"/>
        <w:ind w:firstLine="709"/>
        <w:jc w:val="both"/>
        <w:rPr>
          <w:rFonts w:ascii="Times New Roman" w:eastAsia="Calibri" w:hAnsi="Times New Roman" w:cs="Times New Roman"/>
          <w:sz w:val="28"/>
          <w:szCs w:val="28"/>
        </w:rPr>
      </w:pPr>
      <w:r w:rsidRPr="00B37D5C">
        <w:rPr>
          <w:rFonts w:ascii="Times New Roman" w:eastAsia="Calibri" w:hAnsi="Times New Roman" w:cs="Times New Roman"/>
          <w:sz w:val="28"/>
          <w:szCs w:val="28"/>
        </w:rPr>
        <w:t xml:space="preserve">По формальным свойствам языковые единицы рассматриваемого нами класса распределены на две группы: восемь из них являются простыми (однословными) коннекторами аддитивности и 25 единиц – составными коннекторами аддитивности. При этом простые коннекторы аддитивности являются неэлементарными, т. к. они разложимы на более простые элементы, этимологически восходящие к другим языковым единицам (см. подробнее о теории грамматикализации у К. Леман [5]). Например, </w:t>
      </w:r>
      <w:r w:rsidRPr="00B37D5C">
        <w:rPr>
          <w:rFonts w:ascii="Times New Roman" w:eastAsia="Calibri" w:hAnsi="Times New Roman" w:cs="Times New Roman"/>
          <w:sz w:val="28"/>
          <w:szCs w:val="28"/>
          <w:lang w:val="es-ES"/>
        </w:rPr>
        <w:t>adem</w:t>
      </w:r>
      <w:r w:rsidRPr="00B37D5C">
        <w:rPr>
          <w:rFonts w:ascii="Times New Roman" w:eastAsia="Calibri" w:hAnsi="Times New Roman" w:cs="Times New Roman"/>
          <w:sz w:val="28"/>
          <w:szCs w:val="28"/>
        </w:rPr>
        <w:t>á</w:t>
      </w:r>
      <w:r w:rsidRPr="00B37D5C">
        <w:rPr>
          <w:rFonts w:ascii="Times New Roman" w:eastAsia="Calibri" w:hAnsi="Times New Roman" w:cs="Times New Roman"/>
          <w:sz w:val="28"/>
          <w:szCs w:val="28"/>
          <w:lang w:val="es-ES"/>
        </w:rPr>
        <w:t>s</w:t>
      </w:r>
      <w:r w:rsidRPr="00B37D5C">
        <w:rPr>
          <w:rFonts w:ascii="Times New Roman" w:eastAsia="Calibri" w:hAnsi="Times New Roman" w:cs="Times New Roman"/>
          <w:sz w:val="28"/>
          <w:szCs w:val="28"/>
        </w:rPr>
        <w:t xml:space="preserve"> ← </w:t>
      </w:r>
      <w:r w:rsidRPr="00B37D5C">
        <w:rPr>
          <w:rFonts w:ascii="Times New Roman" w:eastAsia="Calibri" w:hAnsi="Times New Roman" w:cs="Times New Roman"/>
          <w:sz w:val="28"/>
          <w:szCs w:val="28"/>
          <w:lang w:val="es-ES"/>
        </w:rPr>
        <w:t>dem</w:t>
      </w:r>
      <w:r w:rsidRPr="00B37D5C">
        <w:rPr>
          <w:rFonts w:ascii="Times New Roman" w:eastAsia="Calibri" w:hAnsi="Times New Roman" w:cs="Times New Roman"/>
          <w:sz w:val="28"/>
          <w:szCs w:val="28"/>
        </w:rPr>
        <w:t>á</w:t>
      </w:r>
      <w:r w:rsidRPr="00B37D5C">
        <w:rPr>
          <w:rFonts w:ascii="Times New Roman" w:eastAsia="Calibri" w:hAnsi="Times New Roman" w:cs="Times New Roman"/>
          <w:sz w:val="28"/>
          <w:szCs w:val="28"/>
          <w:lang w:val="es-ES"/>
        </w:rPr>
        <w:t>s</w:t>
      </w:r>
      <w:r w:rsidRPr="00B37D5C">
        <w:rPr>
          <w:rFonts w:ascii="Times New Roman" w:eastAsia="Calibri" w:hAnsi="Times New Roman" w:cs="Times New Roman"/>
          <w:sz w:val="28"/>
          <w:szCs w:val="28"/>
        </w:rPr>
        <w:t xml:space="preserve"> ← </w:t>
      </w:r>
      <w:r w:rsidRPr="00B37D5C">
        <w:rPr>
          <w:rFonts w:ascii="Times New Roman" w:eastAsia="Calibri" w:hAnsi="Times New Roman" w:cs="Times New Roman"/>
          <w:sz w:val="28"/>
          <w:szCs w:val="28"/>
          <w:lang w:val="es-ES"/>
        </w:rPr>
        <w:t>magis</w:t>
      </w:r>
      <w:r w:rsidRPr="00B37D5C">
        <w:rPr>
          <w:rFonts w:ascii="Times New Roman" w:eastAsia="Calibri" w:hAnsi="Times New Roman" w:cs="Times New Roman"/>
          <w:sz w:val="28"/>
          <w:szCs w:val="28"/>
        </w:rPr>
        <w:t xml:space="preserve">; </w:t>
      </w:r>
      <w:r w:rsidRPr="00B37D5C">
        <w:rPr>
          <w:rFonts w:ascii="Times New Roman" w:eastAsia="Calibri" w:hAnsi="Times New Roman" w:cs="Times New Roman"/>
          <w:sz w:val="28"/>
          <w:szCs w:val="28"/>
          <w:lang w:val="es-ES"/>
        </w:rPr>
        <w:t>aparte</w:t>
      </w:r>
      <w:r w:rsidRPr="00B37D5C">
        <w:rPr>
          <w:rFonts w:ascii="Times New Roman" w:eastAsia="Calibri" w:hAnsi="Times New Roman" w:cs="Times New Roman"/>
          <w:sz w:val="28"/>
          <w:szCs w:val="28"/>
        </w:rPr>
        <w:t xml:space="preserve"> ← </w:t>
      </w:r>
      <w:r w:rsidRPr="00B37D5C">
        <w:rPr>
          <w:rFonts w:ascii="Times New Roman" w:eastAsia="Calibri" w:hAnsi="Times New Roman" w:cs="Times New Roman"/>
          <w:sz w:val="28"/>
          <w:szCs w:val="28"/>
          <w:lang w:val="es-ES"/>
        </w:rPr>
        <w:t>parte</w:t>
      </w:r>
      <w:r w:rsidRPr="00B37D5C">
        <w:rPr>
          <w:rFonts w:ascii="Times New Roman" w:eastAsia="Calibri" w:hAnsi="Times New Roman" w:cs="Times New Roman"/>
          <w:sz w:val="28"/>
          <w:szCs w:val="28"/>
        </w:rPr>
        <w:t xml:space="preserve"> ← </w:t>
      </w:r>
      <w:r w:rsidRPr="00B37D5C">
        <w:rPr>
          <w:rFonts w:ascii="Times New Roman" w:eastAsia="Calibri" w:hAnsi="Times New Roman" w:cs="Times New Roman"/>
          <w:sz w:val="28"/>
          <w:szCs w:val="28"/>
          <w:lang w:val="es-ES"/>
        </w:rPr>
        <w:t>partis</w:t>
      </w:r>
      <w:r w:rsidRPr="00B37D5C">
        <w:rPr>
          <w:rFonts w:ascii="Times New Roman" w:eastAsia="Calibri" w:hAnsi="Times New Roman" w:cs="Times New Roman"/>
          <w:sz w:val="28"/>
          <w:szCs w:val="28"/>
        </w:rPr>
        <w:t xml:space="preserve">. </w:t>
      </w:r>
    </w:p>
    <w:p w:rsidR="00B37D5C" w:rsidRPr="00B37D5C" w:rsidRDefault="00B37D5C" w:rsidP="00B37D5C">
      <w:pPr>
        <w:widowControl w:val="0"/>
        <w:spacing w:after="0" w:line="240" w:lineRule="auto"/>
        <w:ind w:firstLine="709"/>
        <w:jc w:val="both"/>
        <w:rPr>
          <w:rFonts w:ascii="Times New Roman" w:eastAsia="Calibri" w:hAnsi="Times New Roman" w:cs="Times New Roman"/>
          <w:sz w:val="28"/>
          <w:szCs w:val="28"/>
        </w:rPr>
      </w:pPr>
      <w:r w:rsidRPr="00B37D5C">
        <w:rPr>
          <w:rFonts w:ascii="Times New Roman" w:eastAsia="Calibri" w:hAnsi="Times New Roman" w:cs="Times New Roman"/>
          <w:sz w:val="28"/>
          <w:szCs w:val="28"/>
        </w:rPr>
        <w:t xml:space="preserve">Составные коннекторы аддитивности построены по нескольким моделям. Большинство из них (17 из 25 единиц) образованы по модели «предлог + (детерминатив) + существительное». Например, </w:t>
      </w:r>
      <w:r w:rsidRPr="00B37D5C">
        <w:rPr>
          <w:rFonts w:ascii="Times New Roman" w:eastAsia="Calibri" w:hAnsi="Times New Roman" w:cs="Times New Roman"/>
          <w:i/>
          <w:sz w:val="28"/>
          <w:szCs w:val="28"/>
          <w:lang w:val="es-ES"/>
        </w:rPr>
        <w:t>a</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prop</w:t>
      </w:r>
      <w:r w:rsidRPr="00B37D5C">
        <w:rPr>
          <w:rFonts w:ascii="Times New Roman" w:eastAsia="Calibri" w:hAnsi="Times New Roman" w:cs="Times New Roman"/>
          <w:i/>
          <w:sz w:val="28"/>
          <w:szCs w:val="28"/>
        </w:rPr>
        <w:t>ó</w:t>
      </w:r>
      <w:r w:rsidRPr="00B37D5C">
        <w:rPr>
          <w:rFonts w:ascii="Times New Roman" w:eastAsia="Calibri" w:hAnsi="Times New Roman" w:cs="Times New Roman"/>
          <w:i/>
          <w:sz w:val="28"/>
          <w:szCs w:val="28"/>
          <w:lang w:val="es-ES"/>
        </w:rPr>
        <w:t>sito</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sz w:val="28"/>
          <w:szCs w:val="28"/>
        </w:rPr>
        <w:t xml:space="preserve">‘к слову’, </w:t>
      </w:r>
      <w:r w:rsidRPr="00B37D5C">
        <w:rPr>
          <w:rFonts w:ascii="Times New Roman" w:eastAsia="Calibri" w:hAnsi="Times New Roman" w:cs="Times New Roman"/>
          <w:i/>
          <w:sz w:val="28"/>
          <w:szCs w:val="28"/>
          <w:lang w:val="es-ES"/>
        </w:rPr>
        <w:t>al</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mismo</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tiempo</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sz w:val="28"/>
          <w:szCs w:val="28"/>
        </w:rPr>
        <w:t xml:space="preserve">‘вместе с тем’, </w:t>
      </w:r>
      <w:r w:rsidRPr="00B37D5C">
        <w:rPr>
          <w:rFonts w:ascii="Times New Roman" w:eastAsia="Calibri" w:hAnsi="Times New Roman" w:cs="Times New Roman"/>
          <w:i/>
          <w:sz w:val="28"/>
          <w:szCs w:val="28"/>
          <w:lang w:val="es-ES"/>
        </w:rPr>
        <w:t>de</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igual</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forma</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sz w:val="28"/>
          <w:szCs w:val="28"/>
        </w:rPr>
        <w:t xml:space="preserve">‘точно так же’, </w:t>
      </w:r>
      <w:r w:rsidRPr="00B37D5C">
        <w:rPr>
          <w:rFonts w:ascii="Times New Roman" w:eastAsia="Calibri" w:hAnsi="Times New Roman" w:cs="Times New Roman"/>
          <w:i/>
          <w:sz w:val="28"/>
          <w:szCs w:val="28"/>
          <w:lang w:val="es-ES"/>
        </w:rPr>
        <w:t>por</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su</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parte</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sz w:val="28"/>
          <w:szCs w:val="28"/>
        </w:rPr>
        <w:t>‘в свою очередь’ и др. В роли детерминатива выступает прилагательное в 71 % (</w:t>
      </w:r>
      <w:r w:rsidRPr="00B37D5C">
        <w:rPr>
          <w:rFonts w:ascii="Times New Roman" w:eastAsia="Calibri" w:hAnsi="Times New Roman" w:cs="Times New Roman"/>
          <w:i/>
          <w:sz w:val="28"/>
          <w:szCs w:val="28"/>
          <w:lang w:val="es-ES"/>
        </w:rPr>
        <w:t>de</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igual</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forma</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sz w:val="28"/>
          <w:szCs w:val="28"/>
        </w:rPr>
        <w:t>‘точно так же’) или местоимение в 12 % (</w:t>
      </w:r>
      <w:r w:rsidRPr="00B37D5C">
        <w:rPr>
          <w:rFonts w:ascii="Times New Roman" w:eastAsia="Calibri" w:hAnsi="Times New Roman" w:cs="Times New Roman"/>
          <w:i/>
          <w:sz w:val="28"/>
          <w:szCs w:val="28"/>
          <w:lang w:val="es-ES"/>
        </w:rPr>
        <w:t>a</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su</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vez</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sz w:val="28"/>
          <w:szCs w:val="28"/>
        </w:rPr>
        <w:t>‘в то же время’). Остальные коннекторы аддитивности (8 из 25 единиц) сформированы по следующим моделям: «наречие + наречие» (</w:t>
      </w:r>
      <w:r w:rsidRPr="00B37D5C">
        <w:rPr>
          <w:rFonts w:ascii="Times New Roman" w:eastAsia="Calibri" w:hAnsi="Times New Roman" w:cs="Times New Roman"/>
          <w:i/>
          <w:sz w:val="28"/>
          <w:szCs w:val="28"/>
          <w:lang w:val="es-ES"/>
        </w:rPr>
        <w:t>m</w:t>
      </w:r>
      <w:r w:rsidRPr="00B37D5C">
        <w:rPr>
          <w:rFonts w:ascii="Times New Roman" w:eastAsia="Calibri" w:hAnsi="Times New Roman" w:cs="Times New Roman"/>
          <w:i/>
          <w:sz w:val="28"/>
          <w:szCs w:val="28"/>
        </w:rPr>
        <w:t>á</w:t>
      </w:r>
      <w:r w:rsidRPr="00B37D5C">
        <w:rPr>
          <w:rFonts w:ascii="Times New Roman" w:eastAsia="Calibri" w:hAnsi="Times New Roman" w:cs="Times New Roman"/>
          <w:i/>
          <w:sz w:val="28"/>
          <w:szCs w:val="28"/>
          <w:lang w:val="es-ES"/>
        </w:rPr>
        <w:t>s</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a</w:t>
      </w:r>
      <w:r w:rsidRPr="00B37D5C">
        <w:rPr>
          <w:rFonts w:ascii="Times New Roman" w:eastAsia="Calibri" w:hAnsi="Times New Roman" w:cs="Times New Roman"/>
          <w:i/>
          <w:sz w:val="28"/>
          <w:szCs w:val="28"/>
        </w:rPr>
        <w:t>ú</w:t>
      </w:r>
      <w:r w:rsidRPr="00B37D5C">
        <w:rPr>
          <w:rFonts w:ascii="Times New Roman" w:eastAsia="Calibri" w:hAnsi="Times New Roman" w:cs="Times New Roman"/>
          <w:i/>
          <w:sz w:val="28"/>
          <w:szCs w:val="28"/>
          <w:lang w:val="es-ES"/>
        </w:rPr>
        <w:t>n</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sz w:val="28"/>
          <w:szCs w:val="28"/>
        </w:rPr>
        <w:t xml:space="preserve">‘кроме того’, </w:t>
      </w:r>
      <w:r w:rsidRPr="00B37D5C">
        <w:rPr>
          <w:rFonts w:ascii="Times New Roman" w:eastAsia="Calibri" w:hAnsi="Times New Roman" w:cs="Times New Roman"/>
          <w:i/>
          <w:sz w:val="28"/>
          <w:szCs w:val="28"/>
          <w:lang w:val="es-ES"/>
        </w:rPr>
        <w:t>todav</w:t>
      </w:r>
      <w:r w:rsidRPr="00B37D5C">
        <w:rPr>
          <w:rFonts w:ascii="Times New Roman" w:eastAsia="Calibri" w:hAnsi="Times New Roman" w:cs="Times New Roman"/>
          <w:i/>
          <w:sz w:val="28"/>
          <w:szCs w:val="28"/>
        </w:rPr>
        <w:t>í</w:t>
      </w:r>
      <w:r w:rsidRPr="00B37D5C">
        <w:rPr>
          <w:rFonts w:ascii="Times New Roman" w:eastAsia="Calibri" w:hAnsi="Times New Roman" w:cs="Times New Roman"/>
          <w:i/>
          <w:sz w:val="28"/>
          <w:szCs w:val="28"/>
          <w:lang w:val="es-ES"/>
        </w:rPr>
        <w:t>a</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m</w:t>
      </w:r>
      <w:r w:rsidRPr="00B37D5C">
        <w:rPr>
          <w:rFonts w:ascii="Times New Roman" w:eastAsia="Calibri" w:hAnsi="Times New Roman" w:cs="Times New Roman"/>
          <w:i/>
          <w:sz w:val="28"/>
          <w:szCs w:val="28"/>
        </w:rPr>
        <w:t>á</w:t>
      </w:r>
      <w:r w:rsidRPr="00B37D5C">
        <w:rPr>
          <w:rFonts w:ascii="Times New Roman" w:eastAsia="Calibri" w:hAnsi="Times New Roman" w:cs="Times New Roman"/>
          <w:i/>
          <w:sz w:val="28"/>
          <w:szCs w:val="28"/>
          <w:lang w:val="es-ES"/>
        </w:rPr>
        <w:t>s</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sz w:val="28"/>
          <w:szCs w:val="28"/>
        </w:rPr>
        <w:t>‘тем более’); «предлог + (артикль) + прилагательное» (</w:t>
      </w:r>
      <w:r w:rsidRPr="00B37D5C">
        <w:rPr>
          <w:rFonts w:ascii="Times New Roman" w:eastAsia="Calibri" w:hAnsi="Times New Roman" w:cs="Times New Roman"/>
          <w:i/>
          <w:sz w:val="28"/>
          <w:szCs w:val="28"/>
          <w:lang w:val="es-ES"/>
        </w:rPr>
        <w:t>por</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cierto</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sz w:val="28"/>
          <w:szCs w:val="28"/>
        </w:rPr>
        <w:t>‘к слову’,</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por</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lo</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dem</w:t>
      </w:r>
      <w:r w:rsidRPr="00B37D5C">
        <w:rPr>
          <w:rFonts w:ascii="Times New Roman" w:eastAsia="Calibri" w:hAnsi="Times New Roman" w:cs="Times New Roman"/>
          <w:i/>
          <w:sz w:val="28"/>
          <w:szCs w:val="28"/>
        </w:rPr>
        <w:t>á</w:t>
      </w:r>
      <w:r w:rsidRPr="00B37D5C">
        <w:rPr>
          <w:rFonts w:ascii="Times New Roman" w:eastAsia="Calibri" w:hAnsi="Times New Roman" w:cs="Times New Roman"/>
          <w:i/>
          <w:sz w:val="28"/>
          <w:szCs w:val="28"/>
          <w:lang w:val="es-ES"/>
        </w:rPr>
        <w:t>s</w:t>
      </w:r>
      <w:r w:rsidRPr="00B37D5C">
        <w:rPr>
          <w:rFonts w:ascii="Times New Roman" w:eastAsia="Calibri" w:hAnsi="Times New Roman" w:cs="Times New Roman"/>
          <w:i/>
          <w:sz w:val="28"/>
          <w:szCs w:val="28"/>
        </w:rPr>
        <w:t>*</w:t>
      </w:r>
      <w:r w:rsidRPr="00B37D5C">
        <w:rPr>
          <w:rFonts w:ascii="Times New Roman" w:eastAsia="Calibri" w:hAnsi="Times New Roman" w:cs="Times New Roman"/>
          <w:sz w:val="28"/>
          <w:szCs w:val="28"/>
          <w:vertAlign w:val="superscript"/>
        </w:rPr>
        <w:footnoteReference w:id="5"/>
      </w:r>
      <w:r w:rsidRPr="00B37D5C">
        <w:rPr>
          <w:rFonts w:ascii="Times New Roman" w:eastAsia="Calibri" w:hAnsi="Times New Roman" w:cs="Times New Roman"/>
          <w:sz w:val="28"/>
          <w:szCs w:val="28"/>
        </w:rPr>
        <w:t xml:space="preserve"> ‘более того’); «артикль + прилагательное» (</w:t>
      </w:r>
      <w:r w:rsidRPr="00B37D5C">
        <w:rPr>
          <w:rFonts w:ascii="Times New Roman" w:eastAsia="Calibri" w:hAnsi="Times New Roman" w:cs="Times New Roman"/>
          <w:i/>
          <w:sz w:val="28"/>
          <w:szCs w:val="28"/>
          <w:lang w:val="es-ES"/>
        </w:rPr>
        <w:t>lo</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mismo</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sz w:val="28"/>
          <w:szCs w:val="28"/>
        </w:rPr>
        <w:t>‘так же’); «предлог + прилагательное + местоимение» (</w:t>
      </w:r>
      <w:r w:rsidRPr="00B37D5C">
        <w:rPr>
          <w:rFonts w:ascii="Times New Roman" w:eastAsia="Calibri" w:hAnsi="Times New Roman" w:cs="Times New Roman"/>
          <w:i/>
          <w:sz w:val="28"/>
          <w:szCs w:val="28"/>
          <w:lang w:val="es-ES"/>
        </w:rPr>
        <w:t>a</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todo</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esto</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sz w:val="28"/>
          <w:szCs w:val="28"/>
        </w:rPr>
        <w:t>‘ко всему этому’). Отдельного внимания заслуживают две единицы (</w:t>
      </w:r>
      <w:r w:rsidRPr="00B37D5C">
        <w:rPr>
          <w:rFonts w:ascii="Times New Roman" w:eastAsia="Calibri" w:hAnsi="Times New Roman" w:cs="Times New Roman"/>
          <w:i/>
          <w:sz w:val="28"/>
          <w:szCs w:val="28"/>
          <w:lang w:val="es-ES"/>
        </w:rPr>
        <w:t>es</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m</w:t>
      </w:r>
      <w:r w:rsidRPr="00B37D5C">
        <w:rPr>
          <w:rFonts w:ascii="Times New Roman" w:eastAsia="Calibri" w:hAnsi="Times New Roman" w:cs="Times New Roman"/>
          <w:i/>
          <w:sz w:val="28"/>
          <w:szCs w:val="28"/>
        </w:rPr>
        <w:t>á</w:t>
      </w:r>
      <w:r w:rsidRPr="00B37D5C">
        <w:rPr>
          <w:rFonts w:ascii="Times New Roman" w:eastAsia="Calibri" w:hAnsi="Times New Roman" w:cs="Times New Roman"/>
          <w:i/>
          <w:sz w:val="28"/>
          <w:szCs w:val="28"/>
          <w:lang w:val="es-ES"/>
        </w:rPr>
        <w:t>s</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sz w:val="28"/>
          <w:szCs w:val="28"/>
        </w:rPr>
        <w:t xml:space="preserve">‘более того’ и </w:t>
      </w:r>
      <w:r w:rsidRPr="00B37D5C">
        <w:rPr>
          <w:rFonts w:ascii="Times New Roman" w:eastAsia="Calibri" w:hAnsi="Times New Roman" w:cs="Times New Roman"/>
          <w:i/>
          <w:sz w:val="28"/>
          <w:szCs w:val="28"/>
          <w:lang w:val="es-ES"/>
        </w:rPr>
        <w:t>por</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si</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fuera</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poco</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sz w:val="28"/>
          <w:szCs w:val="28"/>
        </w:rPr>
        <w:t xml:space="preserve">‘если этого мало, более того’), которые представляют собой примеры функционирования простых предложений как коннекторов аддитивности. </w:t>
      </w:r>
    </w:p>
    <w:p w:rsidR="00B37D5C" w:rsidRPr="00B37D5C" w:rsidRDefault="00B37D5C" w:rsidP="00B37D5C">
      <w:pPr>
        <w:widowControl w:val="0"/>
        <w:spacing w:after="0" w:line="240" w:lineRule="auto"/>
        <w:ind w:firstLine="709"/>
        <w:jc w:val="both"/>
        <w:rPr>
          <w:rFonts w:ascii="Times New Roman" w:eastAsia="Calibri" w:hAnsi="Times New Roman" w:cs="Times New Roman"/>
          <w:sz w:val="28"/>
          <w:szCs w:val="28"/>
          <w:lang w:val="es-ES"/>
        </w:rPr>
      </w:pPr>
      <w:r w:rsidRPr="00B37D5C">
        <w:rPr>
          <w:rFonts w:ascii="Times New Roman" w:eastAsia="Calibri" w:hAnsi="Times New Roman" w:cs="Times New Roman"/>
          <w:sz w:val="28"/>
          <w:szCs w:val="28"/>
        </w:rPr>
        <w:t xml:space="preserve">На основании лексикографических источников [3], [4], [6] установлено наличие общего семантического компонента ‘добавление’ в структуре рассматриваемых единиц, который эксплицируется посредством трех </w:t>
      </w:r>
      <w:r w:rsidRPr="00B37D5C">
        <w:rPr>
          <w:rFonts w:ascii="Times New Roman" w:eastAsia="Calibri" w:hAnsi="Times New Roman" w:cs="Times New Roman"/>
          <w:sz w:val="28"/>
          <w:szCs w:val="28"/>
        </w:rPr>
        <w:lastRenderedPageBreak/>
        <w:t xml:space="preserve">глаголов: </w:t>
      </w:r>
      <w:r w:rsidRPr="00B37D5C">
        <w:rPr>
          <w:rFonts w:ascii="Times New Roman" w:eastAsia="Calibri" w:hAnsi="Times New Roman" w:cs="Times New Roman"/>
          <w:i/>
          <w:sz w:val="28"/>
          <w:szCs w:val="28"/>
          <w:lang w:val="es-ES"/>
        </w:rPr>
        <w:t>a</w:t>
      </w:r>
      <w:r w:rsidRPr="00B37D5C">
        <w:rPr>
          <w:rFonts w:ascii="Times New Roman" w:eastAsia="Calibri" w:hAnsi="Times New Roman" w:cs="Times New Roman"/>
          <w:i/>
          <w:sz w:val="28"/>
          <w:szCs w:val="28"/>
        </w:rPr>
        <w:t>ñ</w:t>
      </w:r>
      <w:r w:rsidRPr="00B37D5C">
        <w:rPr>
          <w:rFonts w:ascii="Times New Roman" w:eastAsia="Calibri" w:hAnsi="Times New Roman" w:cs="Times New Roman"/>
          <w:i/>
          <w:sz w:val="28"/>
          <w:szCs w:val="28"/>
          <w:lang w:val="es-ES"/>
        </w:rPr>
        <w:t>adir</w:t>
      </w:r>
      <w:r w:rsidRPr="00B37D5C">
        <w:rPr>
          <w:rFonts w:ascii="Times New Roman" w:eastAsia="Calibri" w:hAnsi="Times New Roman" w:cs="Times New Roman"/>
          <w:sz w:val="28"/>
          <w:szCs w:val="28"/>
        </w:rPr>
        <w:t xml:space="preserve"> ‘добавлять’, </w:t>
      </w:r>
      <w:r w:rsidRPr="00B37D5C">
        <w:rPr>
          <w:rFonts w:ascii="Times New Roman" w:eastAsia="Calibri" w:hAnsi="Times New Roman" w:cs="Times New Roman"/>
          <w:i/>
          <w:sz w:val="28"/>
          <w:szCs w:val="28"/>
          <w:lang w:val="es-ES"/>
        </w:rPr>
        <w:t>unir</w:t>
      </w:r>
      <w:r w:rsidRPr="00B37D5C">
        <w:rPr>
          <w:rFonts w:ascii="Times New Roman" w:eastAsia="Calibri" w:hAnsi="Times New Roman" w:cs="Times New Roman"/>
          <w:sz w:val="28"/>
          <w:szCs w:val="28"/>
        </w:rPr>
        <w:t xml:space="preserve"> ‘соединять’ и </w:t>
      </w:r>
      <w:r w:rsidRPr="00B37D5C">
        <w:rPr>
          <w:rFonts w:ascii="Times New Roman" w:eastAsia="Calibri" w:hAnsi="Times New Roman" w:cs="Times New Roman"/>
          <w:i/>
          <w:sz w:val="28"/>
          <w:szCs w:val="28"/>
          <w:lang w:val="es-ES"/>
        </w:rPr>
        <w:t>sumar</w:t>
      </w:r>
      <w:r w:rsidRPr="00B37D5C">
        <w:rPr>
          <w:rFonts w:ascii="Times New Roman" w:eastAsia="Calibri" w:hAnsi="Times New Roman" w:cs="Times New Roman"/>
          <w:sz w:val="28"/>
          <w:szCs w:val="28"/>
        </w:rPr>
        <w:t xml:space="preserve"> ‘складывать, составлять’. Так</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sz w:val="28"/>
          <w:szCs w:val="28"/>
        </w:rPr>
        <w:t>глагол</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i/>
          <w:sz w:val="28"/>
          <w:szCs w:val="28"/>
          <w:lang w:val="es-ES"/>
        </w:rPr>
        <w:t>añadir</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sz w:val="28"/>
          <w:szCs w:val="28"/>
        </w:rPr>
        <w:t>добавлять</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sz w:val="28"/>
          <w:szCs w:val="28"/>
        </w:rPr>
        <w:t>включен</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sz w:val="28"/>
          <w:szCs w:val="28"/>
        </w:rPr>
        <w:t>в</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sz w:val="28"/>
          <w:szCs w:val="28"/>
        </w:rPr>
        <w:t>описание</w:t>
      </w:r>
      <w:r w:rsidRPr="00B37D5C">
        <w:rPr>
          <w:rFonts w:ascii="Times New Roman" w:eastAsia="Calibri" w:hAnsi="Times New Roman" w:cs="Times New Roman"/>
          <w:sz w:val="28"/>
          <w:szCs w:val="28"/>
          <w:lang w:val="es-ES"/>
        </w:rPr>
        <w:t xml:space="preserve"> 25 </w:t>
      </w:r>
      <w:r w:rsidRPr="00B37D5C">
        <w:rPr>
          <w:rFonts w:ascii="Times New Roman" w:eastAsia="Calibri" w:hAnsi="Times New Roman" w:cs="Times New Roman"/>
          <w:sz w:val="28"/>
          <w:szCs w:val="28"/>
        </w:rPr>
        <w:t>из</w:t>
      </w:r>
      <w:r w:rsidRPr="00B37D5C">
        <w:rPr>
          <w:rFonts w:ascii="Times New Roman" w:eastAsia="Calibri" w:hAnsi="Times New Roman" w:cs="Times New Roman"/>
          <w:sz w:val="28"/>
          <w:szCs w:val="28"/>
          <w:lang w:val="es-ES"/>
        </w:rPr>
        <w:t xml:space="preserve"> 33 </w:t>
      </w:r>
      <w:r w:rsidRPr="00B37D5C">
        <w:rPr>
          <w:rFonts w:ascii="Times New Roman" w:eastAsia="Calibri" w:hAnsi="Times New Roman" w:cs="Times New Roman"/>
          <w:sz w:val="28"/>
          <w:szCs w:val="28"/>
        </w:rPr>
        <w:t>единиц</w:t>
      </w:r>
      <w:r w:rsidRPr="00B37D5C">
        <w:rPr>
          <w:rFonts w:ascii="Times New Roman" w:eastAsia="Calibri" w:hAnsi="Times New Roman" w:cs="Times New Roman"/>
          <w:sz w:val="28"/>
          <w:szCs w:val="28"/>
          <w:lang w:val="es-ES"/>
        </w:rPr>
        <w:t xml:space="preserve"> (75,8 %): </w:t>
      </w:r>
      <w:r w:rsidRPr="00B37D5C">
        <w:rPr>
          <w:rFonts w:ascii="Times New Roman" w:eastAsia="Calibri" w:hAnsi="Times New Roman" w:cs="Times New Roman"/>
          <w:sz w:val="28"/>
          <w:szCs w:val="28"/>
        </w:rPr>
        <w:t>единица</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i/>
          <w:sz w:val="28"/>
          <w:szCs w:val="28"/>
          <w:lang w:val="es-ES"/>
        </w:rPr>
        <w:t xml:space="preserve">encima </w:t>
      </w:r>
      <w:r w:rsidRPr="00B37D5C">
        <w:rPr>
          <w:rFonts w:ascii="Times New Roman" w:eastAsia="Calibri" w:hAnsi="Times New Roman" w:cs="Times New Roman"/>
          <w:sz w:val="28"/>
          <w:szCs w:val="28"/>
          <w:lang w:val="es-ES"/>
        </w:rPr>
        <w:t>‘</w:t>
      </w:r>
      <w:r w:rsidRPr="00B37D5C">
        <w:rPr>
          <w:rFonts w:ascii="Times New Roman" w:eastAsia="Calibri" w:hAnsi="Times New Roman" w:cs="Times New Roman"/>
          <w:sz w:val="28"/>
          <w:szCs w:val="28"/>
        </w:rPr>
        <w:t>более</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sz w:val="28"/>
          <w:szCs w:val="28"/>
        </w:rPr>
        <w:t>того</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i/>
          <w:sz w:val="28"/>
          <w:szCs w:val="28"/>
          <w:lang w:val="es-ES"/>
        </w:rPr>
        <w:t xml:space="preserve">«= además; </w:t>
      </w:r>
      <w:r w:rsidRPr="00B37D5C">
        <w:rPr>
          <w:rFonts w:ascii="Times New Roman" w:eastAsia="Calibri" w:hAnsi="Times New Roman" w:cs="Times New Roman"/>
          <w:b/>
          <w:i/>
          <w:sz w:val="28"/>
          <w:szCs w:val="28"/>
          <w:lang w:val="es-ES"/>
        </w:rPr>
        <w:t>se añade</w:t>
      </w:r>
      <w:r w:rsidRPr="00B37D5C">
        <w:rPr>
          <w:rFonts w:ascii="Times New Roman" w:eastAsia="Calibri" w:hAnsi="Times New Roman" w:cs="Times New Roman"/>
          <w:i/>
          <w:sz w:val="28"/>
          <w:szCs w:val="28"/>
          <w:lang w:val="es-ES"/>
        </w:rPr>
        <w:t xml:space="preserve"> información a la ya presentada</w:t>
      </w:r>
      <w:r w:rsidRPr="00B37D5C">
        <w:rPr>
          <w:rFonts w:ascii="Times New Roman" w:eastAsia="Calibri" w:hAnsi="Times New Roman" w:cs="Times New Roman"/>
          <w:sz w:val="28"/>
          <w:szCs w:val="28"/>
          <w:lang w:val="es-ES"/>
        </w:rPr>
        <w:t xml:space="preserve">» [3]; </w:t>
      </w:r>
      <w:r w:rsidRPr="00B37D5C">
        <w:rPr>
          <w:rFonts w:ascii="Times New Roman" w:eastAsia="Calibri" w:hAnsi="Times New Roman" w:cs="Times New Roman"/>
          <w:sz w:val="28"/>
          <w:szCs w:val="28"/>
        </w:rPr>
        <w:t>единица</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i/>
          <w:sz w:val="28"/>
          <w:szCs w:val="28"/>
          <w:lang w:val="es-ES"/>
        </w:rPr>
        <w:t xml:space="preserve">todavía más </w:t>
      </w:r>
      <w:r w:rsidRPr="00B37D5C">
        <w:rPr>
          <w:rFonts w:ascii="Times New Roman" w:eastAsia="Calibri" w:hAnsi="Times New Roman" w:cs="Times New Roman"/>
          <w:sz w:val="28"/>
          <w:szCs w:val="28"/>
          <w:lang w:val="es-ES"/>
        </w:rPr>
        <w:t>‘</w:t>
      </w:r>
      <w:r w:rsidRPr="00B37D5C">
        <w:rPr>
          <w:rFonts w:ascii="Times New Roman" w:eastAsia="Calibri" w:hAnsi="Times New Roman" w:cs="Times New Roman"/>
          <w:sz w:val="28"/>
          <w:szCs w:val="28"/>
        </w:rPr>
        <w:t>тем</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sz w:val="28"/>
          <w:szCs w:val="28"/>
        </w:rPr>
        <w:t>более</w:t>
      </w:r>
      <w:r w:rsidRPr="00B37D5C">
        <w:rPr>
          <w:rFonts w:ascii="Times New Roman" w:eastAsia="Calibri" w:hAnsi="Times New Roman" w:cs="Times New Roman"/>
          <w:sz w:val="28"/>
          <w:szCs w:val="28"/>
          <w:lang w:val="es-ES"/>
        </w:rPr>
        <w:t>’ «</w:t>
      </w:r>
      <w:r w:rsidRPr="00B37D5C">
        <w:rPr>
          <w:rFonts w:ascii="Times New Roman" w:eastAsia="Calibri" w:hAnsi="Times New Roman" w:cs="Times New Roman"/>
          <w:i/>
          <w:sz w:val="28"/>
          <w:szCs w:val="28"/>
          <w:lang w:val="es-ES"/>
        </w:rPr>
        <w:t xml:space="preserve">denota que el hecho expresado por el verbo </w:t>
      </w:r>
      <w:r w:rsidRPr="00B37D5C">
        <w:rPr>
          <w:rFonts w:ascii="Times New Roman" w:eastAsia="Calibri" w:hAnsi="Times New Roman" w:cs="Times New Roman"/>
          <w:b/>
          <w:i/>
          <w:sz w:val="28"/>
          <w:szCs w:val="28"/>
          <w:lang w:val="es-ES"/>
        </w:rPr>
        <w:t>se añade</w:t>
      </w:r>
      <w:r w:rsidRPr="00B37D5C">
        <w:rPr>
          <w:rFonts w:ascii="Times New Roman" w:eastAsia="Calibri" w:hAnsi="Times New Roman" w:cs="Times New Roman"/>
          <w:i/>
          <w:sz w:val="28"/>
          <w:szCs w:val="28"/>
          <w:lang w:val="es-ES"/>
        </w:rPr>
        <w:t xml:space="preserve"> a otro hecho...</w:t>
      </w:r>
      <w:r w:rsidRPr="00B37D5C">
        <w:rPr>
          <w:rFonts w:ascii="Times New Roman" w:eastAsia="Calibri" w:hAnsi="Times New Roman" w:cs="Times New Roman"/>
          <w:sz w:val="28"/>
          <w:szCs w:val="28"/>
          <w:lang w:val="es-ES"/>
        </w:rPr>
        <w:t xml:space="preserve">» [6]. </w:t>
      </w:r>
      <w:r w:rsidRPr="00B37D5C">
        <w:rPr>
          <w:rFonts w:ascii="Times New Roman" w:eastAsia="Calibri" w:hAnsi="Times New Roman" w:cs="Times New Roman"/>
          <w:sz w:val="28"/>
          <w:szCs w:val="28"/>
        </w:rPr>
        <w:t>Глагол</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i/>
          <w:sz w:val="28"/>
          <w:szCs w:val="28"/>
          <w:lang w:val="es-ES"/>
        </w:rPr>
        <w:t>unir</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sz w:val="28"/>
          <w:szCs w:val="28"/>
        </w:rPr>
        <w:t>соединять</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sz w:val="28"/>
          <w:szCs w:val="28"/>
        </w:rPr>
        <w:t>включен</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sz w:val="28"/>
          <w:szCs w:val="28"/>
        </w:rPr>
        <w:t>в</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sz w:val="28"/>
          <w:szCs w:val="28"/>
        </w:rPr>
        <w:t>описание</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sz w:val="28"/>
          <w:szCs w:val="28"/>
        </w:rPr>
        <w:t>семи</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sz w:val="28"/>
          <w:szCs w:val="28"/>
        </w:rPr>
        <w:t>единиц</w:t>
      </w:r>
      <w:r w:rsidRPr="00B37D5C">
        <w:rPr>
          <w:rFonts w:ascii="Times New Roman" w:eastAsia="Calibri" w:hAnsi="Times New Roman" w:cs="Times New Roman"/>
          <w:sz w:val="28"/>
          <w:szCs w:val="28"/>
          <w:lang w:val="es-ES"/>
        </w:rPr>
        <w:t xml:space="preserve"> (18,2 %). </w:t>
      </w:r>
      <w:r w:rsidRPr="00B37D5C">
        <w:rPr>
          <w:rFonts w:ascii="Times New Roman" w:eastAsia="Calibri" w:hAnsi="Times New Roman" w:cs="Times New Roman"/>
          <w:sz w:val="28"/>
          <w:szCs w:val="28"/>
        </w:rPr>
        <w:t>Например</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sz w:val="28"/>
          <w:szCs w:val="28"/>
        </w:rPr>
        <w:t>в</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sz w:val="28"/>
          <w:szCs w:val="28"/>
        </w:rPr>
        <w:t>лексикографическом</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sz w:val="28"/>
          <w:szCs w:val="28"/>
        </w:rPr>
        <w:t>описании</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sz w:val="28"/>
          <w:szCs w:val="28"/>
        </w:rPr>
        <w:t>единицы</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i/>
          <w:sz w:val="28"/>
          <w:szCs w:val="28"/>
          <w:lang w:val="es-ES"/>
        </w:rPr>
        <w:t xml:space="preserve">por otro lado </w:t>
      </w:r>
      <w:r w:rsidRPr="00B37D5C">
        <w:rPr>
          <w:rFonts w:ascii="Times New Roman" w:eastAsia="Calibri" w:hAnsi="Times New Roman" w:cs="Times New Roman"/>
          <w:sz w:val="28"/>
          <w:szCs w:val="28"/>
          <w:lang w:val="es-ES"/>
        </w:rPr>
        <w:t>‘</w:t>
      </w:r>
      <w:r w:rsidRPr="00B37D5C">
        <w:rPr>
          <w:rFonts w:ascii="Times New Roman" w:eastAsia="Calibri" w:hAnsi="Times New Roman" w:cs="Times New Roman"/>
          <w:sz w:val="28"/>
          <w:szCs w:val="28"/>
        </w:rPr>
        <w:t>с</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sz w:val="28"/>
          <w:szCs w:val="28"/>
        </w:rPr>
        <w:t>другой</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sz w:val="28"/>
          <w:szCs w:val="28"/>
        </w:rPr>
        <w:t>стороны</w:t>
      </w:r>
      <w:r w:rsidRPr="00B37D5C">
        <w:rPr>
          <w:rFonts w:ascii="Times New Roman" w:eastAsia="Calibri" w:hAnsi="Times New Roman" w:cs="Times New Roman"/>
          <w:sz w:val="28"/>
          <w:szCs w:val="28"/>
          <w:lang w:val="es-ES"/>
        </w:rPr>
        <w:t>’ («</w:t>
      </w:r>
      <w:r w:rsidRPr="00B37D5C">
        <w:rPr>
          <w:rFonts w:ascii="Times New Roman" w:eastAsia="Calibri" w:hAnsi="Times New Roman" w:cs="Times New Roman"/>
          <w:b/>
          <w:i/>
          <w:sz w:val="28"/>
          <w:szCs w:val="28"/>
          <w:lang w:val="es-ES"/>
        </w:rPr>
        <w:t>une</w:t>
      </w:r>
      <w:r w:rsidRPr="00B37D5C">
        <w:rPr>
          <w:rFonts w:ascii="Times New Roman" w:eastAsia="Calibri" w:hAnsi="Times New Roman" w:cs="Times New Roman"/>
          <w:i/>
          <w:sz w:val="28"/>
          <w:szCs w:val="28"/>
          <w:lang w:val="es-ES"/>
        </w:rPr>
        <w:t xml:space="preserve"> informaciones no relacionadas en el primer momento de creación del texto</w:t>
      </w:r>
      <w:r w:rsidRPr="00B37D5C">
        <w:rPr>
          <w:rFonts w:ascii="Times New Roman" w:eastAsia="Calibri" w:hAnsi="Times New Roman" w:cs="Times New Roman"/>
          <w:sz w:val="28"/>
          <w:szCs w:val="28"/>
          <w:lang w:val="es-ES"/>
        </w:rPr>
        <w:t xml:space="preserve">» [4, p. 269]). </w:t>
      </w:r>
      <w:r w:rsidRPr="00B37D5C">
        <w:rPr>
          <w:rFonts w:ascii="Times New Roman" w:eastAsia="Calibri" w:hAnsi="Times New Roman" w:cs="Times New Roman"/>
          <w:sz w:val="28"/>
          <w:szCs w:val="28"/>
        </w:rPr>
        <w:t>Глагол</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i/>
          <w:sz w:val="28"/>
          <w:szCs w:val="28"/>
          <w:lang w:val="es-ES"/>
        </w:rPr>
        <w:t>sumar</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sz w:val="28"/>
          <w:szCs w:val="28"/>
        </w:rPr>
        <w:t>складывать</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sz w:val="28"/>
          <w:szCs w:val="28"/>
        </w:rPr>
        <w:t>составлять</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sz w:val="28"/>
          <w:szCs w:val="28"/>
        </w:rPr>
        <w:t>участвует</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sz w:val="28"/>
          <w:szCs w:val="28"/>
        </w:rPr>
        <w:t>в</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sz w:val="28"/>
          <w:szCs w:val="28"/>
        </w:rPr>
        <w:t>лексикографическом</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sz w:val="28"/>
          <w:szCs w:val="28"/>
        </w:rPr>
        <w:t>описании</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sz w:val="28"/>
          <w:szCs w:val="28"/>
        </w:rPr>
        <w:t>единицы</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i/>
          <w:sz w:val="28"/>
          <w:szCs w:val="28"/>
          <w:lang w:val="es-ES"/>
        </w:rPr>
        <w:t>de otro lado</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sz w:val="28"/>
          <w:szCs w:val="28"/>
        </w:rPr>
        <w:t>с</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sz w:val="28"/>
          <w:szCs w:val="28"/>
        </w:rPr>
        <w:t>другой</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sz w:val="28"/>
          <w:szCs w:val="28"/>
        </w:rPr>
        <w:t>стороны</w:t>
      </w:r>
      <w:r w:rsidRPr="00B37D5C">
        <w:rPr>
          <w:rFonts w:ascii="Times New Roman" w:eastAsia="Calibri" w:hAnsi="Times New Roman" w:cs="Times New Roman"/>
          <w:sz w:val="28"/>
          <w:szCs w:val="28"/>
          <w:lang w:val="es-ES"/>
        </w:rPr>
        <w:t>’: «</w:t>
      </w:r>
      <w:r w:rsidRPr="00B37D5C">
        <w:rPr>
          <w:rFonts w:ascii="Times New Roman" w:eastAsia="Calibri" w:hAnsi="Times New Roman" w:cs="Times New Roman"/>
          <w:i/>
          <w:sz w:val="28"/>
          <w:szCs w:val="28"/>
          <w:lang w:val="es-ES"/>
        </w:rPr>
        <w:t xml:space="preserve">proviene de un conector enumerativo, pero se utiliza antecediendo al segundo miembro y presentando su información como </w:t>
      </w:r>
      <w:r w:rsidRPr="00B37D5C">
        <w:rPr>
          <w:rFonts w:ascii="Times New Roman" w:eastAsia="Calibri" w:hAnsi="Times New Roman" w:cs="Times New Roman"/>
          <w:b/>
          <w:i/>
          <w:sz w:val="28"/>
          <w:szCs w:val="28"/>
          <w:lang w:val="es-ES"/>
        </w:rPr>
        <w:t>sumada</w:t>
      </w:r>
      <w:r w:rsidRPr="00B37D5C">
        <w:rPr>
          <w:rFonts w:ascii="Times New Roman" w:eastAsia="Calibri" w:hAnsi="Times New Roman" w:cs="Times New Roman"/>
          <w:i/>
          <w:sz w:val="28"/>
          <w:szCs w:val="28"/>
          <w:lang w:val="es-ES"/>
        </w:rPr>
        <w:t xml:space="preserve"> a lo anterior</w:t>
      </w:r>
      <w:r w:rsidRPr="00B37D5C">
        <w:rPr>
          <w:rFonts w:ascii="Times New Roman" w:eastAsia="Calibri" w:hAnsi="Times New Roman" w:cs="Times New Roman"/>
          <w:sz w:val="28"/>
          <w:szCs w:val="28"/>
          <w:lang w:val="es-ES"/>
        </w:rPr>
        <w:t>» [4, p. 88–89].</w:t>
      </w:r>
    </w:p>
    <w:p w:rsidR="00B37D5C" w:rsidRPr="00B37D5C" w:rsidRDefault="00B37D5C" w:rsidP="00B37D5C">
      <w:pPr>
        <w:spacing w:after="0" w:line="240" w:lineRule="auto"/>
        <w:ind w:firstLine="709"/>
        <w:jc w:val="both"/>
        <w:rPr>
          <w:rFonts w:ascii="Times New Roman" w:eastAsia="Calibri" w:hAnsi="Times New Roman" w:cs="Times New Roman"/>
          <w:sz w:val="28"/>
          <w:szCs w:val="28"/>
        </w:rPr>
      </w:pPr>
      <w:r w:rsidRPr="00B37D5C">
        <w:rPr>
          <w:rFonts w:ascii="Times New Roman" w:eastAsia="Calibri" w:hAnsi="Times New Roman" w:cs="Times New Roman"/>
          <w:sz w:val="28"/>
          <w:szCs w:val="28"/>
        </w:rPr>
        <w:t xml:space="preserve">В результате анализа лексикографических толкований рассматриваемых языковых единиц считаем возможным предварительно распределить все коннекторы аддитивности по трем группам на основании выделения трех отличных семантических компонентов в их структуре: ‘подобие, равенство’, ‘ранжирование’ и ‘отдельно от предыдущих, в противовес остальным элементам’. Так, первую группу с тождественным (см. подробнее гл. 5 в [1]) семантическим компонентом формируют коннекторы </w:t>
      </w:r>
      <w:r w:rsidRPr="00B37D5C">
        <w:rPr>
          <w:rFonts w:ascii="Times New Roman" w:eastAsia="Calibri" w:hAnsi="Times New Roman" w:cs="Times New Roman"/>
          <w:i/>
          <w:sz w:val="28"/>
          <w:szCs w:val="28"/>
          <w:lang w:val="es-ES"/>
        </w:rPr>
        <w:t>de</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igual</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forma</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sz w:val="28"/>
          <w:szCs w:val="28"/>
        </w:rPr>
        <w:t xml:space="preserve">‘точно так же’, </w:t>
      </w:r>
      <w:r w:rsidRPr="00B37D5C">
        <w:rPr>
          <w:rFonts w:ascii="Times New Roman" w:eastAsia="Calibri" w:hAnsi="Times New Roman" w:cs="Times New Roman"/>
          <w:i/>
          <w:sz w:val="28"/>
          <w:szCs w:val="28"/>
          <w:lang w:val="es-ES"/>
        </w:rPr>
        <w:t>de</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igual</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manera</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sz w:val="28"/>
          <w:szCs w:val="28"/>
        </w:rPr>
        <w:t xml:space="preserve">‘точно так же’, </w:t>
      </w:r>
      <w:r w:rsidRPr="00B37D5C">
        <w:rPr>
          <w:rFonts w:ascii="Times New Roman" w:eastAsia="Calibri" w:hAnsi="Times New Roman" w:cs="Times New Roman"/>
          <w:i/>
          <w:sz w:val="28"/>
          <w:szCs w:val="28"/>
          <w:lang w:val="es-ES"/>
        </w:rPr>
        <w:t>de</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igual</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modo</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sz w:val="28"/>
          <w:szCs w:val="28"/>
        </w:rPr>
        <w:t xml:space="preserve">‘точно так же’, </w:t>
      </w:r>
      <w:r w:rsidRPr="00B37D5C">
        <w:rPr>
          <w:rFonts w:ascii="Times New Roman" w:eastAsia="Calibri" w:hAnsi="Times New Roman" w:cs="Times New Roman"/>
          <w:i/>
          <w:sz w:val="28"/>
          <w:szCs w:val="28"/>
          <w:lang w:val="es-ES"/>
        </w:rPr>
        <w:t>de</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la</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misma</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forma</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sz w:val="28"/>
          <w:szCs w:val="28"/>
        </w:rPr>
        <w:t xml:space="preserve">‘таким же образом’, </w:t>
      </w:r>
      <w:r w:rsidRPr="00B37D5C">
        <w:rPr>
          <w:rFonts w:ascii="Times New Roman" w:eastAsia="Calibri" w:hAnsi="Times New Roman" w:cs="Times New Roman"/>
          <w:i/>
          <w:sz w:val="28"/>
          <w:szCs w:val="28"/>
          <w:lang w:val="es-ES"/>
        </w:rPr>
        <w:t>de</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la</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misma</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manera</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sz w:val="28"/>
          <w:szCs w:val="28"/>
        </w:rPr>
        <w:t xml:space="preserve">‘таким же образом’, </w:t>
      </w:r>
      <w:r w:rsidRPr="00B37D5C">
        <w:rPr>
          <w:rFonts w:ascii="Times New Roman" w:eastAsia="Calibri" w:hAnsi="Times New Roman" w:cs="Times New Roman"/>
          <w:i/>
          <w:sz w:val="28"/>
          <w:szCs w:val="28"/>
          <w:lang w:val="es-ES"/>
        </w:rPr>
        <w:t>del</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mismo</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modo</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sz w:val="28"/>
          <w:szCs w:val="28"/>
        </w:rPr>
        <w:t xml:space="preserve">‘таким же образом’, </w:t>
      </w:r>
      <w:r w:rsidRPr="00B37D5C">
        <w:rPr>
          <w:rFonts w:ascii="Times New Roman" w:eastAsia="Calibri" w:hAnsi="Times New Roman" w:cs="Times New Roman"/>
          <w:i/>
          <w:sz w:val="28"/>
          <w:szCs w:val="28"/>
          <w:lang w:val="es-ES"/>
        </w:rPr>
        <w:t>igualmente</w:t>
      </w:r>
      <w:r w:rsidRPr="00B37D5C">
        <w:rPr>
          <w:rFonts w:ascii="Times New Roman" w:eastAsia="Calibri" w:hAnsi="Times New Roman" w:cs="Times New Roman"/>
          <w:i/>
          <w:sz w:val="28"/>
          <w:szCs w:val="28"/>
        </w:rPr>
        <w:t>*</w:t>
      </w:r>
      <w:r w:rsidRPr="00B37D5C">
        <w:rPr>
          <w:rFonts w:ascii="Times New Roman" w:eastAsia="Calibri" w:hAnsi="Times New Roman" w:cs="Times New Roman"/>
          <w:sz w:val="28"/>
          <w:szCs w:val="28"/>
        </w:rPr>
        <w:t xml:space="preserve"> ‘так же’, </w:t>
      </w:r>
      <w:r w:rsidRPr="00B37D5C">
        <w:rPr>
          <w:rFonts w:ascii="Times New Roman" w:eastAsia="Calibri" w:hAnsi="Times New Roman" w:cs="Times New Roman"/>
          <w:i/>
          <w:sz w:val="28"/>
          <w:szCs w:val="28"/>
          <w:lang w:val="es-ES"/>
        </w:rPr>
        <w:t>lo</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mismo</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sz w:val="28"/>
          <w:szCs w:val="28"/>
        </w:rPr>
        <w:t xml:space="preserve">‘так же’, </w:t>
      </w:r>
      <w:r w:rsidRPr="00B37D5C">
        <w:rPr>
          <w:rFonts w:ascii="Times New Roman" w:eastAsia="Calibri" w:hAnsi="Times New Roman" w:cs="Times New Roman"/>
          <w:i/>
          <w:sz w:val="28"/>
          <w:szCs w:val="28"/>
          <w:lang w:val="es-ES"/>
        </w:rPr>
        <w:t>asimismo</w:t>
      </w:r>
      <w:r w:rsidRPr="00B37D5C">
        <w:rPr>
          <w:rFonts w:ascii="Times New Roman" w:eastAsia="Calibri" w:hAnsi="Times New Roman" w:cs="Times New Roman"/>
          <w:sz w:val="28"/>
          <w:szCs w:val="28"/>
        </w:rPr>
        <w:t xml:space="preserve"> ‘так же’. Вторую группу с иерархичным семантическим компонентом</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sz w:val="28"/>
          <w:szCs w:val="28"/>
        </w:rPr>
        <w:t xml:space="preserve">образуют коннекторы </w:t>
      </w:r>
      <w:r w:rsidRPr="00B37D5C">
        <w:rPr>
          <w:rFonts w:ascii="Times New Roman" w:eastAsia="Calibri" w:hAnsi="Times New Roman" w:cs="Times New Roman"/>
          <w:i/>
          <w:sz w:val="28"/>
          <w:szCs w:val="28"/>
          <w:lang w:val="es-ES"/>
        </w:rPr>
        <w:t>todav</w:t>
      </w:r>
      <w:r w:rsidRPr="00B37D5C">
        <w:rPr>
          <w:rFonts w:ascii="Times New Roman" w:eastAsia="Calibri" w:hAnsi="Times New Roman" w:cs="Times New Roman"/>
          <w:i/>
          <w:sz w:val="28"/>
          <w:szCs w:val="28"/>
        </w:rPr>
        <w:t>í</w:t>
      </w:r>
      <w:r w:rsidRPr="00B37D5C">
        <w:rPr>
          <w:rFonts w:ascii="Times New Roman" w:eastAsia="Calibri" w:hAnsi="Times New Roman" w:cs="Times New Roman"/>
          <w:i/>
          <w:sz w:val="28"/>
          <w:szCs w:val="28"/>
          <w:lang w:val="es-ES"/>
        </w:rPr>
        <w:t>a</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m</w:t>
      </w:r>
      <w:r w:rsidRPr="00B37D5C">
        <w:rPr>
          <w:rFonts w:ascii="Times New Roman" w:eastAsia="Calibri" w:hAnsi="Times New Roman" w:cs="Times New Roman"/>
          <w:i/>
          <w:sz w:val="28"/>
          <w:szCs w:val="28"/>
        </w:rPr>
        <w:t>á</w:t>
      </w:r>
      <w:r w:rsidRPr="00B37D5C">
        <w:rPr>
          <w:rFonts w:ascii="Times New Roman" w:eastAsia="Calibri" w:hAnsi="Times New Roman" w:cs="Times New Roman"/>
          <w:i/>
          <w:sz w:val="28"/>
          <w:szCs w:val="28"/>
          <w:lang w:val="es-ES"/>
        </w:rPr>
        <w:t>s</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sz w:val="28"/>
          <w:szCs w:val="28"/>
        </w:rPr>
        <w:t xml:space="preserve">‘тем более’, </w:t>
      </w:r>
      <w:r w:rsidRPr="00B37D5C">
        <w:rPr>
          <w:rFonts w:ascii="Times New Roman" w:eastAsia="Calibri" w:hAnsi="Times New Roman" w:cs="Times New Roman"/>
          <w:i/>
          <w:sz w:val="28"/>
          <w:szCs w:val="28"/>
          <w:lang w:val="es-ES"/>
        </w:rPr>
        <w:t>m</w:t>
      </w:r>
      <w:r w:rsidRPr="00B37D5C">
        <w:rPr>
          <w:rFonts w:ascii="Times New Roman" w:eastAsia="Calibri" w:hAnsi="Times New Roman" w:cs="Times New Roman"/>
          <w:i/>
          <w:sz w:val="28"/>
          <w:szCs w:val="28"/>
        </w:rPr>
        <w:t>á</w:t>
      </w:r>
      <w:r w:rsidRPr="00B37D5C">
        <w:rPr>
          <w:rFonts w:ascii="Times New Roman" w:eastAsia="Calibri" w:hAnsi="Times New Roman" w:cs="Times New Roman"/>
          <w:i/>
          <w:sz w:val="28"/>
          <w:szCs w:val="28"/>
          <w:lang w:val="es-ES"/>
        </w:rPr>
        <w:t>s</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a</w:t>
      </w:r>
      <w:r w:rsidRPr="00B37D5C">
        <w:rPr>
          <w:rFonts w:ascii="Times New Roman" w:eastAsia="Calibri" w:hAnsi="Times New Roman" w:cs="Times New Roman"/>
          <w:i/>
          <w:sz w:val="28"/>
          <w:szCs w:val="28"/>
        </w:rPr>
        <w:t>ú</w:t>
      </w:r>
      <w:r w:rsidRPr="00B37D5C">
        <w:rPr>
          <w:rFonts w:ascii="Times New Roman" w:eastAsia="Calibri" w:hAnsi="Times New Roman" w:cs="Times New Roman"/>
          <w:i/>
          <w:sz w:val="28"/>
          <w:szCs w:val="28"/>
          <w:lang w:val="es-ES"/>
        </w:rPr>
        <w:t>n</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sz w:val="28"/>
          <w:szCs w:val="28"/>
        </w:rPr>
        <w:t xml:space="preserve">‘кроме того’, </w:t>
      </w:r>
      <w:r w:rsidRPr="00B37D5C">
        <w:rPr>
          <w:rFonts w:ascii="Times New Roman" w:eastAsia="Calibri" w:hAnsi="Times New Roman" w:cs="Times New Roman"/>
          <w:i/>
          <w:sz w:val="28"/>
          <w:szCs w:val="28"/>
          <w:lang w:val="es-ES"/>
        </w:rPr>
        <w:t>adem</w:t>
      </w:r>
      <w:r w:rsidRPr="00B37D5C">
        <w:rPr>
          <w:rFonts w:ascii="Times New Roman" w:eastAsia="Calibri" w:hAnsi="Times New Roman" w:cs="Times New Roman"/>
          <w:i/>
          <w:sz w:val="28"/>
          <w:szCs w:val="28"/>
        </w:rPr>
        <w:t>á</w:t>
      </w:r>
      <w:r w:rsidRPr="00B37D5C">
        <w:rPr>
          <w:rFonts w:ascii="Times New Roman" w:eastAsia="Calibri" w:hAnsi="Times New Roman" w:cs="Times New Roman"/>
          <w:i/>
          <w:sz w:val="28"/>
          <w:szCs w:val="28"/>
          <w:lang w:val="es-ES"/>
        </w:rPr>
        <w:t>s</w:t>
      </w:r>
      <w:r w:rsidRPr="00B37D5C">
        <w:rPr>
          <w:rFonts w:ascii="Times New Roman" w:eastAsia="Calibri" w:hAnsi="Times New Roman" w:cs="Times New Roman"/>
          <w:sz w:val="28"/>
          <w:szCs w:val="28"/>
        </w:rPr>
        <w:t xml:space="preserve"> ‘к тому же’, </w:t>
      </w:r>
      <w:r w:rsidRPr="00B37D5C">
        <w:rPr>
          <w:rFonts w:ascii="Times New Roman" w:eastAsia="Calibri" w:hAnsi="Times New Roman" w:cs="Times New Roman"/>
          <w:i/>
          <w:sz w:val="28"/>
          <w:szCs w:val="28"/>
          <w:lang w:val="es-ES"/>
        </w:rPr>
        <w:t>inclusive</w:t>
      </w:r>
      <w:r w:rsidRPr="00B37D5C">
        <w:rPr>
          <w:rFonts w:ascii="Times New Roman" w:eastAsia="Calibri" w:hAnsi="Times New Roman" w:cs="Times New Roman"/>
          <w:sz w:val="28"/>
          <w:szCs w:val="28"/>
        </w:rPr>
        <w:t xml:space="preserve"> ‘включительно’, </w:t>
      </w:r>
      <w:r w:rsidRPr="00B37D5C">
        <w:rPr>
          <w:rFonts w:ascii="Times New Roman" w:eastAsia="Calibri" w:hAnsi="Times New Roman" w:cs="Times New Roman"/>
          <w:i/>
          <w:sz w:val="28"/>
          <w:szCs w:val="28"/>
          <w:lang w:val="es-ES"/>
        </w:rPr>
        <w:t>incluso</w:t>
      </w:r>
      <w:r w:rsidRPr="00B37D5C">
        <w:rPr>
          <w:rFonts w:ascii="Times New Roman" w:eastAsia="Calibri" w:hAnsi="Times New Roman" w:cs="Times New Roman"/>
          <w:sz w:val="28"/>
          <w:szCs w:val="28"/>
        </w:rPr>
        <w:t xml:space="preserve"> ‘даже’, </w:t>
      </w:r>
      <w:r w:rsidRPr="00B37D5C">
        <w:rPr>
          <w:rFonts w:ascii="Times New Roman" w:eastAsia="Calibri" w:hAnsi="Times New Roman" w:cs="Times New Roman"/>
          <w:i/>
          <w:sz w:val="28"/>
          <w:szCs w:val="28"/>
          <w:lang w:val="es-ES"/>
        </w:rPr>
        <w:t>encima</w:t>
      </w:r>
      <w:r w:rsidRPr="00B37D5C">
        <w:rPr>
          <w:rFonts w:ascii="Times New Roman" w:eastAsia="Calibri" w:hAnsi="Times New Roman" w:cs="Times New Roman"/>
          <w:sz w:val="28"/>
          <w:szCs w:val="28"/>
        </w:rPr>
        <w:t xml:space="preserve"> ‘более того’. Третью группу с противительным семантическим компонентом составляют коннекторы </w:t>
      </w:r>
      <w:r w:rsidRPr="00B37D5C">
        <w:rPr>
          <w:rFonts w:ascii="Times New Roman" w:eastAsia="Calibri" w:hAnsi="Times New Roman" w:cs="Times New Roman"/>
          <w:i/>
          <w:sz w:val="28"/>
          <w:szCs w:val="28"/>
          <w:lang w:val="es-ES"/>
        </w:rPr>
        <w:t>a</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su</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vez</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sz w:val="28"/>
          <w:szCs w:val="28"/>
        </w:rPr>
        <w:t xml:space="preserve">‘в то же время’, </w:t>
      </w:r>
      <w:r w:rsidRPr="00B37D5C">
        <w:rPr>
          <w:rFonts w:ascii="Times New Roman" w:eastAsia="Calibri" w:hAnsi="Times New Roman" w:cs="Times New Roman"/>
          <w:i/>
          <w:sz w:val="28"/>
          <w:szCs w:val="28"/>
          <w:lang w:val="es-ES"/>
        </w:rPr>
        <w:t>por</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su</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parte</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sz w:val="28"/>
          <w:szCs w:val="28"/>
        </w:rPr>
        <w:t xml:space="preserve">‘с другой стороны’, </w:t>
      </w:r>
      <w:r w:rsidRPr="00B37D5C">
        <w:rPr>
          <w:rFonts w:ascii="Times New Roman" w:eastAsia="Calibri" w:hAnsi="Times New Roman" w:cs="Times New Roman"/>
          <w:i/>
          <w:sz w:val="28"/>
          <w:szCs w:val="28"/>
          <w:lang w:val="es-ES"/>
        </w:rPr>
        <w:t>de</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otra</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parte</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sz w:val="28"/>
          <w:szCs w:val="28"/>
        </w:rPr>
        <w:t xml:space="preserve">‘с другом стороны’, </w:t>
      </w:r>
      <w:r w:rsidRPr="00B37D5C">
        <w:rPr>
          <w:rFonts w:ascii="Times New Roman" w:eastAsia="Calibri" w:hAnsi="Times New Roman" w:cs="Times New Roman"/>
          <w:i/>
          <w:sz w:val="28"/>
          <w:szCs w:val="28"/>
          <w:lang w:val="es-ES"/>
        </w:rPr>
        <w:t>por</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otra</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parte</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sz w:val="28"/>
          <w:szCs w:val="28"/>
        </w:rPr>
        <w:t xml:space="preserve">‘с другой стороны’, </w:t>
      </w:r>
      <w:r w:rsidRPr="00B37D5C">
        <w:rPr>
          <w:rFonts w:ascii="Times New Roman" w:eastAsia="Calibri" w:hAnsi="Times New Roman" w:cs="Times New Roman"/>
          <w:i/>
          <w:sz w:val="28"/>
          <w:szCs w:val="28"/>
          <w:lang w:val="es-ES"/>
        </w:rPr>
        <w:t>paralelamente</w:t>
      </w:r>
      <w:r w:rsidRPr="00B37D5C">
        <w:rPr>
          <w:rFonts w:ascii="Times New Roman" w:eastAsia="Calibri" w:hAnsi="Times New Roman" w:cs="Times New Roman"/>
          <w:sz w:val="28"/>
          <w:szCs w:val="28"/>
        </w:rPr>
        <w:t xml:space="preserve"> ‘также’, </w:t>
      </w:r>
      <w:r w:rsidRPr="00B37D5C">
        <w:rPr>
          <w:rFonts w:ascii="Times New Roman" w:eastAsia="Calibri" w:hAnsi="Times New Roman" w:cs="Times New Roman"/>
          <w:i/>
          <w:sz w:val="28"/>
          <w:szCs w:val="28"/>
          <w:lang w:val="es-ES"/>
        </w:rPr>
        <w:t>aparte</w:t>
      </w:r>
      <w:r w:rsidRPr="00B37D5C">
        <w:rPr>
          <w:rFonts w:ascii="Times New Roman" w:eastAsia="Calibri" w:hAnsi="Times New Roman" w:cs="Times New Roman"/>
          <w:sz w:val="28"/>
          <w:szCs w:val="28"/>
        </w:rPr>
        <w:t xml:space="preserve"> ‘кроме того’. </w:t>
      </w:r>
    </w:p>
    <w:p w:rsidR="00B37D5C" w:rsidRPr="00B37D5C" w:rsidRDefault="00B37D5C" w:rsidP="00B37D5C">
      <w:pPr>
        <w:widowControl w:val="0"/>
        <w:tabs>
          <w:tab w:val="left" w:pos="1134"/>
        </w:tabs>
        <w:spacing w:after="0" w:line="240" w:lineRule="auto"/>
        <w:ind w:firstLine="709"/>
        <w:jc w:val="both"/>
        <w:rPr>
          <w:rFonts w:ascii="Times New Roman" w:eastAsia="Calibri" w:hAnsi="Times New Roman" w:cs="Times New Roman"/>
          <w:sz w:val="28"/>
          <w:szCs w:val="28"/>
        </w:rPr>
      </w:pPr>
      <w:r w:rsidRPr="00B37D5C">
        <w:rPr>
          <w:rFonts w:ascii="Times New Roman" w:eastAsia="Calibri" w:hAnsi="Times New Roman" w:cs="Times New Roman"/>
          <w:sz w:val="28"/>
          <w:szCs w:val="28"/>
        </w:rPr>
        <w:t>С точки зрения дистрибутивных свой</w:t>
      </w:r>
      <w:proofErr w:type="gramStart"/>
      <w:r w:rsidRPr="00B37D5C">
        <w:rPr>
          <w:rFonts w:ascii="Times New Roman" w:eastAsia="Calibri" w:hAnsi="Times New Roman" w:cs="Times New Roman"/>
          <w:sz w:val="28"/>
          <w:szCs w:val="28"/>
        </w:rPr>
        <w:t>ств дл</w:t>
      </w:r>
      <w:proofErr w:type="gramEnd"/>
      <w:r w:rsidRPr="00B37D5C">
        <w:rPr>
          <w:rFonts w:ascii="Times New Roman" w:eastAsia="Calibri" w:hAnsi="Times New Roman" w:cs="Times New Roman"/>
          <w:sz w:val="28"/>
          <w:szCs w:val="28"/>
        </w:rPr>
        <w:t xml:space="preserve">я большинства языковых единиц, функционирующих как коннекторы аддитивности, характерно использование в трех – инициальной, интерфрагментарной или финальной – позициях (см. примеры (1)–(3)) с преобладанием инициальной позиции. </w:t>
      </w:r>
    </w:p>
    <w:p w:rsidR="00B37D5C" w:rsidRPr="00B37D5C" w:rsidRDefault="00B37D5C" w:rsidP="00B37D5C">
      <w:pPr>
        <w:widowControl w:val="0"/>
        <w:numPr>
          <w:ilvl w:val="0"/>
          <w:numId w:val="10"/>
        </w:numPr>
        <w:tabs>
          <w:tab w:val="left" w:pos="1276"/>
        </w:tabs>
        <w:spacing w:after="0" w:line="240" w:lineRule="auto"/>
        <w:ind w:left="0" w:firstLine="709"/>
        <w:contextualSpacing/>
        <w:jc w:val="both"/>
        <w:rPr>
          <w:rFonts w:ascii="Times New Roman" w:eastAsia="Calibri" w:hAnsi="Times New Roman" w:cs="Times New Roman"/>
          <w:sz w:val="28"/>
          <w:szCs w:val="28"/>
        </w:rPr>
      </w:pPr>
      <w:r w:rsidRPr="00B37D5C">
        <w:rPr>
          <w:rFonts w:ascii="Times New Roman" w:eastAsia="Calibri" w:hAnsi="Times New Roman" w:cs="Times New Roman"/>
          <w:b/>
          <w:i/>
          <w:sz w:val="28"/>
          <w:szCs w:val="28"/>
          <w:lang w:val="es-ES"/>
        </w:rPr>
        <w:t>A</w:t>
      </w:r>
      <w:r w:rsidRPr="00B37D5C">
        <w:rPr>
          <w:rFonts w:ascii="Times New Roman" w:eastAsia="Calibri" w:hAnsi="Times New Roman" w:cs="Times New Roman"/>
          <w:b/>
          <w:i/>
          <w:sz w:val="28"/>
          <w:szCs w:val="28"/>
        </w:rPr>
        <w:t xml:space="preserve"> </w:t>
      </w:r>
      <w:r w:rsidRPr="00B37D5C">
        <w:rPr>
          <w:rFonts w:ascii="Times New Roman" w:eastAsia="Calibri" w:hAnsi="Times New Roman" w:cs="Times New Roman"/>
          <w:b/>
          <w:i/>
          <w:sz w:val="28"/>
          <w:szCs w:val="28"/>
          <w:lang w:val="es-ES"/>
        </w:rPr>
        <w:t>prop</w:t>
      </w:r>
      <w:r w:rsidRPr="00B37D5C">
        <w:rPr>
          <w:rFonts w:ascii="Times New Roman" w:eastAsia="Calibri" w:hAnsi="Times New Roman" w:cs="Times New Roman"/>
          <w:b/>
          <w:i/>
          <w:sz w:val="28"/>
          <w:szCs w:val="28"/>
        </w:rPr>
        <w:t>ó</w:t>
      </w:r>
      <w:r w:rsidRPr="00B37D5C">
        <w:rPr>
          <w:rFonts w:ascii="Times New Roman" w:eastAsia="Calibri" w:hAnsi="Times New Roman" w:cs="Times New Roman"/>
          <w:b/>
          <w:i/>
          <w:sz w:val="28"/>
          <w:szCs w:val="28"/>
          <w:lang w:val="es-ES"/>
        </w:rPr>
        <w:t>sito</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muchas</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veces</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quise</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comentarle</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algo</w:t>
      </w:r>
      <w:r w:rsidRPr="00B37D5C">
        <w:rPr>
          <w:rFonts w:ascii="Times New Roman" w:eastAsia="Calibri" w:hAnsi="Times New Roman" w:cs="Times New Roman"/>
          <w:sz w:val="28"/>
          <w:szCs w:val="28"/>
        </w:rPr>
        <w:t xml:space="preserve"> ‘</w:t>
      </w:r>
      <w:r w:rsidRPr="00B37D5C">
        <w:rPr>
          <w:rFonts w:ascii="Times New Roman" w:eastAsia="Calibri" w:hAnsi="Times New Roman" w:cs="Times New Roman"/>
          <w:i/>
          <w:sz w:val="28"/>
          <w:szCs w:val="28"/>
        </w:rPr>
        <w:t>Между прочим</w:t>
      </w:r>
      <w:r w:rsidRPr="00B37D5C">
        <w:rPr>
          <w:rFonts w:ascii="Times New Roman" w:eastAsia="Calibri" w:hAnsi="Times New Roman" w:cs="Times New Roman"/>
          <w:sz w:val="28"/>
          <w:szCs w:val="28"/>
        </w:rPr>
        <w:t>, я много раз хотел ему сказать кое-что’ [2].</w:t>
      </w:r>
    </w:p>
    <w:p w:rsidR="00B37D5C" w:rsidRPr="00B37D5C" w:rsidRDefault="00B37D5C" w:rsidP="00B37D5C">
      <w:pPr>
        <w:widowControl w:val="0"/>
        <w:numPr>
          <w:ilvl w:val="0"/>
          <w:numId w:val="10"/>
        </w:numPr>
        <w:tabs>
          <w:tab w:val="left" w:pos="1276"/>
        </w:tabs>
        <w:spacing w:after="0" w:line="240" w:lineRule="auto"/>
        <w:ind w:left="0" w:firstLine="709"/>
        <w:contextualSpacing/>
        <w:jc w:val="both"/>
        <w:rPr>
          <w:rFonts w:ascii="Times New Roman" w:eastAsia="Calibri" w:hAnsi="Times New Roman" w:cs="Times New Roman"/>
          <w:sz w:val="28"/>
          <w:szCs w:val="28"/>
        </w:rPr>
      </w:pPr>
      <w:r w:rsidRPr="00B37D5C">
        <w:rPr>
          <w:rFonts w:ascii="Times New Roman" w:eastAsia="Calibri" w:hAnsi="Times New Roman" w:cs="Times New Roman"/>
          <w:i/>
          <w:sz w:val="28"/>
          <w:szCs w:val="28"/>
          <w:lang w:val="es-ES"/>
        </w:rPr>
        <w:t>Cuando</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b/>
          <w:i/>
          <w:sz w:val="28"/>
          <w:szCs w:val="28"/>
          <w:lang w:val="es-ES"/>
        </w:rPr>
        <w:t>a</w:t>
      </w:r>
      <w:r w:rsidRPr="00B37D5C">
        <w:rPr>
          <w:rFonts w:ascii="Times New Roman" w:eastAsia="Calibri" w:hAnsi="Times New Roman" w:cs="Times New Roman"/>
          <w:b/>
          <w:i/>
          <w:sz w:val="28"/>
          <w:szCs w:val="28"/>
        </w:rPr>
        <w:t xml:space="preserve"> </w:t>
      </w:r>
      <w:r w:rsidRPr="00B37D5C">
        <w:rPr>
          <w:rFonts w:ascii="Times New Roman" w:eastAsia="Calibri" w:hAnsi="Times New Roman" w:cs="Times New Roman"/>
          <w:b/>
          <w:i/>
          <w:sz w:val="28"/>
          <w:szCs w:val="28"/>
          <w:lang w:val="es-ES"/>
        </w:rPr>
        <w:t>prop</w:t>
      </w:r>
      <w:r w:rsidRPr="00B37D5C">
        <w:rPr>
          <w:rFonts w:ascii="Times New Roman" w:eastAsia="Calibri" w:hAnsi="Times New Roman" w:cs="Times New Roman"/>
          <w:b/>
          <w:i/>
          <w:sz w:val="28"/>
          <w:szCs w:val="28"/>
        </w:rPr>
        <w:t>ó</w:t>
      </w:r>
      <w:r w:rsidRPr="00B37D5C">
        <w:rPr>
          <w:rFonts w:ascii="Times New Roman" w:eastAsia="Calibri" w:hAnsi="Times New Roman" w:cs="Times New Roman"/>
          <w:b/>
          <w:i/>
          <w:sz w:val="28"/>
          <w:szCs w:val="28"/>
          <w:lang w:val="es-ES"/>
        </w:rPr>
        <w:t>sito</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fui</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a</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encontrarme</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con</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ella</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en</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Mil</w:t>
      </w:r>
      <w:r w:rsidRPr="00B37D5C">
        <w:rPr>
          <w:rFonts w:ascii="Times New Roman" w:eastAsia="Calibri" w:hAnsi="Times New Roman" w:cs="Times New Roman"/>
          <w:i/>
          <w:sz w:val="28"/>
          <w:szCs w:val="28"/>
        </w:rPr>
        <w:t>á</w:t>
      </w:r>
      <w:r w:rsidRPr="00B37D5C">
        <w:rPr>
          <w:rFonts w:ascii="Times New Roman" w:eastAsia="Calibri" w:hAnsi="Times New Roman" w:cs="Times New Roman"/>
          <w:i/>
          <w:sz w:val="28"/>
          <w:szCs w:val="28"/>
          <w:lang w:val="es-ES"/>
        </w:rPr>
        <w:t>n</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la</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encontr</w:t>
      </w:r>
      <w:r w:rsidRPr="00B37D5C">
        <w:rPr>
          <w:rFonts w:ascii="Times New Roman" w:eastAsia="Calibri" w:hAnsi="Times New Roman" w:cs="Times New Roman"/>
          <w:i/>
          <w:sz w:val="28"/>
          <w:szCs w:val="28"/>
        </w:rPr>
        <w:t xml:space="preserve">é </w:t>
      </w:r>
      <w:r w:rsidRPr="00B37D5C">
        <w:rPr>
          <w:rFonts w:ascii="Times New Roman" w:eastAsia="Calibri" w:hAnsi="Times New Roman" w:cs="Times New Roman"/>
          <w:i/>
          <w:sz w:val="28"/>
          <w:szCs w:val="28"/>
          <w:lang w:val="es-ES"/>
        </w:rPr>
        <w:t>todav</w:t>
      </w:r>
      <w:r w:rsidRPr="00B37D5C">
        <w:rPr>
          <w:rFonts w:ascii="Times New Roman" w:eastAsia="Calibri" w:hAnsi="Times New Roman" w:cs="Times New Roman"/>
          <w:i/>
          <w:sz w:val="28"/>
          <w:szCs w:val="28"/>
        </w:rPr>
        <w:t>í</w:t>
      </w:r>
      <w:r w:rsidRPr="00B37D5C">
        <w:rPr>
          <w:rFonts w:ascii="Times New Roman" w:eastAsia="Calibri" w:hAnsi="Times New Roman" w:cs="Times New Roman"/>
          <w:i/>
          <w:sz w:val="28"/>
          <w:szCs w:val="28"/>
          <w:lang w:val="es-ES"/>
        </w:rPr>
        <w:t>a</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m</w:t>
      </w:r>
      <w:r w:rsidRPr="00B37D5C">
        <w:rPr>
          <w:rFonts w:ascii="Times New Roman" w:eastAsia="Calibri" w:hAnsi="Times New Roman" w:cs="Times New Roman"/>
          <w:i/>
          <w:sz w:val="28"/>
          <w:szCs w:val="28"/>
        </w:rPr>
        <w:t>á</w:t>
      </w:r>
      <w:r w:rsidRPr="00B37D5C">
        <w:rPr>
          <w:rFonts w:ascii="Times New Roman" w:eastAsia="Calibri" w:hAnsi="Times New Roman" w:cs="Times New Roman"/>
          <w:i/>
          <w:sz w:val="28"/>
          <w:szCs w:val="28"/>
          <w:lang w:val="es-ES"/>
        </w:rPr>
        <w:t>s</w:t>
      </w:r>
      <w:r w:rsidRPr="00B37D5C">
        <w:rPr>
          <w:rFonts w:ascii="Times New Roman" w:eastAsia="Calibri" w:hAnsi="Times New Roman" w:cs="Times New Roman"/>
          <w:i/>
          <w:sz w:val="28"/>
          <w:szCs w:val="28"/>
        </w:rPr>
        <w:t xml:space="preserve"> </w:t>
      </w:r>
      <w:r w:rsidRPr="00B37D5C">
        <w:rPr>
          <w:rFonts w:ascii="Times New Roman" w:eastAsia="Calibri" w:hAnsi="Times New Roman" w:cs="Times New Roman"/>
          <w:i/>
          <w:sz w:val="28"/>
          <w:szCs w:val="28"/>
          <w:lang w:val="es-ES"/>
        </w:rPr>
        <w:t>desconocida</w:t>
      </w:r>
      <w:r w:rsidRPr="00B37D5C">
        <w:rPr>
          <w:rFonts w:ascii="Times New Roman" w:eastAsia="Calibri" w:hAnsi="Times New Roman" w:cs="Times New Roman"/>
          <w:sz w:val="28"/>
          <w:szCs w:val="28"/>
        </w:rPr>
        <w:t xml:space="preserve"> ‘Когда, </w:t>
      </w:r>
      <w:r w:rsidRPr="00B37D5C">
        <w:rPr>
          <w:rFonts w:ascii="Times New Roman" w:eastAsia="Calibri" w:hAnsi="Times New Roman" w:cs="Times New Roman"/>
          <w:i/>
          <w:sz w:val="28"/>
          <w:szCs w:val="28"/>
        </w:rPr>
        <w:t>между прочим</w:t>
      </w:r>
      <w:r w:rsidRPr="00B37D5C">
        <w:rPr>
          <w:rFonts w:ascii="Times New Roman" w:eastAsia="Calibri" w:hAnsi="Times New Roman" w:cs="Times New Roman"/>
          <w:sz w:val="28"/>
          <w:szCs w:val="28"/>
        </w:rPr>
        <w:t>, я влюбился в нее в Милане, она казалась мне еще большей незнакомкой’ [2].</w:t>
      </w:r>
    </w:p>
    <w:p w:rsidR="00B37D5C" w:rsidRPr="00B37D5C" w:rsidRDefault="00B37D5C" w:rsidP="00B37D5C">
      <w:pPr>
        <w:widowControl w:val="0"/>
        <w:numPr>
          <w:ilvl w:val="0"/>
          <w:numId w:val="10"/>
        </w:numPr>
        <w:tabs>
          <w:tab w:val="left" w:pos="1276"/>
        </w:tabs>
        <w:spacing w:after="0" w:line="240" w:lineRule="auto"/>
        <w:ind w:left="0" w:firstLine="709"/>
        <w:contextualSpacing/>
        <w:jc w:val="both"/>
        <w:rPr>
          <w:rFonts w:ascii="Times New Roman" w:eastAsia="Calibri" w:hAnsi="Times New Roman" w:cs="Times New Roman"/>
          <w:sz w:val="28"/>
          <w:szCs w:val="28"/>
        </w:rPr>
      </w:pPr>
      <w:r w:rsidRPr="00B37D5C">
        <w:rPr>
          <w:rFonts w:ascii="Times New Roman" w:eastAsia="Calibri" w:hAnsi="Times New Roman" w:cs="Times New Roman"/>
          <w:i/>
          <w:sz w:val="28"/>
          <w:szCs w:val="28"/>
          <w:lang w:val="es-ES"/>
        </w:rPr>
        <w:t xml:space="preserve">Habían ubicado mal su colonia, </w:t>
      </w:r>
      <w:r w:rsidRPr="00B37D5C">
        <w:rPr>
          <w:rFonts w:ascii="Times New Roman" w:eastAsia="Calibri" w:hAnsi="Times New Roman" w:cs="Times New Roman"/>
          <w:b/>
          <w:i/>
          <w:sz w:val="28"/>
          <w:szCs w:val="28"/>
          <w:lang w:val="es-ES"/>
        </w:rPr>
        <w:t>a propósito</w:t>
      </w:r>
      <w:r w:rsidRPr="00B37D5C">
        <w:rPr>
          <w:rFonts w:ascii="Times New Roman" w:eastAsia="Calibri" w:hAnsi="Times New Roman" w:cs="Times New Roman"/>
          <w:i/>
          <w:sz w:val="28"/>
          <w:szCs w:val="28"/>
          <w:lang w:val="es-ES"/>
        </w:rPr>
        <w:t>, y ocuparon tierras de tu padre.</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sz w:val="28"/>
          <w:szCs w:val="28"/>
        </w:rPr>
        <w:t xml:space="preserve">‘Их поселение имеет плохое расположение, </w:t>
      </w:r>
      <w:r w:rsidRPr="00B37D5C">
        <w:rPr>
          <w:rFonts w:ascii="Times New Roman" w:eastAsia="Calibri" w:hAnsi="Times New Roman" w:cs="Times New Roman"/>
          <w:i/>
          <w:sz w:val="28"/>
          <w:szCs w:val="28"/>
        </w:rPr>
        <w:t>между прочим</w:t>
      </w:r>
      <w:r w:rsidRPr="00B37D5C">
        <w:rPr>
          <w:rFonts w:ascii="Times New Roman" w:eastAsia="Calibri" w:hAnsi="Times New Roman" w:cs="Times New Roman"/>
          <w:sz w:val="28"/>
          <w:szCs w:val="28"/>
        </w:rPr>
        <w:t>, и находится на территории твоего отца’ [2].</w:t>
      </w:r>
    </w:p>
    <w:p w:rsidR="00B37D5C" w:rsidRPr="00B37D5C" w:rsidRDefault="00B37D5C" w:rsidP="00B37D5C">
      <w:pPr>
        <w:widowControl w:val="0"/>
        <w:tabs>
          <w:tab w:val="left" w:pos="1134"/>
        </w:tabs>
        <w:spacing w:after="0" w:line="240" w:lineRule="auto"/>
        <w:ind w:firstLine="709"/>
        <w:jc w:val="both"/>
        <w:rPr>
          <w:rFonts w:ascii="Times New Roman" w:eastAsia="Calibri" w:hAnsi="Times New Roman" w:cs="Times New Roman"/>
          <w:sz w:val="28"/>
          <w:szCs w:val="28"/>
        </w:rPr>
      </w:pPr>
      <w:r w:rsidRPr="00B37D5C">
        <w:rPr>
          <w:rFonts w:ascii="Times New Roman" w:eastAsia="Calibri" w:hAnsi="Times New Roman" w:cs="Times New Roman"/>
          <w:sz w:val="28"/>
          <w:szCs w:val="28"/>
        </w:rPr>
        <w:t xml:space="preserve">Для коннекторов аддитивности </w:t>
      </w:r>
      <w:r w:rsidRPr="00B37D5C">
        <w:rPr>
          <w:rFonts w:ascii="Times New Roman" w:eastAsia="Calibri" w:hAnsi="Times New Roman" w:cs="Times New Roman"/>
          <w:i/>
          <w:sz w:val="28"/>
          <w:szCs w:val="28"/>
          <w:lang w:val="es-ES"/>
        </w:rPr>
        <w:t>igualmente</w:t>
      </w:r>
      <w:r w:rsidRPr="00B37D5C">
        <w:rPr>
          <w:rFonts w:ascii="Times New Roman" w:eastAsia="Calibri" w:hAnsi="Times New Roman" w:cs="Times New Roman"/>
          <w:i/>
          <w:sz w:val="28"/>
          <w:szCs w:val="28"/>
        </w:rPr>
        <w:t>*</w:t>
      </w:r>
      <w:r w:rsidRPr="00B37D5C">
        <w:rPr>
          <w:rFonts w:ascii="Times New Roman" w:eastAsia="Calibri" w:hAnsi="Times New Roman" w:cs="Times New Roman"/>
          <w:sz w:val="28"/>
          <w:szCs w:val="28"/>
        </w:rPr>
        <w:t xml:space="preserve"> ‘так же’, </w:t>
      </w:r>
      <w:r w:rsidRPr="00B37D5C">
        <w:rPr>
          <w:rFonts w:ascii="Times New Roman" w:eastAsia="Calibri" w:hAnsi="Times New Roman" w:cs="Times New Roman"/>
          <w:i/>
          <w:sz w:val="28"/>
          <w:szCs w:val="28"/>
          <w:lang w:val="es-ES"/>
        </w:rPr>
        <w:t>incluso</w:t>
      </w:r>
      <w:r w:rsidRPr="00B37D5C">
        <w:rPr>
          <w:rFonts w:ascii="Times New Roman" w:eastAsia="Calibri" w:hAnsi="Times New Roman" w:cs="Times New Roman"/>
          <w:sz w:val="28"/>
          <w:szCs w:val="28"/>
        </w:rPr>
        <w:t xml:space="preserve"> ‘даже’ и </w:t>
      </w:r>
      <w:r w:rsidRPr="00B37D5C">
        <w:rPr>
          <w:rFonts w:ascii="Times New Roman" w:eastAsia="Calibri" w:hAnsi="Times New Roman" w:cs="Times New Roman"/>
          <w:i/>
          <w:sz w:val="28"/>
          <w:szCs w:val="28"/>
          <w:lang w:val="es-ES"/>
        </w:rPr>
        <w:t>aparte</w:t>
      </w:r>
      <w:r w:rsidRPr="00B37D5C">
        <w:rPr>
          <w:rFonts w:ascii="Times New Roman" w:eastAsia="Calibri" w:hAnsi="Times New Roman" w:cs="Times New Roman"/>
          <w:sz w:val="28"/>
          <w:szCs w:val="28"/>
        </w:rPr>
        <w:t xml:space="preserve"> ‘кроме того’ свойственно функционирование только в инициальной и интерфрагментарной позициях. При этом, коннектор </w:t>
      </w:r>
      <w:r w:rsidRPr="00B37D5C">
        <w:rPr>
          <w:rFonts w:ascii="Times New Roman" w:eastAsia="Calibri" w:hAnsi="Times New Roman" w:cs="Times New Roman"/>
          <w:i/>
          <w:sz w:val="28"/>
          <w:szCs w:val="28"/>
          <w:lang w:val="es-ES"/>
        </w:rPr>
        <w:t>incluso</w:t>
      </w:r>
      <w:r w:rsidRPr="00B37D5C">
        <w:rPr>
          <w:rFonts w:ascii="Times New Roman" w:eastAsia="Calibri" w:hAnsi="Times New Roman" w:cs="Times New Roman"/>
          <w:sz w:val="28"/>
          <w:szCs w:val="28"/>
        </w:rPr>
        <w:t xml:space="preserve"> ‘даже’ чаще употребляется в интерфрагментарной позиции, коннектор </w:t>
      </w:r>
      <w:r w:rsidRPr="00B37D5C">
        <w:rPr>
          <w:rFonts w:ascii="Times New Roman" w:eastAsia="Calibri" w:hAnsi="Times New Roman" w:cs="Times New Roman"/>
          <w:i/>
          <w:sz w:val="28"/>
          <w:szCs w:val="28"/>
          <w:lang w:val="es-ES"/>
        </w:rPr>
        <w:t>aparte</w:t>
      </w:r>
      <w:r w:rsidRPr="00B37D5C">
        <w:rPr>
          <w:rFonts w:ascii="Times New Roman" w:eastAsia="Calibri" w:hAnsi="Times New Roman" w:cs="Times New Roman"/>
          <w:sz w:val="28"/>
          <w:szCs w:val="28"/>
        </w:rPr>
        <w:t xml:space="preserve"> ‘кроме того’ </w:t>
      </w:r>
      <w:r w:rsidRPr="00B37D5C">
        <w:rPr>
          <w:rFonts w:ascii="Times New Roman" w:eastAsia="Calibri" w:hAnsi="Times New Roman" w:cs="Times New Roman"/>
          <w:sz w:val="28"/>
          <w:szCs w:val="28"/>
        </w:rPr>
        <w:lastRenderedPageBreak/>
        <w:t xml:space="preserve">одинаково часто употребляется в инициальной и интерфрагментарной позициях. </w:t>
      </w:r>
    </w:p>
    <w:p w:rsidR="00B37D5C" w:rsidRPr="00B37D5C" w:rsidRDefault="00B37D5C" w:rsidP="00B37D5C">
      <w:pPr>
        <w:widowControl w:val="0"/>
        <w:tabs>
          <w:tab w:val="left" w:pos="1134"/>
        </w:tabs>
        <w:spacing w:after="0" w:line="240" w:lineRule="auto"/>
        <w:ind w:firstLine="709"/>
        <w:jc w:val="both"/>
        <w:rPr>
          <w:rFonts w:ascii="Times New Roman" w:eastAsia="Calibri" w:hAnsi="Times New Roman" w:cs="Times New Roman"/>
          <w:sz w:val="28"/>
          <w:szCs w:val="28"/>
        </w:rPr>
      </w:pPr>
      <w:r w:rsidRPr="00B37D5C">
        <w:rPr>
          <w:rFonts w:ascii="Times New Roman" w:eastAsia="Calibri" w:hAnsi="Times New Roman" w:cs="Times New Roman"/>
          <w:sz w:val="28"/>
          <w:szCs w:val="28"/>
        </w:rPr>
        <w:t xml:space="preserve">Языковая единица </w:t>
      </w:r>
      <w:r w:rsidRPr="00B37D5C">
        <w:rPr>
          <w:rFonts w:ascii="Times New Roman" w:eastAsia="Calibri" w:hAnsi="Times New Roman" w:cs="Times New Roman"/>
          <w:i/>
          <w:sz w:val="28"/>
          <w:szCs w:val="28"/>
          <w:lang w:val="es-ES"/>
        </w:rPr>
        <w:t>paralelamente</w:t>
      </w:r>
      <w:r w:rsidRPr="00B37D5C">
        <w:rPr>
          <w:rFonts w:ascii="Times New Roman" w:eastAsia="Calibri" w:hAnsi="Times New Roman" w:cs="Times New Roman"/>
          <w:sz w:val="28"/>
          <w:szCs w:val="28"/>
        </w:rPr>
        <w:t xml:space="preserve"> ‘также’ в сложном предложении функционирует как коннектор аддитивности только в инициальной позиции (см. пример (4)), в других позициях (интерфрагментарной и финальной) она функционирует как обстоятельство при глаголе (см. пример (5)). </w:t>
      </w:r>
    </w:p>
    <w:p w:rsidR="00B37D5C" w:rsidRPr="00B37D5C" w:rsidRDefault="00B37D5C" w:rsidP="00B37D5C">
      <w:pPr>
        <w:widowControl w:val="0"/>
        <w:numPr>
          <w:ilvl w:val="0"/>
          <w:numId w:val="10"/>
        </w:numPr>
        <w:tabs>
          <w:tab w:val="left" w:pos="1276"/>
        </w:tabs>
        <w:spacing w:after="0" w:line="240" w:lineRule="auto"/>
        <w:ind w:left="0" w:firstLine="709"/>
        <w:contextualSpacing/>
        <w:jc w:val="both"/>
        <w:rPr>
          <w:rFonts w:ascii="Times New Roman" w:eastAsia="Calibri" w:hAnsi="Times New Roman" w:cs="Times New Roman"/>
          <w:sz w:val="28"/>
          <w:szCs w:val="28"/>
        </w:rPr>
      </w:pPr>
      <w:r w:rsidRPr="00B37D5C">
        <w:rPr>
          <w:rFonts w:ascii="Times New Roman" w:eastAsia="Calibri" w:hAnsi="Times New Roman" w:cs="Times New Roman"/>
          <w:i/>
          <w:sz w:val="28"/>
          <w:szCs w:val="28"/>
          <w:lang w:val="es-ES"/>
        </w:rPr>
        <w:t xml:space="preserve">Apple había comprado una pequeña empresa que tenía una tecnología para trackpads (alfombrillas táctiles) con gestos &lt;…&gt;. </w:t>
      </w:r>
      <w:r w:rsidRPr="00B37D5C">
        <w:rPr>
          <w:rFonts w:ascii="Times New Roman" w:eastAsia="Calibri" w:hAnsi="Times New Roman" w:cs="Times New Roman"/>
          <w:b/>
          <w:i/>
          <w:sz w:val="28"/>
          <w:szCs w:val="28"/>
          <w:lang w:val="es-ES"/>
        </w:rPr>
        <w:t>Paralelamente</w:t>
      </w:r>
      <w:r w:rsidRPr="00B37D5C">
        <w:rPr>
          <w:rFonts w:ascii="Times New Roman" w:eastAsia="Calibri" w:hAnsi="Times New Roman" w:cs="Times New Roman"/>
          <w:i/>
          <w:sz w:val="28"/>
          <w:szCs w:val="28"/>
          <w:lang w:val="es-ES"/>
        </w:rPr>
        <w:t>, un equipo de diseño de Apple había trabajado en la tecnología de desplazamiento inercial de la pantalla</w:t>
      </w:r>
      <w:r w:rsidRPr="00B37D5C">
        <w:rPr>
          <w:rFonts w:ascii="Times New Roman" w:eastAsia="Calibri" w:hAnsi="Times New Roman" w:cs="Times New Roman"/>
          <w:sz w:val="28"/>
          <w:szCs w:val="28"/>
          <w:lang w:val="es-ES"/>
        </w:rPr>
        <w:t xml:space="preserve"> ‘Apple </w:t>
      </w:r>
      <w:r w:rsidRPr="00B37D5C">
        <w:rPr>
          <w:rFonts w:ascii="Times New Roman" w:eastAsia="Calibri" w:hAnsi="Times New Roman" w:cs="Times New Roman"/>
          <w:sz w:val="28"/>
          <w:szCs w:val="28"/>
        </w:rPr>
        <w:t>купила</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sz w:val="28"/>
          <w:szCs w:val="28"/>
        </w:rPr>
        <w:t>небольшую</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sz w:val="28"/>
          <w:szCs w:val="28"/>
        </w:rPr>
        <w:t>компанию</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sz w:val="28"/>
          <w:szCs w:val="28"/>
        </w:rPr>
        <w:t>которая</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sz w:val="28"/>
          <w:szCs w:val="28"/>
        </w:rPr>
        <w:t>владела</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sz w:val="28"/>
          <w:szCs w:val="28"/>
        </w:rPr>
        <w:t>технологией</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sz w:val="28"/>
          <w:szCs w:val="28"/>
        </w:rPr>
        <w:t>жестового</w:t>
      </w:r>
      <w:r w:rsidRPr="00B37D5C">
        <w:rPr>
          <w:rFonts w:ascii="Times New Roman" w:eastAsia="Calibri" w:hAnsi="Times New Roman" w:cs="Times New Roman"/>
          <w:sz w:val="28"/>
          <w:szCs w:val="28"/>
          <w:lang w:val="es-ES"/>
        </w:rPr>
        <w:t xml:space="preserve"> trackpads (</w:t>
      </w:r>
      <w:r w:rsidRPr="00B37D5C">
        <w:rPr>
          <w:rFonts w:ascii="Times New Roman" w:eastAsia="Calibri" w:hAnsi="Times New Roman" w:cs="Times New Roman"/>
          <w:sz w:val="28"/>
          <w:szCs w:val="28"/>
        </w:rPr>
        <w:t>тактильный</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sz w:val="28"/>
          <w:szCs w:val="28"/>
        </w:rPr>
        <w:t>покров</w:t>
      </w:r>
      <w:r w:rsidRPr="00B37D5C">
        <w:rPr>
          <w:rFonts w:ascii="Times New Roman" w:eastAsia="Calibri" w:hAnsi="Times New Roman" w:cs="Times New Roman"/>
          <w:sz w:val="28"/>
          <w:szCs w:val="28"/>
          <w:lang w:val="es-ES"/>
        </w:rPr>
        <w:t xml:space="preserve">) &lt;…&gt;. </w:t>
      </w:r>
      <w:r w:rsidRPr="00B37D5C">
        <w:rPr>
          <w:rFonts w:ascii="Times New Roman" w:eastAsia="Calibri" w:hAnsi="Times New Roman" w:cs="Times New Roman"/>
          <w:i/>
          <w:sz w:val="28"/>
          <w:szCs w:val="28"/>
        </w:rPr>
        <w:t>Также</w:t>
      </w:r>
      <w:r w:rsidRPr="00B37D5C">
        <w:rPr>
          <w:rFonts w:ascii="Times New Roman" w:eastAsia="Calibri" w:hAnsi="Times New Roman" w:cs="Times New Roman"/>
          <w:sz w:val="28"/>
          <w:szCs w:val="28"/>
        </w:rPr>
        <w:t xml:space="preserve">, команда разработчиков </w:t>
      </w:r>
      <w:r w:rsidRPr="00B37D5C">
        <w:rPr>
          <w:rFonts w:ascii="Times New Roman" w:eastAsia="Calibri" w:hAnsi="Times New Roman" w:cs="Times New Roman"/>
          <w:sz w:val="28"/>
          <w:szCs w:val="28"/>
          <w:lang w:val="es-ES"/>
        </w:rPr>
        <w:t>Apple</w:t>
      </w:r>
      <w:r w:rsidRPr="00B37D5C">
        <w:rPr>
          <w:rFonts w:ascii="Times New Roman" w:eastAsia="Calibri" w:hAnsi="Times New Roman" w:cs="Times New Roman"/>
          <w:sz w:val="28"/>
          <w:szCs w:val="28"/>
        </w:rPr>
        <w:t xml:space="preserve"> работала над технологией перемещения экрана при минимальных движениях’ [2].</w:t>
      </w:r>
    </w:p>
    <w:p w:rsidR="00B37D5C" w:rsidRPr="00B37D5C" w:rsidRDefault="00B37D5C" w:rsidP="00B37D5C">
      <w:pPr>
        <w:widowControl w:val="0"/>
        <w:numPr>
          <w:ilvl w:val="0"/>
          <w:numId w:val="10"/>
        </w:numPr>
        <w:tabs>
          <w:tab w:val="left" w:pos="1276"/>
        </w:tabs>
        <w:spacing w:after="0" w:line="240" w:lineRule="auto"/>
        <w:ind w:left="0" w:firstLine="709"/>
        <w:contextualSpacing/>
        <w:jc w:val="both"/>
        <w:rPr>
          <w:rFonts w:ascii="Times New Roman" w:eastAsia="Calibri" w:hAnsi="Times New Roman" w:cs="Times New Roman"/>
          <w:sz w:val="28"/>
          <w:szCs w:val="28"/>
          <w:lang w:val="es-ES"/>
        </w:rPr>
      </w:pPr>
      <w:r w:rsidRPr="00B37D5C">
        <w:rPr>
          <w:rFonts w:ascii="Times New Roman" w:eastAsia="Calibri" w:hAnsi="Times New Roman" w:cs="Times New Roman"/>
          <w:i/>
          <w:sz w:val="28"/>
          <w:szCs w:val="28"/>
          <w:lang w:val="es-ES"/>
        </w:rPr>
        <w:t xml:space="preserve">El estado depresivo mejorará </w:t>
      </w:r>
      <w:r w:rsidRPr="00B37D5C">
        <w:rPr>
          <w:rFonts w:ascii="Times New Roman" w:eastAsia="Calibri" w:hAnsi="Times New Roman" w:cs="Times New Roman"/>
          <w:b/>
          <w:i/>
          <w:sz w:val="28"/>
          <w:szCs w:val="28"/>
          <w:lang w:val="es-ES"/>
        </w:rPr>
        <w:t>paralelamente</w:t>
      </w:r>
      <w:r w:rsidRPr="00B37D5C">
        <w:rPr>
          <w:rFonts w:ascii="Times New Roman" w:eastAsia="Calibri" w:hAnsi="Times New Roman" w:cs="Times New Roman"/>
          <w:i/>
          <w:sz w:val="28"/>
          <w:szCs w:val="28"/>
          <w:lang w:val="es-ES"/>
        </w:rPr>
        <w:t xml:space="preserve"> si hay cambios en la alimentación</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sz w:val="28"/>
          <w:szCs w:val="28"/>
        </w:rPr>
        <w:t>Депрессивное</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sz w:val="28"/>
          <w:szCs w:val="28"/>
        </w:rPr>
        <w:t>состояние</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i/>
          <w:sz w:val="28"/>
          <w:szCs w:val="28"/>
        </w:rPr>
        <w:t>также</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sz w:val="28"/>
          <w:szCs w:val="28"/>
        </w:rPr>
        <w:t>улучшается</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sz w:val="28"/>
          <w:szCs w:val="28"/>
        </w:rPr>
        <w:t>если</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sz w:val="28"/>
          <w:szCs w:val="28"/>
        </w:rPr>
        <w:t>есть</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sz w:val="28"/>
          <w:szCs w:val="28"/>
        </w:rPr>
        <w:t>изменения</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sz w:val="28"/>
          <w:szCs w:val="28"/>
        </w:rPr>
        <w:t>в</w:t>
      </w:r>
      <w:r w:rsidRPr="00B37D5C">
        <w:rPr>
          <w:rFonts w:ascii="Times New Roman" w:eastAsia="Calibri" w:hAnsi="Times New Roman" w:cs="Times New Roman"/>
          <w:sz w:val="28"/>
          <w:szCs w:val="28"/>
          <w:lang w:val="es-ES"/>
        </w:rPr>
        <w:t xml:space="preserve"> </w:t>
      </w:r>
      <w:r w:rsidRPr="00B37D5C">
        <w:rPr>
          <w:rFonts w:ascii="Times New Roman" w:eastAsia="Calibri" w:hAnsi="Times New Roman" w:cs="Times New Roman"/>
          <w:sz w:val="28"/>
          <w:szCs w:val="28"/>
        </w:rPr>
        <w:t>питании</w:t>
      </w:r>
      <w:r w:rsidRPr="00B37D5C">
        <w:rPr>
          <w:rFonts w:ascii="Times New Roman" w:eastAsia="Calibri" w:hAnsi="Times New Roman" w:cs="Times New Roman"/>
          <w:sz w:val="28"/>
          <w:szCs w:val="28"/>
          <w:lang w:val="es-ES"/>
        </w:rPr>
        <w:t>’ [2].</w:t>
      </w:r>
    </w:p>
    <w:p w:rsidR="00B37D5C" w:rsidRPr="00B37D5C" w:rsidRDefault="00B37D5C" w:rsidP="00B37D5C">
      <w:pPr>
        <w:widowControl w:val="0"/>
        <w:tabs>
          <w:tab w:val="left" w:pos="1134"/>
        </w:tabs>
        <w:spacing w:after="0" w:line="240" w:lineRule="auto"/>
        <w:ind w:firstLine="709"/>
        <w:jc w:val="both"/>
        <w:rPr>
          <w:rFonts w:ascii="Times New Roman" w:eastAsia="Calibri" w:hAnsi="Times New Roman" w:cs="Times New Roman"/>
          <w:sz w:val="28"/>
          <w:szCs w:val="28"/>
        </w:rPr>
      </w:pPr>
      <w:r w:rsidRPr="00B37D5C">
        <w:rPr>
          <w:rFonts w:ascii="Times New Roman" w:eastAsia="Calibri" w:hAnsi="Times New Roman" w:cs="Times New Roman"/>
          <w:sz w:val="28"/>
          <w:szCs w:val="28"/>
        </w:rPr>
        <w:t>Таким образом, анализ формальных, семантических и дистрибутивных свойств коннекторов аддитивности показал, что языковые единицы, формирующие класс коннекторов аддитивности, неоднородны и проявляют как схожие, так и отличные формальные, семантические и дистрибутивные свойства.</w:t>
      </w:r>
    </w:p>
    <w:p w:rsidR="00B37D5C" w:rsidRPr="00B37D5C" w:rsidRDefault="00B37D5C" w:rsidP="00B37D5C">
      <w:pPr>
        <w:spacing w:after="0" w:line="240" w:lineRule="auto"/>
        <w:ind w:firstLine="709"/>
        <w:jc w:val="both"/>
        <w:rPr>
          <w:rFonts w:ascii="Times New Roman" w:eastAsia="Calibri" w:hAnsi="Times New Roman" w:cs="Times New Roman"/>
          <w:sz w:val="28"/>
          <w:szCs w:val="28"/>
        </w:rPr>
      </w:pPr>
    </w:p>
    <w:p w:rsidR="00B37D5C" w:rsidRPr="00B37D5C" w:rsidRDefault="00B37D5C" w:rsidP="00B37D5C">
      <w:pPr>
        <w:spacing w:after="0" w:line="240" w:lineRule="auto"/>
        <w:jc w:val="center"/>
        <w:rPr>
          <w:rFonts w:ascii="Times New Roman" w:eastAsia="Calibri" w:hAnsi="Times New Roman" w:cs="Times New Roman"/>
          <w:b/>
          <w:sz w:val="28"/>
          <w:szCs w:val="28"/>
        </w:rPr>
      </w:pPr>
      <w:r w:rsidRPr="00B37D5C">
        <w:rPr>
          <w:rFonts w:ascii="Times New Roman" w:eastAsia="Calibri" w:hAnsi="Times New Roman" w:cs="Times New Roman"/>
          <w:b/>
          <w:sz w:val="28"/>
          <w:szCs w:val="28"/>
        </w:rPr>
        <w:t>Список использованной литературы</w:t>
      </w:r>
    </w:p>
    <w:p w:rsidR="00B37D5C" w:rsidRPr="00B37D5C" w:rsidRDefault="00B37D5C" w:rsidP="00B37D5C">
      <w:pPr>
        <w:numPr>
          <w:ilvl w:val="0"/>
          <w:numId w:val="9"/>
        </w:numPr>
        <w:ind w:left="0" w:firstLine="0"/>
        <w:contextualSpacing/>
        <w:jc w:val="both"/>
        <w:rPr>
          <w:rFonts w:ascii="Times New Roman" w:eastAsia="Calibri" w:hAnsi="Times New Roman" w:cs="Times New Roman"/>
          <w:sz w:val="28"/>
          <w:szCs w:val="28"/>
        </w:rPr>
      </w:pPr>
      <w:r w:rsidRPr="00B37D5C">
        <w:rPr>
          <w:rFonts w:ascii="Times New Roman" w:eastAsia="Calibri" w:hAnsi="Times New Roman" w:cs="Times New Roman"/>
          <w:b/>
          <w:sz w:val="28"/>
          <w:szCs w:val="28"/>
        </w:rPr>
        <w:t>Инькова, О. Ю.</w:t>
      </w:r>
      <w:r w:rsidRPr="00B37D5C">
        <w:rPr>
          <w:rFonts w:ascii="Times New Roman" w:eastAsia="Calibri" w:hAnsi="Times New Roman" w:cs="Times New Roman"/>
          <w:sz w:val="28"/>
          <w:szCs w:val="28"/>
        </w:rPr>
        <w:t xml:space="preserve"> Связность текста: мереологические логико-семантические отношения [Текст] / О. Ю. Инькова, Э. Манзотти. – М.</w:t>
      </w:r>
      <w:proofErr w:type="gramStart"/>
      <w:r w:rsidRPr="00B37D5C">
        <w:rPr>
          <w:rFonts w:ascii="Times New Roman" w:eastAsia="Calibri" w:hAnsi="Times New Roman" w:cs="Times New Roman"/>
          <w:sz w:val="28"/>
          <w:szCs w:val="28"/>
        </w:rPr>
        <w:t xml:space="preserve"> :</w:t>
      </w:r>
      <w:proofErr w:type="gramEnd"/>
      <w:r w:rsidRPr="00B37D5C">
        <w:rPr>
          <w:rFonts w:ascii="Times New Roman" w:eastAsia="Calibri" w:hAnsi="Times New Roman" w:cs="Times New Roman"/>
          <w:sz w:val="28"/>
          <w:szCs w:val="28"/>
        </w:rPr>
        <w:t xml:space="preserve"> Издательский Дом ЯСК, 2019. – 376 с. – (</w:t>
      </w:r>
      <w:r w:rsidRPr="00B37D5C">
        <w:rPr>
          <w:rFonts w:ascii="Times New Roman" w:eastAsia="Calibri" w:hAnsi="Times New Roman" w:cs="Times New Roman"/>
          <w:sz w:val="28"/>
          <w:szCs w:val="28"/>
          <w:lang w:val="en-US"/>
        </w:rPr>
        <w:t>Studia</w:t>
      </w:r>
      <w:r w:rsidRPr="00B37D5C">
        <w:rPr>
          <w:rFonts w:ascii="Times New Roman" w:eastAsia="Calibri" w:hAnsi="Times New Roman" w:cs="Times New Roman"/>
          <w:sz w:val="28"/>
          <w:szCs w:val="28"/>
        </w:rPr>
        <w:t xml:space="preserve"> </w:t>
      </w:r>
      <w:r w:rsidRPr="00B37D5C">
        <w:rPr>
          <w:rFonts w:ascii="Times New Roman" w:eastAsia="Calibri" w:hAnsi="Times New Roman" w:cs="Times New Roman"/>
          <w:sz w:val="28"/>
          <w:szCs w:val="28"/>
          <w:lang w:val="en-US"/>
        </w:rPr>
        <w:t>philological</w:t>
      </w:r>
      <w:r w:rsidRPr="00B37D5C">
        <w:rPr>
          <w:rFonts w:ascii="Times New Roman" w:eastAsia="Calibri" w:hAnsi="Times New Roman" w:cs="Times New Roman"/>
          <w:sz w:val="28"/>
          <w:szCs w:val="28"/>
        </w:rPr>
        <w:t xml:space="preserve">.). – </w:t>
      </w:r>
      <w:r w:rsidRPr="00B37D5C">
        <w:rPr>
          <w:rFonts w:ascii="Times New Roman" w:eastAsia="Calibri" w:hAnsi="Times New Roman" w:cs="Times New Roman"/>
          <w:sz w:val="28"/>
          <w:szCs w:val="28"/>
          <w:lang w:val="en-US"/>
        </w:rPr>
        <w:t>ISBN</w:t>
      </w:r>
      <w:r w:rsidRPr="00B37D5C">
        <w:rPr>
          <w:rFonts w:ascii="Times New Roman" w:eastAsia="Calibri" w:hAnsi="Times New Roman" w:cs="Times New Roman"/>
          <w:sz w:val="28"/>
          <w:szCs w:val="28"/>
        </w:rPr>
        <w:t xml:space="preserve"> 978-5-907290-01-3.</w:t>
      </w:r>
    </w:p>
    <w:p w:rsidR="00B37D5C" w:rsidRPr="00B37D5C" w:rsidRDefault="00B37D5C" w:rsidP="00B37D5C">
      <w:pPr>
        <w:numPr>
          <w:ilvl w:val="0"/>
          <w:numId w:val="9"/>
        </w:numPr>
        <w:ind w:left="0" w:firstLine="0"/>
        <w:contextualSpacing/>
        <w:jc w:val="both"/>
        <w:rPr>
          <w:rFonts w:ascii="Times New Roman" w:eastAsia="Calibri" w:hAnsi="Times New Roman" w:cs="Times New Roman"/>
          <w:sz w:val="28"/>
          <w:szCs w:val="28"/>
          <w:lang w:val="es-ES"/>
        </w:rPr>
      </w:pPr>
      <w:r w:rsidRPr="00B37D5C">
        <w:rPr>
          <w:rFonts w:ascii="Times New Roman" w:eastAsia="Calibri" w:hAnsi="Times New Roman" w:cs="Times New Roman"/>
          <w:sz w:val="28"/>
          <w:szCs w:val="28"/>
          <w:lang w:val="es-ES"/>
        </w:rPr>
        <w:t xml:space="preserve">Corpus del Español del Siglo XXI (CORPES) Versión 1.2 [Acceso Electrónico]. – Modo de acceso : </w:t>
      </w:r>
      <w:hyperlink r:id="rId21" w:history="1">
        <w:r w:rsidRPr="00B37D5C">
          <w:rPr>
            <w:rFonts w:ascii="Times New Roman" w:eastAsia="Calibri" w:hAnsi="Times New Roman" w:cs="Times New Roman"/>
            <w:sz w:val="28"/>
            <w:szCs w:val="28"/>
            <w:lang w:val="es-ES"/>
          </w:rPr>
          <w:t>https://www.rae.es/corpes/</w:t>
        </w:r>
      </w:hyperlink>
      <w:r w:rsidRPr="00B37D5C">
        <w:rPr>
          <w:rFonts w:ascii="Times New Roman" w:eastAsia="Calibri" w:hAnsi="Times New Roman" w:cs="Times New Roman"/>
          <w:sz w:val="28"/>
          <w:szCs w:val="28"/>
          <w:lang w:val="es-ES"/>
        </w:rPr>
        <w:t>. – Fecha de acceso : 05.12.2014.</w:t>
      </w:r>
    </w:p>
    <w:p w:rsidR="00B37D5C" w:rsidRPr="00B37D5C" w:rsidRDefault="00B37D5C" w:rsidP="00B37D5C">
      <w:pPr>
        <w:numPr>
          <w:ilvl w:val="0"/>
          <w:numId w:val="9"/>
        </w:numPr>
        <w:ind w:left="0" w:firstLine="0"/>
        <w:contextualSpacing/>
        <w:jc w:val="both"/>
        <w:rPr>
          <w:rFonts w:ascii="Times New Roman" w:eastAsia="Calibri" w:hAnsi="Times New Roman" w:cs="Times New Roman"/>
          <w:sz w:val="28"/>
          <w:szCs w:val="28"/>
          <w:lang w:val="es-ES"/>
        </w:rPr>
      </w:pPr>
      <w:r w:rsidRPr="00B37D5C">
        <w:rPr>
          <w:rFonts w:ascii="Times New Roman" w:eastAsia="Calibri" w:hAnsi="Times New Roman" w:cs="Times New Roman"/>
          <w:sz w:val="28"/>
          <w:szCs w:val="28"/>
          <w:lang w:val="es-ES"/>
        </w:rPr>
        <w:t xml:space="preserve">Diccionario de la lengua española de la Real Academia Española [Acceso Electrónico]. – Modo de acceso : </w:t>
      </w:r>
      <w:hyperlink r:id="rId22" w:history="1">
        <w:r w:rsidRPr="00B37D5C">
          <w:rPr>
            <w:rFonts w:ascii="Times New Roman" w:eastAsia="Calibri" w:hAnsi="Times New Roman" w:cs="Times New Roman"/>
            <w:sz w:val="28"/>
            <w:szCs w:val="28"/>
            <w:lang w:val="es-ES"/>
          </w:rPr>
          <w:t>https://dle.rae.es/majavira?m=form</w:t>
        </w:r>
      </w:hyperlink>
      <w:r w:rsidRPr="00B37D5C">
        <w:rPr>
          <w:rFonts w:ascii="Times New Roman" w:eastAsia="Calibri" w:hAnsi="Times New Roman" w:cs="Times New Roman"/>
          <w:sz w:val="28"/>
          <w:szCs w:val="28"/>
          <w:lang w:val="es-ES"/>
        </w:rPr>
        <w:t>. – Fecha de acceso : 04.12.2024.</w:t>
      </w:r>
    </w:p>
    <w:p w:rsidR="00B37D5C" w:rsidRPr="00B37D5C" w:rsidRDefault="00B37D5C" w:rsidP="00B37D5C">
      <w:pPr>
        <w:numPr>
          <w:ilvl w:val="0"/>
          <w:numId w:val="9"/>
        </w:numPr>
        <w:spacing w:after="0" w:line="240" w:lineRule="auto"/>
        <w:ind w:left="0" w:firstLine="0"/>
        <w:contextualSpacing/>
        <w:jc w:val="both"/>
        <w:rPr>
          <w:rFonts w:ascii="Times New Roman" w:eastAsia="Calibri" w:hAnsi="Times New Roman" w:cs="Times New Roman"/>
          <w:sz w:val="28"/>
          <w:szCs w:val="28"/>
          <w:lang w:val="es-ES"/>
        </w:rPr>
      </w:pPr>
      <w:r w:rsidRPr="00B37D5C">
        <w:rPr>
          <w:rFonts w:ascii="Times New Roman" w:eastAsia="Calibri" w:hAnsi="Times New Roman" w:cs="Times New Roman"/>
          <w:b/>
          <w:sz w:val="28"/>
          <w:szCs w:val="28"/>
          <w:lang w:val="es-ES"/>
        </w:rPr>
        <w:t>Fuentes Rodríguez, C.</w:t>
      </w:r>
      <w:r w:rsidRPr="00B37D5C">
        <w:rPr>
          <w:rFonts w:ascii="Times New Roman" w:eastAsia="Calibri" w:hAnsi="Times New Roman" w:cs="Times New Roman"/>
          <w:sz w:val="28"/>
          <w:szCs w:val="28"/>
          <w:lang w:val="es-ES"/>
        </w:rPr>
        <w:t xml:space="preserve"> Diccionario de conectores y operadores del español [Texto] / C. Fuentes Rodríguez. – Madrid, 2009. – 405 p. – ISB 978-84-7635-781-1.</w:t>
      </w:r>
    </w:p>
    <w:p w:rsidR="00B37D5C" w:rsidRPr="00B37D5C" w:rsidRDefault="00B37D5C" w:rsidP="00B37D5C">
      <w:pPr>
        <w:numPr>
          <w:ilvl w:val="0"/>
          <w:numId w:val="9"/>
        </w:numPr>
        <w:ind w:left="0" w:firstLine="0"/>
        <w:contextualSpacing/>
        <w:jc w:val="both"/>
        <w:rPr>
          <w:rFonts w:ascii="Times New Roman" w:eastAsia="Calibri" w:hAnsi="Times New Roman" w:cs="Times New Roman"/>
          <w:sz w:val="28"/>
          <w:szCs w:val="28"/>
          <w:lang w:val="en-US"/>
        </w:rPr>
      </w:pPr>
      <w:r w:rsidRPr="00B37D5C">
        <w:rPr>
          <w:rFonts w:ascii="Times New Roman" w:eastAsia="Calibri" w:hAnsi="Times New Roman" w:cs="Times New Roman"/>
          <w:b/>
          <w:sz w:val="28"/>
          <w:szCs w:val="28"/>
          <w:lang w:val="en-US"/>
        </w:rPr>
        <w:t>Lehmann, Ch.</w:t>
      </w:r>
      <w:r w:rsidRPr="00B37D5C">
        <w:rPr>
          <w:rFonts w:ascii="Times New Roman" w:eastAsia="Calibri" w:hAnsi="Times New Roman" w:cs="Times New Roman"/>
          <w:sz w:val="28"/>
          <w:szCs w:val="28"/>
          <w:lang w:val="en-US"/>
        </w:rPr>
        <w:t xml:space="preserve"> Thoughts on grammaticalization [Texto] / Ch. Lehmann. – 3rd ed. – </w:t>
      </w:r>
      <w:proofErr w:type="gramStart"/>
      <w:r w:rsidRPr="00B37D5C">
        <w:rPr>
          <w:rFonts w:ascii="Times New Roman" w:eastAsia="Calibri" w:hAnsi="Times New Roman" w:cs="Times New Roman"/>
          <w:sz w:val="28"/>
          <w:szCs w:val="28"/>
          <w:lang w:val="en-US"/>
        </w:rPr>
        <w:t>Berlin :</w:t>
      </w:r>
      <w:proofErr w:type="gramEnd"/>
      <w:r w:rsidRPr="00B37D5C">
        <w:rPr>
          <w:rFonts w:ascii="Times New Roman" w:eastAsia="Calibri" w:hAnsi="Times New Roman" w:cs="Times New Roman"/>
          <w:sz w:val="28"/>
          <w:szCs w:val="28"/>
          <w:lang w:val="en-US"/>
        </w:rPr>
        <w:t xml:space="preserve"> Language Science Press, 2015. – 214 p. – (Classics in Linguistics 1).  – ISBN 978-3-946234-05-0 (Digital).</w:t>
      </w:r>
    </w:p>
    <w:p w:rsidR="00B37D5C" w:rsidRPr="00B37D5C" w:rsidRDefault="00B37D5C" w:rsidP="00B37D5C">
      <w:pPr>
        <w:numPr>
          <w:ilvl w:val="0"/>
          <w:numId w:val="9"/>
        </w:numPr>
        <w:ind w:left="0" w:firstLine="0"/>
        <w:contextualSpacing/>
        <w:jc w:val="both"/>
        <w:rPr>
          <w:rFonts w:ascii="Times New Roman" w:eastAsia="Calibri" w:hAnsi="Times New Roman" w:cs="Times New Roman"/>
          <w:sz w:val="28"/>
          <w:szCs w:val="28"/>
          <w:lang w:val="es-ES"/>
        </w:rPr>
      </w:pPr>
      <w:r w:rsidRPr="00B37D5C">
        <w:rPr>
          <w:rFonts w:ascii="Times New Roman" w:eastAsia="Calibri" w:hAnsi="Times New Roman" w:cs="Times New Roman"/>
          <w:b/>
          <w:sz w:val="28"/>
          <w:szCs w:val="28"/>
          <w:lang w:val="es-ES"/>
        </w:rPr>
        <w:t>Seco, M.</w:t>
      </w:r>
      <w:r w:rsidRPr="00B37D5C">
        <w:rPr>
          <w:rFonts w:ascii="Times New Roman" w:eastAsia="Calibri" w:hAnsi="Times New Roman" w:cs="Times New Roman"/>
          <w:sz w:val="28"/>
          <w:szCs w:val="28"/>
          <w:lang w:val="es-ES"/>
        </w:rPr>
        <w:t xml:space="preserve"> El Diccionario del español actual [Acceso Electrónico] / M. Seco, O. Andrés, G. Ramos. – Modo de acceso : </w:t>
      </w:r>
      <w:hyperlink r:id="rId23" w:history="1">
        <w:r w:rsidRPr="00B37D5C">
          <w:rPr>
            <w:rFonts w:ascii="Times New Roman" w:eastAsia="Calibri" w:hAnsi="Times New Roman" w:cs="Times New Roman"/>
            <w:sz w:val="28"/>
            <w:szCs w:val="28"/>
            <w:lang w:val="es-ES"/>
          </w:rPr>
          <w:t>https://www.fbbva.es/diccionario/</w:t>
        </w:r>
      </w:hyperlink>
      <w:r w:rsidRPr="00B37D5C">
        <w:rPr>
          <w:rFonts w:ascii="Times New Roman" w:eastAsia="Calibri" w:hAnsi="Times New Roman" w:cs="Times New Roman"/>
          <w:sz w:val="28"/>
          <w:szCs w:val="28"/>
          <w:lang w:val="es-ES"/>
        </w:rPr>
        <w:t>. – Fecha de acceso : 22.11.2024.</w:t>
      </w:r>
    </w:p>
    <w:p w:rsidR="00B37D5C" w:rsidRDefault="00B37D5C" w:rsidP="00AA5243">
      <w:pPr>
        <w:tabs>
          <w:tab w:val="left" w:pos="2895"/>
        </w:tabs>
        <w:rPr>
          <w:rFonts w:ascii="Times New Roman" w:hAnsi="Times New Roman" w:cs="Times New Roman"/>
          <w:sz w:val="32"/>
          <w:szCs w:val="32"/>
          <w:lang w:val="es-ES"/>
        </w:rPr>
      </w:pPr>
    </w:p>
    <w:p w:rsidR="00B37D5C" w:rsidRPr="00B37D5C" w:rsidRDefault="00B37D5C" w:rsidP="00B37D5C">
      <w:pPr>
        <w:spacing w:after="0" w:line="360" w:lineRule="auto"/>
        <w:ind w:firstLine="720"/>
        <w:jc w:val="both"/>
        <w:rPr>
          <w:rFonts w:ascii="Times New Roman" w:eastAsia="AdvP497E2" w:hAnsi="Times New Roman" w:cs="Times New Roman"/>
          <w:b/>
          <w:sz w:val="28"/>
          <w:szCs w:val="28"/>
          <w:lang w:val="az-Latn-AZ"/>
        </w:rPr>
      </w:pPr>
      <w:r w:rsidRPr="00B37D5C">
        <w:rPr>
          <w:rFonts w:ascii="Times New Roman" w:eastAsia="MS Mincho" w:hAnsi="Times New Roman" w:cs="Times New Roman"/>
          <w:b/>
          <w:sz w:val="28"/>
          <w:szCs w:val="28"/>
          <w:lang w:val="en-US"/>
        </w:rPr>
        <w:lastRenderedPageBreak/>
        <w:t>УДК 81.</w:t>
      </w:r>
      <w:r w:rsidRPr="00B37D5C">
        <w:rPr>
          <w:rFonts w:ascii="Times New Roman" w:eastAsia="AdvP497E2" w:hAnsi="Times New Roman" w:cs="Times New Roman"/>
          <w:b/>
          <w:sz w:val="28"/>
          <w:szCs w:val="28"/>
          <w:lang w:val="az-Latn-AZ"/>
        </w:rPr>
        <w:t>44</w:t>
      </w:r>
    </w:p>
    <w:p w:rsidR="00B37D5C" w:rsidRPr="00B37D5C" w:rsidRDefault="00B37D5C" w:rsidP="00B37D5C">
      <w:pPr>
        <w:spacing w:after="0" w:line="240" w:lineRule="auto"/>
        <w:ind w:firstLine="720"/>
        <w:jc w:val="center"/>
        <w:rPr>
          <w:rFonts w:ascii="Times New Roman" w:eastAsia="Calibri" w:hAnsi="Times New Roman" w:cs="Times New Roman"/>
          <w:b/>
          <w:sz w:val="28"/>
          <w:szCs w:val="28"/>
          <w:lang w:val="en-US"/>
        </w:rPr>
      </w:pPr>
      <w:r w:rsidRPr="00B37D5C">
        <w:rPr>
          <w:rFonts w:ascii="Times New Roman" w:eastAsia="Calibri" w:hAnsi="Times New Roman" w:cs="Times New Roman"/>
          <w:b/>
          <w:sz w:val="28"/>
          <w:szCs w:val="28"/>
          <w:lang w:val="en-US"/>
        </w:rPr>
        <w:t>THE ROLE OF SYNTACTIC STRUCTURES IN THE FORMATION OF ZEUGMATIC CONSTRUCTIONS</w:t>
      </w:r>
    </w:p>
    <w:p w:rsidR="00B37D5C" w:rsidRPr="00B37D5C" w:rsidRDefault="00B37D5C" w:rsidP="00B37D5C">
      <w:pPr>
        <w:spacing w:after="0" w:line="240" w:lineRule="auto"/>
        <w:ind w:firstLine="720"/>
        <w:rPr>
          <w:rFonts w:ascii="Times New Roman" w:eastAsia="Calibri" w:hAnsi="Times New Roman" w:cs="Times New Roman"/>
          <w:sz w:val="28"/>
          <w:szCs w:val="28"/>
          <w:lang w:val="en-US"/>
        </w:rPr>
      </w:pPr>
    </w:p>
    <w:p w:rsidR="00B37D5C" w:rsidRPr="00B37D5C" w:rsidRDefault="00B37D5C" w:rsidP="00B37D5C">
      <w:pPr>
        <w:spacing w:after="0" w:line="240" w:lineRule="auto"/>
        <w:ind w:firstLine="720"/>
        <w:jc w:val="center"/>
        <w:rPr>
          <w:rFonts w:ascii="Times New Roman" w:eastAsia="Calibri" w:hAnsi="Times New Roman" w:cs="Times New Roman"/>
          <w:b/>
          <w:sz w:val="28"/>
          <w:szCs w:val="28"/>
          <w:lang w:val="en-US"/>
        </w:rPr>
      </w:pPr>
      <w:r w:rsidRPr="00B37D5C">
        <w:rPr>
          <w:rFonts w:ascii="Times New Roman" w:eastAsia="Calibri" w:hAnsi="Times New Roman" w:cs="Times New Roman"/>
          <w:b/>
          <w:sz w:val="28"/>
          <w:szCs w:val="28"/>
          <w:lang w:val="en-US"/>
        </w:rPr>
        <w:t>Laya Abdurahim Mustafayeva</w:t>
      </w:r>
    </w:p>
    <w:p w:rsidR="00B37D5C" w:rsidRPr="00B37D5C" w:rsidRDefault="00B37D5C" w:rsidP="00B37D5C">
      <w:pPr>
        <w:spacing w:after="0" w:line="240" w:lineRule="auto"/>
        <w:ind w:firstLine="709"/>
        <w:jc w:val="center"/>
        <w:rPr>
          <w:rFonts w:ascii="Times New Roman" w:eastAsia="Calibri" w:hAnsi="Times New Roman" w:cs="Times New Roman"/>
          <w:b/>
          <w:sz w:val="28"/>
          <w:szCs w:val="28"/>
          <w:lang w:val="az-Latn-AZ"/>
        </w:rPr>
      </w:pPr>
      <w:r w:rsidRPr="00B37D5C">
        <w:rPr>
          <w:rFonts w:ascii="Times New Roman" w:eastAsia="Calibri" w:hAnsi="Times New Roman" w:cs="Times New Roman"/>
          <w:b/>
          <w:sz w:val="28"/>
          <w:szCs w:val="28"/>
          <w:lang w:val="az-Latn-AZ"/>
        </w:rPr>
        <w:t>Azerbaijan University of Languages</w:t>
      </w:r>
    </w:p>
    <w:p w:rsidR="00B37D5C" w:rsidRPr="00B37D5C" w:rsidRDefault="00B37D5C" w:rsidP="00B37D5C">
      <w:pPr>
        <w:spacing w:after="0" w:line="240" w:lineRule="auto"/>
        <w:ind w:firstLine="709"/>
        <w:jc w:val="center"/>
        <w:rPr>
          <w:rFonts w:ascii="Times New Roman" w:eastAsia="Calibri" w:hAnsi="Times New Roman" w:cs="Times New Roman"/>
          <w:b/>
          <w:sz w:val="28"/>
          <w:szCs w:val="28"/>
          <w:lang w:val="az-Latn-AZ"/>
        </w:rPr>
      </w:pPr>
      <w:r w:rsidRPr="00B37D5C">
        <w:rPr>
          <w:rFonts w:ascii="Times New Roman" w:eastAsia="Calibri" w:hAnsi="Times New Roman" w:cs="Times New Roman"/>
          <w:b/>
          <w:sz w:val="28"/>
          <w:szCs w:val="28"/>
          <w:lang w:val="az-Latn-AZ"/>
        </w:rPr>
        <w:t>Candidate for a degree</w:t>
      </w:r>
    </w:p>
    <w:p w:rsidR="00B37D5C" w:rsidRPr="00B37D5C" w:rsidRDefault="00B37D5C" w:rsidP="00B37D5C">
      <w:pPr>
        <w:spacing w:after="0" w:line="240" w:lineRule="auto"/>
        <w:ind w:firstLine="720"/>
        <w:jc w:val="center"/>
        <w:rPr>
          <w:rFonts w:ascii="Times New Roman" w:eastAsia="Calibri" w:hAnsi="Times New Roman" w:cs="Times New Roman"/>
          <w:sz w:val="28"/>
          <w:szCs w:val="28"/>
          <w:lang w:val="az-Latn-AZ"/>
        </w:rPr>
      </w:pPr>
      <w:r w:rsidRPr="00B37D5C">
        <w:rPr>
          <w:rFonts w:ascii="Times New Roman" w:eastAsia="Calibri" w:hAnsi="Times New Roman" w:cs="Times New Roman"/>
          <w:sz w:val="28"/>
          <w:szCs w:val="28"/>
          <w:lang w:val="az-Latn-AZ"/>
        </w:rPr>
        <w:t>(Baku, Azerbaijan)</w:t>
      </w:r>
    </w:p>
    <w:p w:rsidR="00B37D5C" w:rsidRPr="00B37D5C" w:rsidRDefault="00B37D5C" w:rsidP="00B37D5C">
      <w:pPr>
        <w:spacing w:after="0" w:line="240" w:lineRule="auto"/>
        <w:ind w:firstLine="720"/>
        <w:jc w:val="center"/>
        <w:rPr>
          <w:rFonts w:ascii="Times New Roman" w:eastAsia="Calibri" w:hAnsi="Times New Roman" w:cs="Times New Roman"/>
          <w:sz w:val="28"/>
          <w:szCs w:val="28"/>
          <w:lang w:val="az-Latn-AZ"/>
        </w:rPr>
      </w:pPr>
    </w:p>
    <w:p w:rsidR="00B37D5C" w:rsidRPr="00B37D5C" w:rsidRDefault="00B37D5C" w:rsidP="00B37D5C">
      <w:pPr>
        <w:spacing w:after="0" w:line="240" w:lineRule="auto"/>
        <w:ind w:firstLine="720"/>
        <w:rPr>
          <w:rFonts w:ascii="Times New Roman" w:eastAsia="Calibri" w:hAnsi="Times New Roman" w:cs="Times New Roman"/>
          <w:sz w:val="28"/>
          <w:szCs w:val="28"/>
          <w:lang w:val="en-US"/>
        </w:rPr>
      </w:pPr>
      <w:r w:rsidRPr="00B37D5C">
        <w:rPr>
          <w:rFonts w:ascii="Times New Roman" w:eastAsia="Calibri" w:hAnsi="Times New Roman" w:cs="Times New Roman"/>
          <w:sz w:val="28"/>
          <w:szCs w:val="28"/>
          <w:lang w:val="en-US"/>
        </w:rPr>
        <w:t xml:space="preserve">The article deals with the role of syntactic structures in the formation of zeugmatic constructions. </w:t>
      </w:r>
    </w:p>
    <w:p w:rsidR="00B37D5C" w:rsidRPr="00B37D5C" w:rsidRDefault="00B37D5C" w:rsidP="00B37D5C">
      <w:pPr>
        <w:spacing w:after="0" w:line="240" w:lineRule="auto"/>
        <w:ind w:firstLine="720"/>
        <w:rPr>
          <w:rFonts w:ascii="Times New Roman" w:eastAsia="Calibri" w:hAnsi="Times New Roman" w:cs="Times New Roman"/>
          <w:sz w:val="28"/>
          <w:szCs w:val="28"/>
          <w:lang w:val="en-US"/>
        </w:rPr>
      </w:pPr>
      <w:r w:rsidRPr="00B37D5C">
        <w:rPr>
          <w:rFonts w:ascii="Times New Roman" w:eastAsia="Calibri" w:hAnsi="Times New Roman" w:cs="Times New Roman"/>
          <w:sz w:val="28"/>
          <w:szCs w:val="28"/>
          <w:lang w:val="en-US"/>
        </w:rPr>
        <w:t xml:space="preserve">As it is known there many stylistic devices that have very important role in forming a text, discourse, and some other linguistic units. Zeugma is one of them. It has its ways of formation. Each zeugmatic construction has its structure inside a sentence, or a phrase. In the formation of the zeugma there appears a need of using correct syntactic structure. Otherwise the pragmatic meaning of the zeugma may lead a reader (or a listener) to the wrong side. So, in order to have a correct pragmatic zeugmatic meaning, the role of syntactic structure appears to be very crucial. The present research work focuses on this point of zeugma. </w:t>
      </w:r>
    </w:p>
    <w:p w:rsidR="00B37D5C" w:rsidRPr="00B37D5C" w:rsidRDefault="00B37D5C" w:rsidP="00B37D5C">
      <w:pPr>
        <w:spacing w:after="0" w:line="240" w:lineRule="auto"/>
        <w:ind w:firstLine="720"/>
        <w:rPr>
          <w:rFonts w:ascii="Times New Roman" w:eastAsia="Calibri" w:hAnsi="Times New Roman" w:cs="Times New Roman"/>
          <w:sz w:val="28"/>
          <w:szCs w:val="28"/>
          <w:lang w:val="en-US"/>
        </w:rPr>
      </w:pPr>
    </w:p>
    <w:p w:rsidR="00B37D5C" w:rsidRPr="00B37D5C" w:rsidRDefault="00B37D5C" w:rsidP="00B37D5C">
      <w:pPr>
        <w:spacing w:after="0" w:line="240" w:lineRule="auto"/>
        <w:ind w:firstLine="720"/>
        <w:rPr>
          <w:rFonts w:ascii="Times New Roman" w:eastAsia="Calibri" w:hAnsi="Times New Roman" w:cs="Times New Roman"/>
          <w:i/>
          <w:sz w:val="28"/>
          <w:szCs w:val="28"/>
          <w:lang w:val="en-US"/>
        </w:rPr>
      </w:pPr>
      <w:r w:rsidRPr="00B37D5C">
        <w:rPr>
          <w:rFonts w:ascii="Times New Roman" w:eastAsia="Calibri" w:hAnsi="Times New Roman" w:cs="Times New Roman"/>
          <w:i/>
          <w:sz w:val="28"/>
          <w:szCs w:val="28"/>
          <w:lang w:val="en-US"/>
        </w:rPr>
        <w:t>Key words: zeugma, meaning, pragmatic, sentence, verb, role</w:t>
      </w:r>
    </w:p>
    <w:p w:rsidR="00B37D5C" w:rsidRPr="00B37D5C" w:rsidRDefault="00B37D5C" w:rsidP="00B37D5C">
      <w:pPr>
        <w:spacing w:after="0" w:line="240" w:lineRule="auto"/>
        <w:ind w:firstLine="720"/>
        <w:jc w:val="both"/>
        <w:rPr>
          <w:rFonts w:ascii="Times New Roman" w:eastAsia="Calibri" w:hAnsi="Times New Roman" w:cs="Times New Roman"/>
          <w:sz w:val="28"/>
          <w:szCs w:val="28"/>
        </w:rPr>
      </w:pPr>
      <w:r w:rsidRPr="00B37D5C">
        <w:rPr>
          <w:rFonts w:ascii="Times New Roman" w:eastAsia="Calibri" w:hAnsi="Times New Roman" w:cs="Times New Roman"/>
          <w:sz w:val="28"/>
          <w:szCs w:val="28"/>
        </w:rPr>
        <w:t>Статья посвящена роли синтаксических структур в формировании зевгматических конструкций.</w:t>
      </w:r>
    </w:p>
    <w:p w:rsidR="00B37D5C" w:rsidRPr="00B37D5C" w:rsidRDefault="00B37D5C" w:rsidP="00B37D5C">
      <w:pPr>
        <w:spacing w:after="0" w:line="240" w:lineRule="auto"/>
        <w:ind w:firstLine="720"/>
        <w:jc w:val="both"/>
        <w:rPr>
          <w:rFonts w:ascii="Times New Roman" w:eastAsia="Calibri" w:hAnsi="Times New Roman" w:cs="Times New Roman"/>
          <w:sz w:val="28"/>
          <w:szCs w:val="28"/>
        </w:rPr>
      </w:pPr>
      <w:r w:rsidRPr="00B37D5C">
        <w:rPr>
          <w:rFonts w:ascii="Times New Roman" w:eastAsia="Calibri" w:hAnsi="Times New Roman" w:cs="Times New Roman"/>
          <w:sz w:val="28"/>
          <w:szCs w:val="28"/>
        </w:rPr>
        <w:t>Как известно, существует множество стилистических приемов, которые играют очень важную роль в формировании текста, дискурса и некоторых других языковых единиц. Зевгма является одним из них. Она имеет свои способы формирования. Каждая зевгматическая конструкция имеет свою структуру внутри предложения или фразы. При формировании зевгмы возникает необходимость использования правильной синтаксической структуры. В противном случае прагматическое значение зевгмы может увести читателя (или слушателя) в неправильную сторону. Таким образом, для того, чтобы иметь правильное прагматическое зевгматическое значение, роль синтаксической структуры представляется очень важной. Настоящая исследовательская работа фокусируется на этом аспекте зевгмы.</w:t>
      </w:r>
    </w:p>
    <w:p w:rsidR="00B37D5C" w:rsidRPr="00B37D5C" w:rsidRDefault="00B37D5C" w:rsidP="00B37D5C">
      <w:pPr>
        <w:spacing w:after="0" w:line="240" w:lineRule="auto"/>
        <w:ind w:firstLine="720"/>
        <w:jc w:val="both"/>
        <w:rPr>
          <w:rFonts w:ascii="Times New Roman" w:eastAsia="Calibri" w:hAnsi="Times New Roman" w:cs="Times New Roman"/>
          <w:i/>
          <w:sz w:val="28"/>
          <w:szCs w:val="28"/>
        </w:rPr>
      </w:pPr>
      <w:r w:rsidRPr="00B37D5C">
        <w:rPr>
          <w:rFonts w:ascii="Times New Roman" w:eastAsia="Calibri" w:hAnsi="Times New Roman" w:cs="Times New Roman"/>
          <w:b/>
          <w:sz w:val="28"/>
          <w:szCs w:val="28"/>
        </w:rPr>
        <w:t>Ключевые слова:</w:t>
      </w:r>
      <w:r w:rsidRPr="00B37D5C">
        <w:rPr>
          <w:rFonts w:ascii="Times New Roman" w:eastAsia="Calibri" w:hAnsi="Times New Roman" w:cs="Times New Roman"/>
          <w:sz w:val="28"/>
          <w:szCs w:val="28"/>
        </w:rPr>
        <w:t xml:space="preserve"> </w:t>
      </w:r>
      <w:r w:rsidRPr="00B37D5C">
        <w:rPr>
          <w:rFonts w:ascii="Times New Roman" w:eastAsia="Calibri" w:hAnsi="Times New Roman" w:cs="Times New Roman"/>
          <w:i/>
          <w:sz w:val="28"/>
          <w:szCs w:val="28"/>
        </w:rPr>
        <w:t>зевгма, значение, прагматика, предложение, глагол, роль</w:t>
      </w:r>
    </w:p>
    <w:p w:rsidR="00B37D5C" w:rsidRPr="00B37D5C" w:rsidRDefault="00B37D5C" w:rsidP="00B37D5C">
      <w:pPr>
        <w:spacing w:after="0" w:line="240" w:lineRule="auto"/>
        <w:ind w:firstLine="720"/>
        <w:jc w:val="both"/>
        <w:rPr>
          <w:rFonts w:ascii="Times New Roman" w:eastAsia="Calibri" w:hAnsi="Times New Roman" w:cs="Times New Roman"/>
          <w:color w:val="FF0000"/>
          <w:sz w:val="28"/>
          <w:szCs w:val="28"/>
          <w:lang w:val="az-Latn-AZ"/>
        </w:rPr>
      </w:pPr>
      <w:r w:rsidRPr="00B37D5C">
        <w:rPr>
          <w:rFonts w:ascii="Times New Roman" w:eastAsia="Calibri" w:hAnsi="Times New Roman" w:cs="Times New Roman"/>
          <w:sz w:val="28"/>
          <w:szCs w:val="28"/>
          <w:lang w:val="en-US"/>
        </w:rPr>
        <w:t xml:space="preserve">As a structural unit of the text, a phrase is, as a rule, “a figure around which dependent homogeneous sentence members are formed, grammatically equivalent but semantically different, resulting in at least two different meanings or semantic shades being simultaneously activated in a polysemantic core word” </w:t>
      </w:r>
      <w:r w:rsidRPr="00B37D5C">
        <w:rPr>
          <w:rFonts w:ascii="Times New Roman" w:eastAsia="Calibri" w:hAnsi="Times New Roman" w:cs="Times New Roman"/>
          <w:color w:val="FF0000"/>
          <w:sz w:val="28"/>
          <w:szCs w:val="28"/>
          <w:lang w:val="az-Latn-AZ"/>
        </w:rPr>
        <w:t>[</w:t>
      </w:r>
      <w:r w:rsidRPr="00B37D5C">
        <w:rPr>
          <w:rFonts w:ascii="Times New Roman" w:eastAsia="Times New Roman" w:hAnsi="Times New Roman" w:cs="Times New Roman"/>
          <w:color w:val="FF0000"/>
          <w:sz w:val="28"/>
          <w:szCs w:val="28"/>
          <w:lang w:val="az-Latn-AZ"/>
        </w:rPr>
        <w:t>1</w:t>
      </w:r>
      <w:r w:rsidRPr="00B37D5C">
        <w:rPr>
          <w:rFonts w:ascii="Times New Roman" w:eastAsia="Calibri" w:hAnsi="Times New Roman" w:cs="Times New Roman"/>
          <w:color w:val="FF0000"/>
          <w:sz w:val="28"/>
          <w:szCs w:val="28"/>
          <w:lang w:val="az-Latn-AZ"/>
        </w:rPr>
        <w:t>, p. 60].</w:t>
      </w:r>
    </w:p>
    <w:p w:rsidR="00B37D5C" w:rsidRPr="00B37D5C" w:rsidRDefault="00B37D5C" w:rsidP="00B37D5C">
      <w:pPr>
        <w:spacing w:after="0" w:line="240" w:lineRule="auto"/>
        <w:ind w:firstLine="720"/>
        <w:jc w:val="both"/>
        <w:rPr>
          <w:rFonts w:ascii="Times New Roman" w:eastAsia="Calibri" w:hAnsi="Times New Roman" w:cs="Times New Roman"/>
          <w:sz w:val="28"/>
          <w:szCs w:val="28"/>
          <w:lang w:val="az-Latn-AZ"/>
        </w:rPr>
      </w:pPr>
      <w:r w:rsidRPr="00B37D5C">
        <w:rPr>
          <w:rFonts w:ascii="Times New Roman" w:eastAsia="Calibri" w:hAnsi="Times New Roman" w:cs="Times New Roman"/>
          <w:sz w:val="28"/>
          <w:szCs w:val="28"/>
          <w:lang w:val="az-Latn-AZ"/>
        </w:rPr>
        <w:t xml:space="preserve">The syntactic study of zeugmatic constructions, conducted on the main structural elements of zeugmatic constructions, the location of the connecting component, and the syntactic function of the connecting component and expansion </w:t>
      </w:r>
      <w:r w:rsidRPr="00B37D5C">
        <w:rPr>
          <w:rFonts w:ascii="Times New Roman" w:eastAsia="Calibri" w:hAnsi="Times New Roman" w:cs="Times New Roman"/>
          <w:sz w:val="28"/>
          <w:szCs w:val="28"/>
          <w:lang w:val="az-Latn-AZ"/>
        </w:rPr>
        <w:lastRenderedPageBreak/>
        <w:t>components, allow us to conclude that these constructions are characterized by their syntactic structure as a whole.</w:t>
      </w:r>
    </w:p>
    <w:p w:rsidR="00B37D5C" w:rsidRPr="00B37D5C" w:rsidRDefault="00B37D5C" w:rsidP="00B37D5C">
      <w:pPr>
        <w:spacing w:after="0" w:line="240" w:lineRule="auto"/>
        <w:ind w:firstLine="720"/>
        <w:jc w:val="both"/>
        <w:rPr>
          <w:rFonts w:ascii="Times New Roman" w:eastAsia="Calibri" w:hAnsi="Times New Roman" w:cs="Times New Roman"/>
          <w:sz w:val="28"/>
          <w:szCs w:val="28"/>
          <w:lang w:val="en-US"/>
        </w:rPr>
      </w:pPr>
      <w:r w:rsidRPr="00B37D5C">
        <w:rPr>
          <w:rFonts w:ascii="Times New Roman" w:eastAsia="Calibri" w:hAnsi="Times New Roman" w:cs="Times New Roman"/>
          <w:sz w:val="28"/>
          <w:szCs w:val="28"/>
          <w:lang w:val="en-US"/>
        </w:rPr>
        <w:t>E.M. Beregovskaya writes that the main structural elements of syntactic constructions of the zeugmatic type include a connecting component and a number of determining components connected by a compositional relationship, consisting of two or more syntactically related expansion components. This type of connection is realized using connecting conjunctions, adverbs and prepositions, or it can be without suffixes at all. However, the most common of this type are zeugmatic constructions with affixes.</w:t>
      </w:r>
    </w:p>
    <w:p w:rsidR="00B37D5C" w:rsidRPr="00B37D5C" w:rsidRDefault="00B37D5C" w:rsidP="00B37D5C">
      <w:pPr>
        <w:spacing w:after="0" w:line="240" w:lineRule="auto"/>
        <w:ind w:firstLine="720"/>
        <w:jc w:val="both"/>
        <w:rPr>
          <w:rFonts w:ascii="Times New Roman" w:eastAsia="Calibri" w:hAnsi="Times New Roman" w:cs="Times New Roman"/>
          <w:sz w:val="28"/>
          <w:szCs w:val="28"/>
          <w:lang w:val="en-US"/>
        </w:rPr>
      </w:pPr>
      <w:r w:rsidRPr="00B37D5C">
        <w:rPr>
          <w:rFonts w:ascii="Times New Roman" w:eastAsia="Calibri" w:hAnsi="Times New Roman" w:cs="Times New Roman"/>
          <w:sz w:val="28"/>
          <w:szCs w:val="28"/>
          <w:lang w:val="en-US"/>
        </w:rPr>
        <w:t>During our research, we found enough examples of zeugma, and we see that E.M. Beregovskaya’s ideas are confirmed in these examples. We can also state with confidence that syntactic constructions containing zeugma are mainly composed of determining components. For example: conjunctions, adverbs, prepositions, etc. The abundance of syntactic constructions containing zeugma with adverbial conjunctions catches our attention, and in this matter we support the idea of E.M. Beregovskaya’s.</w:t>
      </w:r>
    </w:p>
    <w:p w:rsidR="00B37D5C" w:rsidRPr="00B37D5C" w:rsidRDefault="00B37D5C" w:rsidP="00B37D5C">
      <w:pPr>
        <w:spacing w:after="0" w:line="240" w:lineRule="auto"/>
        <w:ind w:firstLine="720"/>
        <w:jc w:val="both"/>
        <w:rPr>
          <w:rFonts w:ascii="Times New Roman" w:eastAsia="Calibri" w:hAnsi="Times New Roman" w:cs="Times New Roman"/>
          <w:sz w:val="28"/>
          <w:szCs w:val="28"/>
          <w:lang w:val="en-US"/>
        </w:rPr>
      </w:pPr>
      <w:r w:rsidRPr="00B37D5C">
        <w:rPr>
          <w:rFonts w:ascii="Times New Roman" w:eastAsia="Calibri" w:hAnsi="Times New Roman" w:cs="Times New Roman"/>
          <w:sz w:val="28"/>
          <w:szCs w:val="28"/>
          <w:lang w:val="en-US"/>
        </w:rPr>
        <w:t>We believe that we can divide the selected models according to the syntactic function of the connecting component and the expansion components into the constructions expressed by the connecting component: the subject, the predicate, the adverb, etc. The most frequently repeated models are those that act as a connecting component, have a simple predicate, and are included in the group of direct object; those that have a complex predicative as a connecting component that controls the chain of direct object; those that occupy the position of a connecting component through a predicate and are included in the group of attributes.</w:t>
      </w:r>
    </w:p>
    <w:p w:rsidR="00B37D5C" w:rsidRPr="00B37D5C" w:rsidRDefault="00B37D5C" w:rsidP="00B37D5C">
      <w:pPr>
        <w:spacing w:after="0" w:line="240" w:lineRule="auto"/>
        <w:ind w:firstLine="720"/>
        <w:jc w:val="both"/>
        <w:rPr>
          <w:rFonts w:ascii="Times New Roman" w:eastAsia="Calibri" w:hAnsi="Times New Roman" w:cs="Times New Roman"/>
          <w:sz w:val="28"/>
          <w:szCs w:val="28"/>
          <w:lang w:val="en-US"/>
        </w:rPr>
      </w:pPr>
      <w:r w:rsidRPr="00B37D5C">
        <w:rPr>
          <w:rFonts w:ascii="Times New Roman" w:eastAsia="Calibri" w:hAnsi="Times New Roman" w:cs="Times New Roman"/>
          <w:sz w:val="28"/>
          <w:szCs w:val="28"/>
          <w:lang w:val="en-US"/>
        </w:rPr>
        <w:t>In syntactic structure, the supporting (core) element of the zeugmatic structure is most often the predicative verb.</w:t>
      </w:r>
    </w:p>
    <w:p w:rsidR="00B37D5C" w:rsidRPr="00B37D5C" w:rsidRDefault="00B37D5C" w:rsidP="00B37D5C">
      <w:pPr>
        <w:spacing w:after="0" w:line="240" w:lineRule="auto"/>
        <w:ind w:firstLine="720"/>
        <w:jc w:val="both"/>
        <w:rPr>
          <w:rFonts w:ascii="Times New Roman" w:eastAsia="Calibri" w:hAnsi="Times New Roman" w:cs="Times New Roman"/>
          <w:sz w:val="28"/>
          <w:szCs w:val="28"/>
          <w:lang w:val="en-US"/>
        </w:rPr>
      </w:pPr>
      <w:r w:rsidRPr="00B37D5C">
        <w:rPr>
          <w:rFonts w:ascii="Times New Roman" w:eastAsia="Calibri" w:hAnsi="Times New Roman" w:cs="Times New Roman"/>
          <w:sz w:val="28"/>
          <w:szCs w:val="28"/>
          <w:lang w:val="en-US"/>
        </w:rPr>
        <w:t>The verb, which has a complex nature, has a special role in the English language. The verb occupies a leading position among other parts of speech in terms of its grammatical meanings, grammatical categories, and their methods and means of expression.</w:t>
      </w:r>
    </w:p>
    <w:p w:rsidR="00B37D5C" w:rsidRPr="00B37D5C" w:rsidRDefault="00B37D5C" w:rsidP="00B37D5C">
      <w:pPr>
        <w:spacing w:after="0" w:line="240" w:lineRule="auto"/>
        <w:ind w:firstLine="720"/>
        <w:jc w:val="both"/>
        <w:rPr>
          <w:rFonts w:ascii="Times New Roman" w:eastAsia="Calibri" w:hAnsi="Times New Roman" w:cs="Times New Roman"/>
          <w:sz w:val="28"/>
          <w:szCs w:val="28"/>
          <w:lang w:val="en-US"/>
        </w:rPr>
      </w:pPr>
      <w:r w:rsidRPr="00B37D5C">
        <w:rPr>
          <w:rFonts w:ascii="Times New Roman" w:eastAsia="Calibri" w:hAnsi="Times New Roman" w:cs="Times New Roman"/>
          <w:sz w:val="28"/>
          <w:szCs w:val="28"/>
          <w:lang w:val="en-US"/>
        </w:rPr>
        <w:t>As is known, verbs are divided into several groups according to their syntactic role and lexical meaning: simple verbs, auxiliary verbs, linking verbs, and modal verbs.</w:t>
      </w:r>
    </w:p>
    <w:p w:rsidR="00B37D5C" w:rsidRPr="00B37D5C" w:rsidRDefault="00B37D5C" w:rsidP="00B37D5C">
      <w:pPr>
        <w:spacing w:after="0" w:line="240" w:lineRule="auto"/>
        <w:ind w:firstLine="720"/>
        <w:jc w:val="both"/>
        <w:rPr>
          <w:rFonts w:ascii="Times New Roman" w:eastAsia="Calibri" w:hAnsi="Times New Roman" w:cs="Times New Roman"/>
          <w:sz w:val="28"/>
          <w:szCs w:val="28"/>
          <w:lang w:val="en-US"/>
        </w:rPr>
      </w:pPr>
      <w:r w:rsidRPr="00B37D5C">
        <w:rPr>
          <w:rFonts w:ascii="Times New Roman" w:eastAsia="Calibri" w:hAnsi="Times New Roman" w:cs="Times New Roman"/>
          <w:sz w:val="28"/>
          <w:szCs w:val="28"/>
          <w:lang w:val="en-US"/>
        </w:rPr>
        <w:t>The reason we are talking about verbs in this research is that the verb, which occupies an important place among the parts of speech, plays a special role in the creation of zeugma, that is, in the formation of the syntactic structure of zeugma. Zeugma, which has an important stylistic feature, also contains an important syntactic structure. Now let’s consider some of these features.</w:t>
      </w:r>
    </w:p>
    <w:p w:rsidR="00B37D5C" w:rsidRPr="00B37D5C" w:rsidRDefault="00B37D5C" w:rsidP="00B37D5C">
      <w:pPr>
        <w:spacing w:after="0" w:line="240" w:lineRule="auto"/>
        <w:ind w:firstLine="720"/>
        <w:jc w:val="both"/>
        <w:rPr>
          <w:rFonts w:ascii="Times New Roman" w:eastAsia="Calibri" w:hAnsi="Times New Roman" w:cs="Times New Roman"/>
          <w:i/>
          <w:sz w:val="28"/>
          <w:szCs w:val="28"/>
          <w:lang w:val="en-US"/>
        </w:rPr>
      </w:pPr>
      <w:r w:rsidRPr="00B37D5C">
        <w:rPr>
          <w:rFonts w:ascii="Times New Roman" w:eastAsia="Calibri" w:hAnsi="Times New Roman" w:cs="Times New Roman"/>
          <w:i/>
          <w:sz w:val="28"/>
          <w:szCs w:val="28"/>
          <w:lang w:val="en-US"/>
        </w:rPr>
        <w:t>A syntactic structure where the leading word is a verb.</w:t>
      </w:r>
    </w:p>
    <w:p w:rsidR="00B37D5C" w:rsidRPr="00B37D5C" w:rsidRDefault="00B37D5C" w:rsidP="00B37D5C">
      <w:pPr>
        <w:spacing w:after="0" w:line="240" w:lineRule="auto"/>
        <w:ind w:firstLine="720"/>
        <w:jc w:val="both"/>
        <w:rPr>
          <w:rFonts w:ascii="Times New Roman" w:eastAsia="Calibri" w:hAnsi="Times New Roman" w:cs="Times New Roman"/>
          <w:color w:val="FF0000"/>
          <w:sz w:val="28"/>
          <w:szCs w:val="28"/>
          <w:lang w:val="az-Latn-AZ"/>
        </w:rPr>
      </w:pPr>
      <w:r w:rsidRPr="00B37D5C">
        <w:rPr>
          <w:rFonts w:ascii="Times New Roman" w:eastAsia="Calibri" w:hAnsi="Times New Roman" w:cs="Times New Roman"/>
          <w:sz w:val="28"/>
          <w:szCs w:val="28"/>
          <w:lang w:val="en-US"/>
        </w:rPr>
        <w:t xml:space="preserve">If we classify verbs according to their relationship to the object, we will see that they are divided into two groups: 1) verbs that require an object after themselves; 2) verbs that do not require an object after themselves </w:t>
      </w:r>
      <w:r w:rsidRPr="00B37D5C">
        <w:rPr>
          <w:rFonts w:ascii="Times New Roman" w:eastAsia="Calibri" w:hAnsi="Times New Roman" w:cs="Times New Roman"/>
          <w:sz w:val="28"/>
          <w:szCs w:val="28"/>
          <w:lang w:val="az-Latn-AZ"/>
        </w:rPr>
        <w:t>[2, p. 132].</w:t>
      </w:r>
    </w:p>
    <w:p w:rsidR="00B37D5C" w:rsidRPr="00B37D5C" w:rsidRDefault="00B37D5C" w:rsidP="00B37D5C">
      <w:pPr>
        <w:spacing w:after="0" w:line="240" w:lineRule="auto"/>
        <w:ind w:firstLine="720"/>
        <w:jc w:val="both"/>
        <w:rPr>
          <w:rFonts w:ascii="Times New Roman" w:eastAsia="Calibri" w:hAnsi="Times New Roman" w:cs="Times New Roman"/>
          <w:color w:val="FF0000"/>
          <w:sz w:val="28"/>
          <w:szCs w:val="28"/>
          <w:lang w:val="az-Latn-AZ"/>
        </w:rPr>
      </w:pPr>
      <w:r w:rsidRPr="00B37D5C">
        <w:rPr>
          <w:rFonts w:ascii="Times New Roman" w:eastAsia="Calibri" w:hAnsi="Times New Roman" w:cs="Times New Roman"/>
          <w:sz w:val="28"/>
          <w:szCs w:val="28"/>
          <w:lang w:val="en-US"/>
        </w:rPr>
        <w:lastRenderedPageBreak/>
        <w:t>In English grammar, verbs in the first group are considered to be transitive verbs; verbs in the second group, that is, these verbs do not require an object after themselves, are called intransitive ones</w:t>
      </w:r>
      <w:r w:rsidRPr="00B37D5C">
        <w:rPr>
          <w:rFonts w:ascii="Times New Roman" w:eastAsia="Calibri" w:hAnsi="Times New Roman" w:cs="Times New Roman"/>
          <w:sz w:val="28"/>
          <w:szCs w:val="28"/>
          <w:lang w:val="az-Latn-AZ"/>
        </w:rPr>
        <w:t xml:space="preserve"> [2, p.132].</w:t>
      </w:r>
    </w:p>
    <w:p w:rsidR="00B37D5C" w:rsidRPr="00B37D5C" w:rsidRDefault="00B37D5C" w:rsidP="00B37D5C">
      <w:pPr>
        <w:spacing w:after="0" w:line="360" w:lineRule="auto"/>
        <w:ind w:firstLine="720"/>
        <w:jc w:val="both"/>
        <w:rPr>
          <w:rFonts w:ascii="Times New Roman" w:eastAsia="Calibri" w:hAnsi="Times New Roman" w:cs="Times New Roman"/>
          <w:i/>
          <w:sz w:val="28"/>
          <w:szCs w:val="28"/>
          <w:highlight w:val="yellow"/>
          <w:lang w:val="az-Latn-AZ"/>
        </w:rPr>
      </w:pPr>
      <w:r w:rsidRPr="00B37D5C">
        <w:rPr>
          <w:rFonts w:ascii="Times New Roman" w:eastAsia="Calibri" w:hAnsi="Times New Roman" w:cs="Times New Roman"/>
          <w:sz w:val="28"/>
          <w:szCs w:val="28"/>
          <w:lang w:val="en-US"/>
        </w:rPr>
        <w:t xml:space="preserve">Examples of transitive verbs include verbs such as </w:t>
      </w:r>
      <w:r w:rsidRPr="00B37D5C">
        <w:rPr>
          <w:rFonts w:ascii="Times New Roman" w:eastAsia="Calibri" w:hAnsi="Times New Roman" w:cs="Times New Roman"/>
          <w:i/>
          <w:sz w:val="28"/>
          <w:szCs w:val="28"/>
          <w:lang w:val="en-US"/>
        </w:rPr>
        <w:t>to send, to bring, to see, to make, to do,</w:t>
      </w:r>
      <w:r w:rsidRPr="00B37D5C">
        <w:rPr>
          <w:rFonts w:ascii="Times New Roman" w:eastAsia="Calibri" w:hAnsi="Times New Roman" w:cs="Times New Roman"/>
          <w:sz w:val="28"/>
          <w:szCs w:val="28"/>
          <w:lang w:val="en-US"/>
        </w:rPr>
        <w:t xml:space="preserve"> etc. Transitive verbs are usually followed by the direct object. For example: </w:t>
      </w:r>
      <w:r w:rsidRPr="00B37D5C">
        <w:rPr>
          <w:rFonts w:ascii="Times New Roman" w:eastAsia="Calibri" w:hAnsi="Times New Roman" w:cs="Times New Roman"/>
          <w:i/>
          <w:sz w:val="28"/>
          <w:szCs w:val="28"/>
          <w:lang w:val="en-US"/>
        </w:rPr>
        <w:t xml:space="preserve">My brother </w:t>
      </w:r>
      <w:r w:rsidRPr="00B37D5C">
        <w:rPr>
          <w:rFonts w:ascii="Times New Roman" w:eastAsia="Calibri" w:hAnsi="Times New Roman" w:cs="Times New Roman"/>
          <w:b/>
          <w:i/>
          <w:sz w:val="28"/>
          <w:szCs w:val="28"/>
          <w:lang w:val="en-US"/>
        </w:rPr>
        <w:t>showed his picture</w:t>
      </w:r>
      <w:r w:rsidRPr="00B37D5C">
        <w:rPr>
          <w:rFonts w:ascii="Times New Roman" w:eastAsia="Calibri" w:hAnsi="Times New Roman" w:cs="Times New Roman"/>
          <w:i/>
          <w:sz w:val="28"/>
          <w:szCs w:val="28"/>
          <w:lang w:val="en-US"/>
        </w:rPr>
        <w:t xml:space="preserve"> to me [show – simple verb; his picture – </w:t>
      </w:r>
      <w:r w:rsidRPr="00B37D5C">
        <w:rPr>
          <w:rFonts w:ascii="Times New Roman" w:eastAsia="Calibri" w:hAnsi="Times New Roman" w:cs="Times New Roman"/>
          <w:i/>
          <w:sz w:val="28"/>
          <w:szCs w:val="28"/>
          <w:lang w:val="az-Latn-AZ"/>
        </w:rPr>
        <w:t>direct object].</w:t>
      </w:r>
    </w:p>
    <w:p w:rsidR="00B37D5C" w:rsidRPr="00B37D5C" w:rsidRDefault="00B37D5C" w:rsidP="00B37D5C">
      <w:pPr>
        <w:spacing w:after="0" w:line="360" w:lineRule="auto"/>
        <w:ind w:firstLine="720"/>
        <w:jc w:val="both"/>
        <w:rPr>
          <w:rFonts w:ascii="Times New Roman" w:eastAsia="Calibri" w:hAnsi="Times New Roman" w:cs="Times New Roman"/>
          <w:sz w:val="28"/>
          <w:szCs w:val="28"/>
          <w:highlight w:val="yellow"/>
          <w:lang w:val="az-Latn-AZ"/>
        </w:rPr>
      </w:pPr>
      <w:r w:rsidRPr="00B37D5C">
        <w:rPr>
          <w:rFonts w:ascii="Times New Roman" w:eastAsia="Calibri" w:hAnsi="Times New Roman" w:cs="Times New Roman"/>
          <w:sz w:val="28"/>
          <w:szCs w:val="28"/>
          <w:lang w:val="az-Latn-AZ"/>
        </w:rPr>
        <w:t xml:space="preserve">Examples of intransitive verbs include verbs such as </w:t>
      </w:r>
      <w:r w:rsidRPr="00B37D5C">
        <w:rPr>
          <w:rFonts w:ascii="Times New Roman" w:eastAsia="Calibri" w:hAnsi="Times New Roman" w:cs="Times New Roman"/>
          <w:i/>
          <w:sz w:val="28"/>
          <w:szCs w:val="28"/>
          <w:lang w:val="az-Latn-AZ"/>
        </w:rPr>
        <w:t>to laugh, to sleep, to go, to enter, to swim,</w:t>
      </w:r>
      <w:r w:rsidRPr="00B37D5C">
        <w:rPr>
          <w:rFonts w:ascii="Times New Roman" w:eastAsia="Calibri" w:hAnsi="Times New Roman" w:cs="Times New Roman"/>
          <w:sz w:val="28"/>
          <w:szCs w:val="28"/>
          <w:lang w:val="az-Latn-AZ"/>
        </w:rPr>
        <w:t xml:space="preserve"> etc. Intransitive verbs are used without an object in a sentence, meaning they can be used independently in a sentence. For example:</w:t>
      </w:r>
      <w:r w:rsidRPr="00B37D5C">
        <w:rPr>
          <w:rFonts w:ascii="Times New Roman" w:eastAsia="Calibri" w:hAnsi="Times New Roman" w:cs="Times New Roman"/>
          <w:sz w:val="28"/>
          <w:szCs w:val="28"/>
          <w:highlight w:val="yellow"/>
          <w:lang w:val="az-Latn-AZ"/>
        </w:rPr>
        <w:t xml:space="preserve"> </w:t>
      </w:r>
      <w:r w:rsidRPr="00B37D5C">
        <w:rPr>
          <w:rFonts w:ascii="Times New Roman" w:eastAsia="Calibri" w:hAnsi="Times New Roman" w:cs="Times New Roman"/>
          <w:i/>
          <w:sz w:val="28"/>
          <w:szCs w:val="28"/>
          <w:lang w:val="az-Latn-AZ"/>
        </w:rPr>
        <w:t xml:space="preserve">They </w:t>
      </w:r>
      <w:r w:rsidRPr="00B37D5C">
        <w:rPr>
          <w:rFonts w:ascii="Times New Roman" w:eastAsia="Calibri" w:hAnsi="Times New Roman" w:cs="Times New Roman"/>
          <w:b/>
          <w:i/>
          <w:sz w:val="28"/>
          <w:szCs w:val="28"/>
          <w:lang w:val="az-Latn-AZ"/>
        </w:rPr>
        <w:t>laughed</w:t>
      </w:r>
      <w:r w:rsidRPr="00B37D5C">
        <w:rPr>
          <w:rFonts w:ascii="Times New Roman" w:eastAsia="Calibri" w:hAnsi="Times New Roman" w:cs="Times New Roman"/>
          <w:i/>
          <w:sz w:val="28"/>
          <w:szCs w:val="28"/>
          <w:lang w:val="az-Latn-AZ"/>
        </w:rPr>
        <w:t xml:space="preserve"> all together [laugh- simple verb; - no object].</w:t>
      </w:r>
    </w:p>
    <w:p w:rsidR="00B37D5C" w:rsidRPr="00B37D5C" w:rsidRDefault="00B37D5C" w:rsidP="00B37D5C">
      <w:pPr>
        <w:spacing w:after="0" w:line="240" w:lineRule="auto"/>
        <w:ind w:firstLine="720"/>
        <w:jc w:val="both"/>
        <w:rPr>
          <w:rFonts w:ascii="Times New Roman" w:eastAsia="Calibri" w:hAnsi="Times New Roman" w:cs="Times New Roman"/>
          <w:sz w:val="28"/>
          <w:szCs w:val="28"/>
          <w:lang w:val="az-Latn-AZ"/>
        </w:rPr>
      </w:pPr>
      <w:r w:rsidRPr="00B37D5C">
        <w:rPr>
          <w:rFonts w:ascii="Times New Roman" w:eastAsia="Calibri" w:hAnsi="Times New Roman" w:cs="Times New Roman"/>
          <w:sz w:val="28"/>
          <w:szCs w:val="28"/>
          <w:lang w:val="az-Latn-AZ"/>
        </w:rPr>
        <w:t xml:space="preserve">Based on modern English grammar, some verbs can be used as both active and passive verbs. Some examples of these verbs include: </w:t>
      </w:r>
      <w:r w:rsidRPr="00B37D5C">
        <w:rPr>
          <w:rFonts w:ascii="Times New Roman" w:eastAsia="Calibri" w:hAnsi="Times New Roman" w:cs="Times New Roman"/>
          <w:i/>
          <w:sz w:val="28"/>
          <w:szCs w:val="28"/>
          <w:lang w:val="az-Latn-AZ"/>
        </w:rPr>
        <w:t>to begin, to hear, to read, to go, to stop, to move, to execute,</w:t>
      </w:r>
      <w:r w:rsidRPr="00B37D5C">
        <w:rPr>
          <w:rFonts w:ascii="Times New Roman" w:eastAsia="Calibri" w:hAnsi="Times New Roman" w:cs="Times New Roman"/>
          <w:sz w:val="28"/>
          <w:szCs w:val="28"/>
          <w:lang w:val="az-Latn-AZ"/>
        </w:rPr>
        <w:t xml:space="preserve"> etc. </w:t>
      </w:r>
    </w:p>
    <w:p w:rsidR="00B37D5C" w:rsidRPr="00B37D5C" w:rsidRDefault="00B37D5C" w:rsidP="00B37D5C">
      <w:pPr>
        <w:spacing w:after="0" w:line="240" w:lineRule="auto"/>
        <w:ind w:firstLine="720"/>
        <w:jc w:val="both"/>
        <w:rPr>
          <w:rFonts w:ascii="Times New Roman" w:eastAsia="Calibri" w:hAnsi="Times New Roman" w:cs="Times New Roman"/>
          <w:sz w:val="28"/>
          <w:szCs w:val="28"/>
          <w:lang w:val="az-Latn-AZ"/>
        </w:rPr>
      </w:pPr>
      <w:r w:rsidRPr="00B37D5C">
        <w:rPr>
          <w:rFonts w:ascii="Times New Roman" w:eastAsia="Calibri" w:hAnsi="Times New Roman" w:cs="Times New Roman"/>
          <w:sz w:val="28"/>
          <w:szCs w:val="28"/>
          <w:lang w:val="az-Latn-AZ"/>
        </w:rPr>
        <w:t>In some cases, the direct object is used after these verbs, and in some cases, it is not used.</w:t>
      </w:r>
      <w:r w:rsidRPr="00B37D5C">
        <w:rPr>
          <w:rFonts w:ascii="Calibri" w:eastAsia="Calibri" w:hAnsi="Calibri" w:cs="Times New Roman"/>
          <w:lang w:val="en-US"/>
        </w:rPr>
        <w:t xml:space="preserve"> </w:t>
      </w:r>
      <w:r w:rsidRPr="00B37D5C">
        <w:rPr>
          <w:rFonts w:ascii="Times New Roman" w:eastAsia="Calibri" w:hAnsi="Times New Roman" w:cs="Times New Roman"/>
          <w:sz w:val="28"/>
          <w:szCs w:val="28"/>
          <w:lang w:val="az-Latn-AZ"/>
        </w:rPr>
        <w:t>Since our main object of research is the investigation of verbs in the syntactic structure of zeugma, let’s choose a verb and describe it.</w:t>
      </w:r>
    </w:p>
    <w:p w:rsidR="00B37D5C" w:rsidRPr="00B37D5C" w:rsidRDefault="00B37D5C" w:rsidP="00B37D5C">
      <w:pPr>
        <w:spacing w:after="0" w:line="360" w:lineRule="auto"/>
        <w:ind w:firstLine="720"/>
        <w:jc w:val="both"/>
        <w:rPr>
          <w:rFonts w:ascii="Times New Roman" w:eastAsia="Calibri" w:hAnsi="Times New Roman" w:cs="Times New Roman"/>
          <w:sz w:val="28"/>
          <w:szCs w:val="28"/>
          <w:lang w:val="az-Latn-AZ"/>
        </w:rPr>
      </w:pPr>
      <w:r w:rsidRPr="00B37D5C">
        <w:rPr>
          <w:rFonts w:ascii="Times New Roman" w:eastAsia="Calibri" w:hAnsi="Times New Roman" w:cs="Times New Roman"/>
          <w:sz w:val="28"/>
          <w:szCs w:val="28"/>
          <w:lang w:val="az-Latn-AZ"/>
        </w:rPr>
        <w:t xml:space="preserve">The verb </w:t>
      </w:r>
      <w:r w:rsidRPr="00B37D5C">
        <w:rPr>
          <w:rFonts w:ascii="Times New Roman" w:eastAsia="Calibri" w:hAnsi="Times New Roman" w:cs="Times New Roman"/>
          <w:i/>
          <w:sz w:val="28"/>
          <w:szCs w:val="28"/>
          <w:lang w:val="az-Latn-AZ"/>
        </w:rPr>
        <w:t>to execute</w:t>
      </w:r>
      <w:r w:rsidRPr="00B37D5C">
        <w:rPr>
          <w:rFonts w:ascii="Times New Roman" w:eastAsia="Calibri" w:hAnsi="Times New Roman" w:cs="Times New Roman"/>
          <w:sz w:val="28"/>
          <w:szCs w:val="28"/>
          <w:lang w:val="az-Latn-AZ"/>
        </w:rPr>
        <w:t>.</w:t>
      </w:r>
    </w:p>
    <w:p w:rsidR="00B37D5C" w:rsidRPr="00B37D5C" w:rsidRDefault="00B37D5C" w:rsidP="00B37D5C">
      <w:pPr>
        <w:spacing w:after="0" w:line="240" w:lineRule="auto"/>
        <w:ind w:firstLine="720"/>
        <w:jc w:val="both"/>
        <w:rPr>
          <w:rFonts w:ascii="Times New Roman" w:eastAsia="Calibri" w:hAnsi="Times New Roman" w:cs="Times New Roman"/>
          <w:sz w:val="28"/>
          <w:szCs w:val="28"/>
          <w:lang w:val="az-Latn-AZ"/>
        </w:rPr>
      </w:pPr>
      <w:r w:rsidRPr="00B37D5C">
        <w:rPr>
          <w:rFonts w:ascii="Times New Roman" w:eastAsia="Calibri" w:hAnsi="Times New Roman" w:cs="Times New Roman"/>
          <w:sz w:val="28"/>
          <w:szCs w:val="28"/>
          <w:lang w:val="az-Latn-AZ"/>
        </w:rPr>
        <w:t>Merriam Webster’s dictionary classifies the verb “to execute” as following [3]:</w:t>
      </w:r>
    </w:p>
    <w:p w:rsidR="00B37D5C" w:rsidRPr="00B37D5C" w:rsidRDefault="00B37D5C" w:rsidP="00B37D5C">
      <w:pPr>
        <w:spacing w:after="0" w:line="240" w:lineRule="auto"/>
        <w:ind w:firstLine="720"/>
        <w:jc w:val="both"/>
        <w:rPr>
          <w:rFonts w:ascii="Times New Roman" w:eastAsia="Calibri" w:hAnsi="Times New Roman" w:cs="Times New Roman"/>
          <w:sz w:val="28"/>
          <w:szCs w:val="28"/>
          <w:lang w:val="az-Latn-AZ"/>
        </w:rPr>
      </w:pPr>
      <w:r w:rsidRPr="00B37D5C">
        <w:rPr>
          <w:rFonts w:ascii="Times New Roman" w:eastAsia="Calibri" w:hAnsi="Times New Roman" w:cs="Times New Roman"/>
          <w:sz w:val="28"/>
          <w:szCs w:val="28"/>
          <w:lang w:val="az-Latn-AZ"/>
        </w:rPr>
        <w:t>Meanings of it as a transitive verb:</w:t>
      </w:r>
    </w:p>
    <w:p w:rsidR="00B37D5C" w:rsidRPr="00B37D5C" w:rsidRDefault="00B37D5C" w:rsidP="00B37D5C">
      <w:pPr>
        <w:spacing w:after="0" w:line="360" w:lineRule="auto"/>
        <w:ind w:firstLine="720"/>
        <w:jc w:val="both"/>
        <w:rPr>
          <w:rFonts w:ascii="Times New Roman" w:eastAsia="Calibri" w:hAnsi="Times New Roman" w:cs="Times New Roman"/>
          <w:i/>
          <w:sz w:val="28"/>
          <w:szCs w:val="28"/>
          <w:lang w:val="az-Latn-AZ"/>
        </w:rPr>
      </w:pPr>
      <w:r w:rsidRPr="00B37D5C">
        <w:rPr>
          <w:rFonts w:ascii="Times New Roman" w:eastAsia="Calibri" w:hAnsi="Times New Roman" w:cs="Times New Roman"/>
          <w:i/>
          <w:sz w:val="28"/>
          <w:szCs w:val="28"/>
          <w:lang w:val="az-Latn-AZ"/>
        </w:rPr>
        <w:t>1) to carry (something) out fully; to put (something) completely into effect;</w:t>
      </w:r>
    </w:p>
    <w:p w:rsidR="00B37D5C" w:rsidRPr="00B37D5C" w:rsidRDefault="00B37D5C" w:rsidP="00B37D5C">
      <w:pPr>
        <w:spacing w:after="0" w:line="360" w:lineRule="auto"/>
        <w:ind w:firstLine="720"/>
        <w:jc w:val="both"/>
        <w:rPr>
          <w:rFonts w:ascii="Times New Roman" w:eastAsia="Calibri" w:hAnsi="Times New Roman" w:cs="Times New Roman"/>
          <w:i/>
          <w:sz w:val="28"/>
          <w:szCs w:val="28"/>
          <w:lang w:val="az-Latn-AZ"/>
        </w:rPr>
      </w:pPr>
      <w:r w:rsidRPr="00B37D5C">
        <w:rPr>
          <w:rFonts w:ascii="Times New Roman" w:eastAsia="Calibri" w:hAnsi="Times New Roman" w:cs="Times New Roman"/>
          <w:i/>
          <w:sz w:val="28"/>
          <w:szCs w:val="28"/>
          <w:lang w:val="az-Latn-AZ"/>
        </w:rPr>
        <w:t>2) to do what is provided or required by (something);</w:t>
      </w:r>
    </w:p>
    <w:p w:rsidR="00B37D5C" w:rsidRPr="00B37D5C" w:rsidRDefault="00B37D5C" w:rsidP="00B37D5C">
      <w:pPr>
        <w:spacing w:after="0" w:line="360" w:lineRule="auto"/>
        <w:ind w:firstLine="720"/>
        <w:jc w:val="both"/>
        <w:rPr>
          <w:rFonts w:ascii="Times New Roman" w:eastAsia="Calibri" w:hAnsi="Times New Roman" w:cs="Times New Roman"/>
          <w:i/>
          <w:sz w:val="28"/>
          <w:szCs w:val="28"/>
          <w:lang w:val="az-Latn-AZ"/>
        </w:rPr>
      </w:pPr>
      <w:r w:rsidRPr="00B37D5C">
        <w:rPr>
          <w:rFonts w:ascii="Times New Roman" w:eastAsia="Calibri" w:hAnsi="Times New Roman" w:cs="Times New Roman"/>
          <w:i/>
          <w:sz w:val="28"/>
          <w:szCs w:val="28"/>
          <w:lang w:val="az-Latn-AZ"/>
        </w:rPr>
        <w:t xml:space="preserve">3) to </w:t>
      </w:r>
      <w:r w:rsidRPr="00B37D5C">
        <w:rPr>
          <w:rFonts w:ascii="Times New Roman" w:eastAsia="Calibri" w:hAnsi="Times New Roman" w:cs="Times New Roman"/>
          <w:i/>
          <w:sz w:val="28"/>
          <w:szCs w:val="28"/>
          <w:lang w:val="en-US"/>
        </w:rPr>
        <w:t>put (someone) to death especially in compliance with a legal sentence</w:t>
      </w:r>
      <w:r w:rsidRPr="00B37D5C">
        <w:rPr>
          <w:rFonts w:ascii="Times New Roman" w:eastAsia="Calibri" w:hAnsi="Times New Roman" w:cs="Times New Roman"/>
          <w:i/>
          <w:sz w:val="28"/>
          <w:szCs w:val="28"/>
          <w:lang w:val="az-Latn-AZ"/>
        </w:rPr>
        <w:t>;</w:t>
      </w:r>
    </w:p>
    <w:p w:rsidR="00B37D5C" w:rsidRPr="00B37D5C" w:rsidRDefault="00B37D5C" w:rsidP="00B37D5C">
      <w:pPr>
        <w:spacing w:after="0" w:line="360" w:lineRule="auto"/>
        <w:ind w:firstLine="720"/>
        <w:jc w:val="both"/>
        <w:rPr>
          <w:rFonts w:ascii="Times New Roman" w:eastAsia="Calibri" w:hAnsi="Times New Roman" w:cs="Times New Roman"/>
          <w:i/>
          <w:sz w:val="28"/>
          <w:szCs w:val="28"/>
          <w:lang w:val="en-US"/>
        </w:rPr>
      </w:pPr>
      <w:r w:rsidRPr="00B37D5C">
        <w:rPr>
          <w:rFonts w:ascii="Times New Roman" w:eastAsia="Calibri" w:hAnsi="Times New Roman" w:cs="Times New Roman"/>
          <w:i/>
          <w:sz w:val="28"/>
          <w:szCs w:val="28"/>
          <w:lang w:val="az-Latn-AZ"/>
        </w:rPr>
        <w:t>4) t</w:t>
      </w:r>
      <w:r w:rsidRPr="00B37D5C">
        <w:rPr>
          <w:rFonts w:ascii="Times New Roman" w:eastAsia="Calibri" w:hAnsi="Times New Roman" w:cs="Times New Roman"/>
          <w:i/>
          <w:sz w:val="28"/>
          <w:szCs w:val="28"/>
          <w:lang w:val="en-US"/>
        </w:rPr>
        <w:t>o make or produce (something such as work of art) especially by carrying out a design;</w:t>
      </w:r>
    </w:p>
    <w:p w:rsidR="00B37D5C" w:rsidRPr="00B37D5C" w:rsidRDefault="00B37D5C" w:rsidP="00B37D5C">
      <w:pPr>
        <w:spacing w:after="0" w:line="360" w:lineRule="auto"/>
        <w:ind w:firstLine="720"/>
        <w:jc w:val="both"/>
        <w:rPr>
          <w:rFonts w:ascii="Times New Roman" w:eastAsia="Calibri" w:hAnsi="Times New Roman" w:cs="Times New Roman"/>
          <w:i/>
          <w:sz w:val="28"/>
          <w:szCs w:val="28"/>
          <w:lang w:val="en-US"/>
        </w:rPr>
      </w:pPr>
      <w:r w:rsidRPr="00B37D5C">
        <w:rPr>
          <w:rFonts w:ascii="Times New Roman" w:eastAsia="Calibri" w:hAnsi="Times New Roman" w:cs="Times New Roman"/>
          <w:i/>
          <w:sz w:val="28"/>
          <w:szCs w:val="28"/>
          <w:lang w:val="en-US"/>
        </w:rPr>
        <w:t xml:space="preserve">5) </w:t>
      </w:r>
      <w:proofErr w:type="gramStart"/>
      <w:r w:rsidRPr="00B37D5C">
        <w:rPr>
          <w:rFonts w:ascii="Times New Roman" w:eastAsia="Calibri" w:hAnsi="Times New Roman" w:cs="Times New Roman"/>
          <w:i/>
          <w:sz w:val="28"/>
          <w:szCs w:val="28"/>
          <w:lang w:val="en-US"/>
        </w:rPr>
        <w:t>to</w:t>
      </w:r>
      <w:proofErr w:type="gramEnd"/>
      <w:r w:rsidRPr="00B37D5C">
        <w:rPr>
          <w:rFonts w:ascii="Times New Roman" w:eastAsia="Calibri" w:hAnsi="Times New Roman" w:cs="Times New Roman"/>
          <w:i/>
          <w:sz w:val="28"/>
          <w:szCs w:val="28"/>
          <w:lang w:val="en-US"/>
        </w:rPr>
        <w:t xml:space="preserve"> perform what is required to give validity to (something);</w:t>
      </w:r>
    </w:p>
    <w:p w:rsidR="00B37D5C" w:rsidRPr="00B37D5C" w:rsidRDefault="00B37D5C" w:rsidP="00B37D5C">
      <w:pPr>
        <w:spacing w:after="0" w:line="360" w:lineRule="auto"/>
        <w:ind w:firstLine="720"/>
        <w:jc w:val="both"/>
        <w:rPr>
          <w:rFonts w:ascii="Times New Roman" w:eastAsia="Calibri" w:hAnsi="Times New Roman" w:cs="Times New Roman"/>
          <w:i/>
          <w:sz w:val="28"/>
          <w:szCs w:val="28"/>
          <w:lang w:val="en-US"/>
        </w:rPr>
      </w:pPr>
      <w:r w:rsidRPr="00B37D5C">
        <w:rPr>
          <w:rFonts w:ascii="Times New Roman" w:eastAsia="Calibri" w:hAnsi="Times New Roman" w:cs="Times New Roman"/>
          <w:i/>
          <w:sz w:val="28"/>
          <w:szCs w:val="28"/>
          <w:lang w:val="en-US"/>
        </w:rPr>
        <w:t xml:space="preserve">6) </w:t>
      </w:r>
      <w:proofErr w:type="gramStart"/>
      <w:r w:rsidRPr="00B37D5C">
        <w:rPr>
          <w:rFonts w:ascii="Times New Roman" w:eastAsia="Calibri" w:hAnsi="Times New Roman" w:cs="Times New Roman"/>
          <w:i/>
          <w:sz w:val="28"/>
          <w:szCs w:val="28"/>
          <w:lang w:val="en-US"/>
        </w:rPr>
        <w:t>to</w:t>
      </w:r>
      <w:proofErr w:type="gramEnd"/>
      <w:r w:rsidRPr="00B37D5C">
        <w:rPr>
          <w:rFonts w:ascii="Times New Roman" w:eastAsia="Calibri" w:hAnsi="Times New Roman" w:cs="Times New Roman"/>
          <w:i/>
          <w:sz w:val="28"/>
          <w:szCs w:val="28"/>
          <w:lang w:val="en-US"/>
        </w:rPr>
        <w:t xml:space="preserve"> cause a system to perform the tasks indicated by (encoded instructions);</w:t>
      </w:r>
    </w:p>
    <w:p w:rsidR="00B37D5C" w:rsidRPr="00B37D5C" w:rsidRDefault="00B37D5C" w:rsidP="00B37D5C">
      <w:pPr>
        <w:spacing w:after="0" w:line="240" w:lineRule="auto"/>
        <w:ind w:firstLine="720"/>
        <w:jc w:val="both"/>
        <w:rPr>
          <w:rFonts w:ascii="Times New Roman" w:eastAsia="Calibri" w:hAnsi="Times New Roman" w:cs="Times New Roman"/>
          <w:sz w:val="28"/>
          <w:szCs w:val="28"/>
          <w:lang w:val="en-US"/>
        </w:rPr>
      </w:pPr>
      <w:r w:rsidRPr="00B37D5C">
        <w:rPr>
          <w:rFonts w:ascii="Times New Roman" w:eastAsia="Calibri" w:hAnsi="Times New Roman" w:cs="Times New Roman"/>
          <w:sz w:val="28"/>
          <w:szCs w:val="28"/>
          <w:lang w:val="en-US"/>
        </w:rPr>
        <w:t xml:space="preserve">The verb </w:t>
      </w:r>
      <w:r w:rsidRPr="00B37D5C">
        <w:rPr>
          <w:rFonts w:ascii="Times New Roman" w:eastAsia="Calibri" w:hAnsi="Times New Roman" w:cs="Times New Roman"/>
          <w:i/>
          <w:sz w:val="28"/>
          <w:szCs w:val="28"/>
          <w:lang w:val="en-US"/>
        </w:rPr>
        <w:t>to execute</w:t>
      </w:r>
      <w:r w:rsidRPr="00B37D5C">
        <w:rPr>
          <w:rFonts w:ascii="Times New Roman" w:eastAsia="Calibri" w:hAnsi="Times New Roman" w:cs="Times New Roman"/>
          <w:sz w:val="28"/>
          <w:szCs w:val="28"/>
          <w:lang w:val="en-US"/>
        </w:rPr>
        <w:t xml:space="preserve"> as an intransitive verb:</w:t>
      </w:r>
    </w:p>
    <w:p w:rsidR="00B37D5C" w:rsidRPr="00B37D5C" w:rsidRDefault="00B37D5C" w:rsidP="00B37D5C">
      <w:pPr>
        <w:spacing w:after="0" w:line="360" w:lineRule="auto"/>
        <w:ind w:firstLine="720"/>
        <w:jc w:val="both"/>
        <w:rPr>
          <w:rFonts w:ascii="Times New Roman" w:eastAsia="Calibri" w:hAnsi="Times New Roman" w:cs="Times New Roman"/>
          <w:i/>
          <w:color w:val="212529"/>
          <w:sz w:val="28"/>
          <w:szCs w:val="28"/>
          <w:shd w:val="clear" w:color="auto" w:fill="FFFFFF"/>
          <w:lang w:val="az-Latn-AZ"/>
        </w:rPr>
      </w:pPr>
      <w:r w:rsidRPr="00B37D5C">
        <w:rPr>
          <w:rFonts w:ascii="Times New Roman" w:eastAsia="Calibri" w:hAnsi="Times New Roman" w:cs="Times New Roman"/>
          <w:i/>
          <w:color w:val="212529"/>
          <w:sz w:val="28"/>
          <w:szCs w:val="28"/>
          <w:shd w:val="clear" w:color="auto" w:fill="FFFFFF"/>
          <w:lang w:val="az-Latn-AZ"/>
        </w:rPr>
        <w:t>1) to perform properly or skillfully the fundamentals of a sport or of a particular play;</w:t>
      </w:r>
    </w:p>
    <w:p w:rsidR="00B37D5C" w:rsidRPr="00B37D5C" w:rsidRDefault="00B37D5C" w:rsidP="00B37D5C">
      <w:pPr>
        <w:spacing w:after="0" w:line="360" w:lineRule="auto"/>
        <w:ind w:firstLine="720"/>
        <w:jc w:val="both"/>
        <w:rPr>
          <w:rFonts w:ascii="Times New Roman" w:eastAsia="Calibri" w:hAnsi="Times New Roman" w:cs="Times New Roman"/>
          <w:i/>
          <w:color w:val="212529"/>
          <w:sz w:val="28"/>
          <w:szCs w:val="28"/>
          <w:shd w:val="clear" w:color="auto" w:fill="FFFFFF"/>
          <w:lang w:val="az-Latn-AZ"/>
        </w:rPr>
      </w:pPr>
      <w:r w:rsidRPr="00B37D5C">
        <w:rPr>
          <w:rFonts w:ascii="Times New Roman" w:eastAsia="Calibri" w:hAnsi="Times New Roman" w:cs="Times New Roman"/>
          <w:i/>
          <w:color w:val="212529"/>
          <w:sz w:val="28"/>
          <w:szCs w:val="28"/>
          <w:shd w:val="clear" w:color="auto" w:fill="FFFFFF"/>
          <w:lang w:val="az-Latn-AZ"/>
        </w:rPr>
        <w:t>2) to cause a system to perform indicated tasks.</w:t>
      </w:r>
    </w:p>
    <w:p w:rsidR="00B37D5C" w:rsidRPr="00B37D5C" w:rsidRDefault="00B37D5C" w:rsidP="00B37D5C">
      <w:pPr>
        <w:spacing w:after="0" w:line="240" w:lineRule="auto"/>
        <w:ind w:firstLine="720"/>
        <w:jc w:val="both"/>
        <w:rPr>
          <w:rFonts w:ascii="Times New Roman" w:eastAsia="Calibri" w:hAnsi="Times New Roman" w:cs="Times New Roman"/>
          <w:sz w:val="28"/>
          <w:szCs w:val="28"/>
          <w:lang w:val="az-Latn-AZ"/>
        </w:rPr>
      </w:pPr>
      <w:r w:rsidRPr="00B37D5C">
        <w:rPr>
          <w:rFonts w:ascii="Times New Roman" w:eastAsia="Calibri" w:hAnsi="Times New Roman" w:cs="Times New Roman"/>
          <w:sz w:val="28"/>
          <w:szCs w:val="28"/>
          <w:lang w:val="az-Latn-AZ"/>
        </w:rPr>
        <w:t>Let’s analyze the meaning of the verb “to execute” in the sentence.</w:t>
      </w:r>
    </w:p>
    <w:p w:rsidR="00B37D5C" w:rsidRPr="00B37D5C" w:rsidRDefault="00B37D5C" w:rsidP="00B37D5C">
      <w:pPr>
        <w:spacing w:after="0" w:line="360" w:lineRule="auto"/>
        <w:ind w:firstLine="720"/>
        <w:jc w:val="both"/>
        <w:rPr>
          <w:rFonts w:ascii="Times New Roman" w:eastAsia="Calibri" w:hAnsi="Times New Roman" w:cs="Times New Roman"/>
          <w:i/>
          <w:sz w:val="28"/>
          <w:szCs w:val="28"/>
          <w:lang w:val="az-Latn-AZ"/>
        </w:rPr>
      </w:pPr>
      <w:r w:rsidRPr="00B37D5C">
        <w:rPr>
          <w:rFonts w:ascii="Times New Roman" w:eastAsia="Calibri" w:hAnsi="Times New Roman" w:cs="Times New Roman"/>
          <w:i/>
          <w:sz w:val="28"/>
          <w:szCs w:val="28"/>
          <w:lang w:val="az-Latn-AZ"/>
        </w:rPr>
        <w:t>Verb+ object+ object:</w:t>
      </w:r>
    </w:p>
    <w:p w:rsidR="00B37D5C" w:rsidRPr="00B37D5C" w:rsidRDefault="00B37D5C" w:rsidP="00B37D5C">
      <w:pPr>
        <w:spacing w:after="0" w:line="240" w:lineRule="auto"/>
        <w:ind w:firstLine="720"/>
        <w:jc w:val="both"/>
        <w:rPr>
          <w:rFonts w:ascii="Times New Roman" w:eastAsia="Calibri" w:hAnsi="Times New Roman" w:cs="Times New Roman"/>
          <w:sz w:val="28"/>
          <w:szCs w:val="28"/>
          <w:lang w:val="az-Latn-AZ"/>
        </w:rPr>
      </w:pPr>
      <w:r w:rsidRPr="00B37D5C">
        <w:rPr>
          <w:rFonts w:ascii="Times New Roman" w:eastAsia="Calibri" w:hAnsi="Times New Roman" w:cs="Times New Roman"/>
          <w:sz w:val="28"/>
          <w:szCs w:val="28"/>
          <w:lang w:val="az-Latn-AZ"/>
        </w:rPr>
        <w:lastRenderedPageBreak/>
        <w:t xml:space="preserve">You are free </w:t>
      </w:r>
      <w:r w:rsidRPr="00B37D5C">
        <w:rPr>
          <w:rFonts w:ascii="Times New Roman" w:eastAsia="Calibri" w:hAnsi="Times New Roman" w:cs="Times New Roman"/>
          <w:b/>
          <w:sz w:val="28"/>
          <w:szCs w:val="28"/>
          <w:lang w:val="az-Latn-AZ"/>
        </w:rPr>
        <w:t>to execute</w:t>
      </w:r>
      <w:r w:rsidRPr="00B37D5C">
        <w:rPr>
          <w:rFonts w:ascii="Times New Roman" w:eastAsia="Calibri" w:hAnsi="Times New Roman" w:cs="Times New Roman"/>
          <w:sz w:val="28"/>
          <w:szCs w:val="28"/>
          <w:lang w:val="az-Latn-AZ"/>
        </w:rPr>
        <w:t xml:space="preserve"> </w:t>
      </w:r>
      <w:r w:rsidRPr="00B37D5C">
        <w:rPr>
          <w:rFonts w:ascii="Times New Roman" w:eastAsia="Calibri" w:hAnsi="Times New Roman" w:cs="Times New Roman"/>
          <w:b/>
          <w:sz w:val="28"/>
          <w:szCs w:val="28"/>
          <w:lang w:val="az-Latn-AZ"/>
        </w:rPr>
        <w:t>(VERB)</w:t>
      </w:r>
      <w:r w:rsidRPr="00B37D5C">
        <w:rPr>
          <w:rFonts w:ascii="Times New Roman" w:eastAsia="Calibri" w:hAnsi="Times New Roman" w:cs="Times New Roman"/>
          <w:sz w:val="28"/>
          <w:szCs w:val="28"/>
          <w:lang w:val="az-Latn-AZ"/>
        </w:rPr>
        <w:t xml:space="preserve"> </w:t>
      </w:r>
      <w:r w:rsidRPr="00B37D5C">
        <w:rPr>
          <w:rFonts w:ascii="Times New Roman" w:eastAsia="Calibri" w:hAnsi="Times New Roman" w:cs="Times New Roman"/>
          <w:b/>
          <w:i/>
          <w:sz w:val="28"/>
          <w:szCs w:val="28"/>
          <w:lang w:val="az-Latn-AZ"/>
        </w:rPr>
        <w:t>your thoughts</w:t>
      </w:r>
      <w:r w:rsidRPr="00B37D5C">
        <w:rPr>
          <w:rFonts w:ascii="Times New Roman" w:eastAsia="Calibri" w:hAnsi="Times New Roman" w:cs="Times New Roman"/>
          <w:b/>
          <w:sz w:val="28"/>
          <w:szCs w:val="28"/>
          <w:lang w:val="az-Latn-AZ"/>
        </w:rPr>
        <w:t xml:space="preserve"> (object)</w:t>
      </w:r>
      <w:r w:rsidRPr="00B37D5C">
        <w:rPr>
          <w:rFonts w:ascii="Times New Roman" w:eastAsia="Calibri" w:hAnsi="Times New Roman" w:cs="Times New Roman"/>
          <w:sz w:val="28"/>
          <w:szCs w:val="28"/>
          <w:lang w:val="az-Latn-AZ"/>
        </w:rPr>
        <w:t xml:space="preserve">, and </w:t>
      </w:r>
      <w:r w:rsidRPr="00B37D5C">
        <w:rPr>
          <w:rFonts w:ascii="Times New Roman" w:eastAsia="Calibri" w:hAnsi="Times New Roman" w:cs="Times New Roman"/>
          <w:b/>
          <w:i/>
          <w:sz w:val="28"/>
          <w:szCs w:val="28"/>
          <w:lang w:val="az-Latn-AZ"/>
        </w:rPr>
        <w:t>your laws (object)</w:t>
      </w:r>
      <w:r w:rsidRPr="00B37D5C">
        <w:rPr>
          <w:rFonts w:ascii="Times New Roman" w:eastAsia="Calibri" w:hAnsi="Times New Roman" w:cs="Times New Roman"/>
          <w:sz w:val="28"/>
          <w:szCs w:val="28"/>
          <w:lang w:val="az-Latn-AZ"/>
        </w:rPr>
        <w:t>.</w:t>
      </w:r>
    </w:p>
    <w:p w:rsidR="00B37D5C" w:rsidRPr="00B37D5C" w:rsidRDefault="00B37D5C" w:rsidP="00B37D5C">
      <w:pPr>
        <w:spacing w:after="0" w:line="240" w:lineRule="auto"/>
        <w:ind w:firstLine="720"/>
        <w:jc w:val="both"/>
        <w:rPr>
          <w:rFonts w:ascii="Times New Roman" w:eastAsia="Calibri" w:hAnsi="Times New Roman" w:cs="Times New Roman"/>
          <w:sz w:val="28"/>
          <w:szCs w:val="28"/>
          <w:lang w:val="az-Latn-AZ"/>
        </w:rPr>
      </w:pPr>
      <w:r w:rsidRPr="00B37D5C">
        <w:rPr>
          <w:rFonts w:ascii="Times New Roman" w:eastAsia="Calibri" w:hAnsi="Times New Roman" w:cs="Times New Roman"/>
          <w:sz w:val="28"/>
          <w:szCs w:val="28"/>
          <w:lang w:val="az-Latn-AZ"/>
        </w:rPr>
        <w:t xml:space="preserve">As can be seen from the example, the main word here, that is, the controlling word, is the verb, and it is followed by objects according to the rule, that is, in this example, </w:t>
      </w:r>
      <w:r w:rsidRPr="00B37D5C">
        <w:rPr>
          <w:rFonts w:ascii="Times New Roman" w:eastAsia="Calibri" w:hAnsi="Times New Roman" w:cs="Times New Roman"/>
          <w:i/>
          <w:sz w:val="28"/>
          <w:szCs w:val="28"/>
          <w:lang w:val="az-Latn-AZ"/>
        </w:rPr>
        <w:t>execute</w:t>
      </w:r>
      <w:r w:rsidRPr="00B37D5C">
        <w:rPr>
          <w:rFonts w:ascii="Times New Roman" w:eastAsia="Calibri" w:hAnsi="Times New Roman" w:cs="Times New Roman"/>
          <w:sz w:val="28"/>
          <w:szCs w:val="28"/>
          <w:lang w:val="az-Latn-AZ"/>
        </w:rPr>
        <w:t>, which is the transitive verb, encompasses the complements and completes the pragmatic meaning of the zeugmatic construction.</w:t>
      </w:r>
    </w:p>
    <w:p w:rsidR="00B37D5C" w:rsidRPr="00B37D5C" w:rsidRDefault="00B37D5C" w:rsidP="00B37D5C">
      <w:pPr>
        <w:spacing w:after="0" w:line="240" w:lineRule="auto"/>
        <w:ind w:firstLine="720"/>
        <w:jc w:val="both"/>
        <w:rPr>
          <w:rFonts w:ascii="Times New Roman" w:eastAsia="Calibri" w:hAnsi="Times New Roman" w:cs="Times New Roman"/>
          <w:b/>
          <w:sz w:val="28"/>
          <w:szCs w:val="28"/>
          <w:lang w:val="az-Latn-AZ"/>
        </w:rPr>
      </w:pPr>
      <w:r w:rsidRPr="00B37D5C">
        <w:rPr>
          <w:rFonts w:ascii="Times New Roman" w:eastAsia="Calibri" w:hAnsi="Times New Roman" w:cs="Times New Roman"/>
          <w:b/>
          <w:sz w:val="28"/>
          <w:szCs w:val="28"/>
          <w:lang w:val="az-Latn-AZ"/>
        </w:rPr>
        <w:t>REFERENCES</w:t>
      </w:r>
    </w:p>
    <w:p w:rsidR="00B37D5C" w:rsidRPr="00B37D5C" w:rsidRDefault="00B37D5C" w:rsidP="00B37D5C">
      <w:pPr>
        <w:numPr>
          <w:ilvl w:val="0"/>
          <w:numId w:val="11"/>
        </w:numPr>
        <w:spacing w:after="200" w:line="276" w:lineRule="auto"/>
        <w:contextualSpacing/>
        <w:jc w:val="both"/>
        <w:rPr>
          <w:rFonts w:ascii="Calibri" w:eastAsia="Calibri" w:hAnsi="Calibri" w:cs="Times New Roman"/>
          <w:lang w:val="en-US"/>
        </w:rPr>
      </w:pPr>
      <w:r w:rsidRPr="00B37D5C">
        <w:rPr>
          <w:rFonts w:ascii="Times New Roman" w:eastAsia="Times New Roman" w:hAnsi="Times New Roman" w:cs="Times New Roman"/>
          <w:sz w:val="28"/>
          <w:szCs w:val="28"/>
          <w:lang w:val="az-Latn-AZ"/>
        </w:rPr>
        <w:t>Beregovskaya E. M. Problems of studying zeugma as a rhetorical figure / E. M. Beregovskaya. – M.: Questions of linguistics, 1985. – 67 p.</w:t>
      </w:r>
    </w:p>
    <w:p w:rsidR="00B37D5C" w:rsidRPr="00B37D5C" w:rsidRDefault="00B37D5C" w:rsidP="00B37D5C">
      <w:pPr>
        <w:numPr>
          <w:ilvl w:val="0"/>
          <w:numId w:val="11"/>
        </w:numPr>
        <w:spacing w:after="200" w:line="276" w:lineRule="auto"/>
        <w:contextualSpacing/>
        <w:jc w:val="both"/>
        <w:rPr>
          <w:rFonts w:ascii="Calibri" w:eastAsia="Calibri" w:hAnsi="Calibri" w:cs="Times New Roman"/>
          <w:lang w:val="en-US"/>
        </w:rPr>
      </w:pPr>
      <w:r w:rsidRPr="00B37D5C">
        <w:rPr>
          <w:rFonts w:ascii="Times New Roman" w:eastAsia="Calibri" w:hAnsi="Times New Roman" w:cs="Times New Roman"/>
          <w:sz w:val="28"/>
          <w:szCs w:val="28"/>
          <w:lang w:val="az-Latn-AZ"/>
        </w:rPr>
        <w:t>Musayev O. I. English Grammar / O.I.Musayev. –Baku: Qismat, - 512 p.</w:t>
      </w:r>
    </w:p>
    <w:p w:rsidR="00B37D5C" w:rsidRPr="00B37D5C" w:rsidRDefault="00B37D5C" w:rsidP="00B37D5C">
      <w:pPr>
        <w:numPr>
          <w:ilvl w:val="0"/>
          <w:numId w:val="11"/>
        </w:numPr>
        <w:spacing w:after="200" w:line="276" w:lineRule="auto"/>
        <w:contextualSpacing/>
        <w:jc w:val="both"/>
        <w:rPr>
          <w:rFonts w:ascii="Calibri" w:eastAsia="Calibri" w:hAnsi="Calibri" w:cs="Times New Roman"/>
          <w:lang w:val="en-US"/>
        </w:rPr>
      </w:pPr>
      <w:r w:rsidRPr="00B37D5C">
        <w:rPr>
          <w:rFonts w:ascii="Times New Roman" w:eastAsia="Calibri" w:hAnsi="Times New Roman" w:cs="Times New Roman"/>
          <w:sz w:val="28"/>
          <w:szCs w:val="28"/>
          <w:lang w:val="az-Latn-AZ"/>
        </w:rPr>
        <w:t>https://www.merriam-webster.com/dictionary.execute</w:t>
      </w:r>
    </w:p>
    <w:p w:rsidR="00B37D5C" w:rsidRPr="00B37D5C" w:rsidRDefault="00B37D5C" w:rsidP="00B37D5C">
      <w:pPr>
        <w:spacing w:after="0" w:line="240" w:lineRule="auto"/>
        <w:ind w:firstLine="720"/>
        <w:jc w:val="both"/>
        <w:rPr>
          <w:rFonts w:ascii="Times New Roman" w:eastAsia="Calibri" w:hAnsi="Times New Roman" w:cs="Times New Roman"/>
          <w:sz w:val="28"/>
          <w:szCs w:val="28"/>
          <w:lang w:val="en-US"/>
        </w:rPr>
      </w:pPr>
    </w:p>
    <w:p w:rsidR="00B37D5C" w:rsidRDefault="00B37D5C" w:rsidP="00AA5243">
      <w:pPr>
        <w:tabs>
          <w:tab w:val="left" w:pos="2895"/>
        </w:tabs>
        <w:rPr>
          <w:rFonts w:ascii="Times New Roman" w:hAnsi="Times New Roman" w:cs="Times New Roman"/>
          <w:sz w:val="32"/>
          <w:szCs w:val="32"/>
          <w:lang w:val="en-US"/>
        </w:rPr>
      </w:pPr>
    </w:p>
    <w:p w:rsidR="00B37D5C" w:rsidRDefault="00B37D5C" w:rsidP="00AA5243">
      <w:pPr>
        <w:tabs>
          <w:tab w:val="left" w:pos="2895"/>
        </w:tabs>
        <w:rPr>
          <w:rFonts w:ascii="Times New Roman" w:hAnsi="Times New Roman" w:cs="Times New Roman"/>
          <w:sz w:val="32"/>
          <w:szCs w:val="32"/>
          <w:lang w:val="en-US"/>
        </w:rPr>
      </w:pPr>
    </w:p>
    <w:p w:rsidR="00B37D5C" w:rsidRDefault="00B37D5C" w:rsidP="00AA5243">
      <w:pPr>
        <w:tabs>
          <w:tab w:val="left" w:pos="2895"/>
        </w:tabs>
        <w:rPr>
          <w:rFonts w:ascii="Times New Roman" w:hAnsi="Times New Roman" w:cs="Times New Roman"/>
          <w:sz w:val="32"/>
          <w:szCs w:val="32"/>
          <w:lang w:val="en-US"/>
        </w:rPr>
      </w:pPr>
    </w:p>
    <w:p w:rsidR="00B37D5C" w:rsidRDefault="00B37D5C" w:rsidP="00AA5243">
      <w:pPr>
        <w:tabs>
          <w:tab w:val="left" w:pos="2895"/>
        </w:tabs>
        <w:rPr>
          <w:rFonts w:ascii="Times New Roman" w:hAnsi="Times New Roman" w:cs="Times New Roman"/>
          <w:sz w:val="32"/>
          <w:szCs w:val="32"/>
          <w:lang w:val="en-US"/>
        </w:rPr>
      </w:pPr>
    </w:p>
    <w:p w:rsidR="00B37D5C" w:rsidRPr="00B37D5C" w:rsidRDefault="00B37D5C" w:rsidP="00B37D5C">
      <w:pPr>
        <w:spacing w:after="0" w:line="360" w:lineRule="auto"/>
        <w:ind w:firstLine="720"/>
        <w:jc w:val="both"/>
        <w:rPr>
          <w:rFonts w:ascii="Times New Roman" w:eastAsia="AdvP497E2" w:hAnsi="Times New Roman" w:cs="Times New Roman"/>
          <w:b/>
          <w:sz w:val="28"/>
          <w:szCs w:val="28"/>
          <w:lang w:val="az-Latn-AZ"/>
        </w:rPr>
      </w:pPr>
      <w:r w:rsidRPr="00B37D5C">
        <w:rPr>
          <w:rFonts w:ascii="Times New Roman" w:eastAsia="MS Mincho" w:hAnsi="Times New Roman" w:cs="Times New Roman"/>
          <w:b/>
          <w:sz w:val="28"/>
          <w:szCs w:val="28"/>
          <w:lang w:val="en-US"/>
        </w:rPr>
        <w:t>УДК 81.</w:t>
      </w:r>
      <w:r w:rsidRPr="00B37D5C">
        <w:rPr>
          <w:rFonts w:ascii="Times New Roman" w:eastAsia="AdvP497E2" w:hAnsi="Times New Roman" w:cs="Times New Roman"/>
          <w:b/>
          <w:sz w:val="28"/>
          <w:szCs w:val="28"/>
          <w:lang w:val="az-Latn-AZ"/>
        </w:rPr>
        <w:t>44</w:t>
      </w:r>
    </w:p>
    <w:p w:rsidR="00B37D5C" w:rsidRPr="00B37D5C" w:rsidRDefault="00B37D5C" w:rsidP="00B37D5C">
      <w:pPr>
        <w:spacing w:after="0" w:line="360" w:lineRule="auto"/>
        <w:ind w:firstLine="720"/>
        <w:jc w:val="center"/>
        <w:rPr>
          <w:rFonts w:ascii="Times New Roman" w:eastAsia="AdvP497E2" w:hAnsi="Times New Roman" w:cs="Times New Roman"/>
          <w:b/>
          <w:sz w:val="28"/>
          <w:szCs w:val="28"/>
          <w:lang w:val="az-Latn-AZ"/>
        </w:rPr>
      </w:pPr>
      <w:r w:rsidRPr="00B37D5C">
        <w:rPr>
          <w:rFonts w:ascii="Times New Roman" w:eastAsia="AdvP497E2" w:hAnsi="Times New Roman" w:cs="Times New Roman"/>
          <w:b/>
          <w:i/>
          <w:sz w:val="28"/>
          <w:szCs w:val="28"/>
          <w:lang w:val="az-Latn-AZ"/>
        </w:rPr>
        <w:t>PARTICIPLE I</w:t>
      </w:r>
      <w:r w:rsidRPr="00B37D5C">
        <w:rPr>
          <w:rFonts w:ascii="Times New Roman" w:eastAsia="AdvP497E2" w:hAnsi="Times New Roman" w:cs="Times New Roman"/>
          <w:b/>
          <w:sz w:val="28"/>
          <w:szCs w:val="28"/>
          <w:lang w:val="az-Latn-AZ"/>
        </w:rPr>
        <w:t xml:space="preserve"> AS A FORM OF THE VERB</w:t>
      </w:r>
    </w:p>
    <w:p w:rsidR="00B37D5C" w:rsidRPr="00B37D5C" w:rsidRDefault="00B37D5C" w:rsidP="00B37D5C">
      <w:pPr>
        <w:spacing w:after="0" w:line="360" w:lineRule="auto"/>
        <w:ind w:firstLine="720"/>
        <w:jc w:val="center"/>
        <w:rPr>
          <w:rFonts w:ascii="Times New Roman" w:eastAsia="Calibri" w:hAnsi="Times New Roman" w:cs="Times New Roman"/>
          <w:b/>
          <w:sz w:val="24"/>
          <w:szCs w:val="24"/>
          <w:lang w:val="en-US"/>
        </w:rPr>
      </w:pPr>
      <w:r w:rsidRPr="00B37D5C">
        <w:rPr>
          <w:rFonts w:ascii="Times New Roman" w:eastAsia="Calibri" w:hAnsi="Times New Roman" w:cs="Times New Roman"/>
          <w:b/>
          <w:sz w:val="24"/>
          <w:szCs w:val="24"/>
          <w:lang w:val="en-US"/>
        </w:rPr>
        <w:t>NARMIN IMRAN MAMMADOVA</w:t>
      </w:r>
    </w:p>
    <w:p w:rsidR="00B37D5C" w:rsidRPr="00B37D5C" w:rsidRDefault="00B37D5C" w:rsidP="00B37D5C">
      <w:pPr>
        <w:spacing w:after="0" w:line="240" w:lineRule="auto"/>
        <w:ind w:firstLine="709"/>
        <w:jc w:val="center"/>
        <w:rPr>
          <w:rFonts w:ascii="Times New Roman" w:eastAsia="Calibri" w:hAnsi="Times New Roman" w:cs="Times New Roman"/>
          <w:b/>
          <w:sz w:val="28"/>
          <w:szCs w:val="28"/>
          <w:lang w:val="az-Latn-AZ"/>
        </w:rPr>
      </w:pPr>
      <w:r w:rsidRPr="00B37D5C">
        <w:rPr>
          <w:rFonts w:ascii="Times New Roman" w:eastAsia="Calibri" w:hAnsi="Times New Roman" w:cs="Times New Roman"/>
          <w:b/>
          <w:sz w:val="28"/>
          <w:szCs w:val="28"/>
          <w:lang w:val="az-Latn-AZ"/>
        </w:rPr>
        <w:t>Azerbaijan University of Languages</w:t>
      </w:r>
    </w:p>
    <w:p w:rsidR="00B37D5C" w:rsidRPr="00B37D5C" w:rsidRDefault="00B37D5C" w:rsidP="00B37D5C">
      <w:pPr>
        <w:spacing w:after="0" w:line="240" w:lineRule="auto"/>
        <w:ind w:firstLine="709"/>
        <w:jc w:val="center"/>
        <w:rPr>
          <w:rFonts w:ascii="Times New Roman" w:eastAsia="Calibri" w:hAnsi="Times New Roman" w:cs="Times New Roman"/>
          <w:b/>
          <w:sz w:val="28"/>
          <w:szCs w:val="28"/>
          <w:lang w:val="az-Latn-AZ"/>
        </w:rPr>
      </w:pPr>
      <w:r w:rsidRPr="00B37D5C">
        <w:rPr>
          <w:rFonts w:ascii="Times New Roman" w:eastAsia="Calibri" w:hAnsi="Times New Roman" w:cs="Times New Roman"/>
          <w:b/>
          <w:sz w:val="28"/>
          <w:szCs w:val="28"/>
          <w:lang w:val="az-Latn-AZ"/>
        </w:rPr>
        <w:t>Candidate for a degree</w:t>
      </w:r>
    </w:p>
    <w:p w:rsidR="00B37D5C" w:rsidRPr="00B37D5C" w:rsidRDefault="00B37D5C" w:rsidP="00B37D5C">
      <w:pPr>
        <w:spacing w:after="0" w:line="240" w:lineRule="auto"/>
        <w:ind w:firstLine="720"/>
        <w:jc w:val="center"/>
        <w:rPr>
          <w:rFonts w:ascii="Times New Roman" w:eastAsia="Calibri" w:hAnsi="Times New Roman" w:cs="Times New Roman"/>
          <w:sz w:val="28"/>
          <w:szCs w:val="28"/>
          <w:lang w:val="az-Latn-AZ"/>
        </w:rPr>
      </w:pPr>
      <w:r w:rsidRPr="00B37D5C">
        <w:rPr>
          <w:rFonts w:ascii="Times New Roman" w:eastAsia="Calibri" w:hAnsi="Times New Roman" w:cs="Times New Roman"/>
          <w:sz w:val="28"/>
          <w:szCs w:val="28"/>
          <w:lang w:val="az-Latn-AZ"/>
        </w:rPr>
        <w:t>(Baku, Azerbaijan)</w:t>
      </w:r>
    </w:p>
    <w:p w:rsidR="00B37D5C" w:rsidRPr="00B37D5C" w:rsidRDefault="00B37D5C" w:rsidP="00B37D5C">
      <w:pPr>
        <w:spacing w:after="0" w:line="360" w:lineRule="auto"/>
        <w:ind w:firstLine="720"/>
        <w:jc w:val="center"/>
        <w:rPr>
          <w:rFonts w:ascii="Times New Roman" w:eastAsia="AdvP497E2" w:hAnsi="Times New Roman" w:cs="Times New Roman"/>
          <w:b/>
          <w:sz w:val="28"/>
          <w:szCs w:val="28"/>
          <w:lang w:val="az-Latn-AZ"/>
        </w:rPr>
      </w:pPr>
    </w:p>
    <w:p w:rsidR="00B37D5C" w:rsidRPr="00B37D5C" w:rsidRDefault="00B37D5C" w:rsidP="00B37D5C">
      <w:pPr>
        <w:spacing w:after="0" w:line="240" w:lineRule="auto"/>
        <w:ind w:firstLine="720"/>
        <w:jc w:val="both"/>
        <w:rPr>
          <w:rFonts w:ascii="Times New Roman" w:eastAsia="Calibri" w:hAnsi="Times New Roman" w:cs="Times New Roman"/>
          <w:sz w:val="28"/>
          <w:szCs w:val="28"/>
          <w:lang w:val="en-US"/>
        </w:rPr>
      </w:pPr>
      <w:r w:rsidRPr="00B37D5C">
        <w:rPr>
          <w:rFonts w:ascii="Times New Roman" w:eastAsia="Calibri" w:hAnsi="Times New Roman" w:cs="Times New Roman"/>
          <w:sz w:val="28"/>
          <w:szCs w:val="28"/>
          <w:lang w:val="en-US"/>
        </w:rPr>
        <w:t>The article deals with one of the non-finite forms of the verb, the present Participle (I) in English. It presents the verb as one of the notional parts of speech. The verb is used to express an action and a state. The article writes about the importance of the verb as a notional part of speech. Then the non-finite forms of the verb have been spoken about. The Infinitive, the Gerund and the Participles (I</w:t>
      </w:r>
      <w:proofErr w:type="gramStart"/>
      <w:r w:rsidRPr="00B37D5C">
        <w:rPr>
          <w:rFonts w:ascii="Times New Roman" w:eastAsia="Calibri" w:hAnsi="Times New Roman" w:cs="Times New Roman"/>
          <w:sz w:val="28"/>
          <w:szCs w:val="28"/>
          <w:lang w:val="en-US"/>
        </w:rPr>
        <w:t>;II</w:t>
      </w:r>
      <w:proofErr w:type="gramEnd"/>
      <w:r w:rsidRPr="00B37D5C">
        <w:rPr>
          <w:rFonts w:ascii="Times New Roman" w:eastAsia="Calibri" w:hAnsi="Times New Roman" w:cs="Times New Roman"/>
          <w:sz w:val="28"/>
          <w:szCs w:val="28"/>
          <w:lang w:val="en-US"/>
        </w:rPr>
        <w:t xml:space="preserve">) have been touched upon in the article. The functions of Participle I have been analyzed in the article.  </w:t>
      </w:r>
    </w:p>
    <w:p w:rsidR="00B37D5C" w:rsidRPr="00B37D5C" w:rsidRDefault="00B37D5C" w:rsidP="00B37D5C">
      <w:pPr>
        <w:spacing w:after="0" w:line="240" w:lineRule="auto"/>
        <w:ind w:firstLine="720"/>
        <w:jc w:val="both"/>
        <w:rPr>
          <w:rFonts w:ascii="Times New Roman" w:eastAsia="Calibri" w:hAnsi="Times New Roman" w:cs="Times New Roman"/>
          <w:i/>
          <w:sz w:val="28"/>
          <w:szCs w:val="28"/>
          <w:lang w:val="en-US"/>
        </w:rPr>
      </w:pPr>
    </w:p>
    <w:p w:rsidR="00B37D5C" w:rsidRPr="00B37D5C" w:rsidRDefault="00B37D5C" w:rsidP="00B37D5C">
      <w:pPr>
        <w:spacing w:after="0" w:line="240" w:lineRule="auto"/>
        <w:ind w:firstLine="720"/>
        <w:jc w:val="both"/>
        <w:rPr>
          <w:rFonts w:ascii="Times New Roman" w:eastAsia="Calibri" w:hAnsi="Times New Roman" w:cs="Times New Roman"/>
          <w:sz w:val="28"/>
          <w:szCs w:val="28"/>
          <w:lang w:val="en-US"/>
        </w:rPr>
      </w:pPr>
      <w:r w:rsidRPr="00B37D5C">
        <w:rPr>
          <w:rFonts w:ascii="Times New Roman" w:eastAsia="Calibri" w:hAnsi="Times New Roman" w:cs="Times New Roman"/>
          <w:i/>
          <w:sz w:val="28"/>
          <w:szCs w:val="28"/>
          <w:lang w:val="en-US"/>
        </w:rPr>
        <w:t xml:space="preserve">Key words: </w:t>
      </w:r>
      <w:r w:rsidRPr="00B37D5C">
        <w:rPr>
          <w:rFonts w:ascii="Times New Roman" w:eastAsia="Calibri" w:hAnsi="Times New Roman" w:cs="Times New Roman"/>
          <w:sz w:val="28"/>
          <w:szCs w:val="28"/>
          <w:lang w:val="en-US"/>
        </w:rPr>
        <w:t>verb,</w:t>
      </w:r>
      <w:r w:rsidRPr="00B37D5C">
        <w:rPr>
          <w:rFonts w:ascii="Times New Roman" w:eastAsia="Calibri" w:hAnsi="Times New Roman" w:cs="Times New Roman"/>
          <w:i/>
          <w:sz w:val="28"/>
          <w:szCs w:val="28"/>
          <w:lang w:val="en-US"/>
        </w:rPr>
        <w:t xml:space="preserve"> </w:t>
      </w:r>
      <w:r w:rsidRPr="00B37D5C">
        <w:rPr>
          <w:rFonts w:ascii="Times New Roman" w:eastAsia="Calibri" w:hAnsi="Times New Roman" w:cs="Times New Roman"/>
          <w:sz w:val="28"/>
          <w:szCs w:val="28"/>
          <w:lang w:val="en-US"/>
        </w:rPr>
        <w:t>function, participle, non-finite, linguistic, form</w:t>
      </w:r>
    </w:p>
    <w:p w:rsidR="00B37D5C" w:rsidRPr="00B37D5C" w:rsidRDefault="00B37D5C" w:rsidP="00B37D5C">
      <w:pPr>
        <w:spacing w:after="0" w:line="240" w:lineRule="auto"/>
        <w:ind w:firstLine="720"/>
        <w:jc w:val="both"/>
        <w:rPr>
          <w:rFonts w:ascii="Times New Roman" w:eastAsia="Calibri" w:hAnsi="Times New Roman" w:cs="Times New Roman"/>
          <w:sz w:val="28"/>
          <w:szCs w:val="28"/>
        </w:rPr>
      </w:pPr>
      <w:r w:rsidRPr="00B37D5C">
        <w:rPr>
          <w:rFonts w:ascii="Times New Roman" w:eastAsia="Calibri" w:hAnsi="Times New Roman" w:cs="Times New Roman"/>
          <w:sz w:val="28"/>
          <w:szCs w:val="28"/>
        </w:rPr>
        <w:t>В статье рассматривается одна из неличных форм глагола, настоящее причастие (</w:t>
      </w:r>
      <w:r w:rsidRPr="00B37D5C">
        <w:rPr>
          <w:rFonts w:ascii="Times New Roman" w:eastAsia="Calibri" w:hAnsi="Times New Roman" w:cs="Times New Roman"/>
          <w:sz w:val="28"/>
          <w:szCs w:val="28"/>
          <w:lang w:val="en-US"/>
        </w:rPr>
        <w:t>I</w:t>
      </w:r>
      <w:r w:rsidRPr="00B37D5C">
        <w:rPr>
          <w:rFonts w:ascii="Times New Roman" w:eastAsia="Calibri" w:hAnsi="Times New Roman" w:cs="Times New Roman"/>
          <w:sz w:val="28"/>
          <w:szCs w:val="28"/>
        </w:rPr>
        <w:t>) в английском языке. Она представляет глагол как одну из знаменательных частей речи. Глагол используется для выражения действия и состояния. В статье говорится о важности глагола как знаменательной части речи. Затем говорится о неличных формах глагола. В статье затрагиваются инфинитив, герундий и причастия (</w:t>
      </w:r>
      <w:r w:rsidRPr="00B37D5C">
        <w:rPr>
          <w:rFonts w:ascii="Times New Roman" w:eastAsia="Calibri" w:hAnsi="Times New Roman" w:cs="Times New Roman"/>
          <w:sz w:val="28"/>
          <w:szCs w:val="28"/>
          <w:lang w:val="en-US"/>
        </w:rPr>
        <w:t>I</w:t>
      </w:r>
      <w:r w:rsidRPr="00B37D5C">
        <w:rPr>
          <w:rFonts w:ascii="Times New Roman" w:eastAsia="Calibri" w:hAnsi="Times New Roman" w:cs="Times New Roman"/>
          <w:sz w:val="28"/>
          <w:szCs w:val="28"/>
        </w:rPr>
        <w:t>;</w:t>
      </w:r>
      <w:r w:rsidRPr="00B37D5C">
        <w:rPr>
          <w:rFonts w:ascii="Times New Roman" w:eastAsia="Calibri" w:hAnsi="Times New Roman" w:cs="Times New Roman"/>
          <w:sz w:val="28"/>
          <w:szCs w:val="28"/>
          <w:lang w:val="en-US"/>
        </w:rPr>
        <w:t>II</w:t>
      </w:r>
      <w:r w:rsidRPr="00B37D5C">
        <w:rPr>
          <w:rFonts w:ascii="Times New Roman" w:eastAsia="Calibri" w:hAnsi="Times New Roman" w:cs="Times New Roman"/>
          <w:sz w:val="28"/>
          <w:szCs w:val="28"/>
        </w:rPr>
        <w:t xml:space="preserve">). В статье анализируются функции причастия </w:t>
      </w:r>
      <w:r w:rsidRPr="00B37D5C">
        <w:rPr>
          <w:rFonts w:ascii="Times New Roman" w:eastAsia="Calibri" w:hAnsi="Times New Roman" w:cs="Times New Roman"/>
          <w:sz w:val="28"/>
          <w:szCs w:val="28"/>
          <w:lang w:val="en-US"/>
        </w:rPr>
        <w:t>I</w:t>
      </w:r>
      <w:r w:rsidRPr="00B37D5C">
        <w:rPr>
          <w:rFonts w:ascii="Times New Roman" w:eastAsia="Calibri" w:hAnsi="Times New Roman" w:cs="Times New Roman"/>
          <w:sz w:val="28"/>
          <w:szCs w:val="28"/>
        </w:rPr>
        <w:t>.</w:t>
      </w:r>
    </w:p>
    <w:p w:rsidR="00B37D5C" w:rsidRPr="00B37D5C" w:rsidRDefault="00B37D5C" w:rsidP="00B37D5C">
      <w:pPr>
        <w:spacing w:after="0" w:line="240" w:lineRule="auto"/>
        <w:ind w:firstLine="720"/>
        <w:jc w:val="both"/>
        <w:rPr>
          <w:rFonts w:ascii="Times New Roman" w:eastAsia="Calibri" w:hAnsi="Times New Roman" w:cs="Times New Roman"/>
          <w:sz w:val="28"/>
          <w:szCs w:val="28"/>
        </w:rPr>
      </w:pPr>
      <w:r w:rsidRPr="00B37D5C">
        <w:rPr>
          <w:rFonts w:ascii="Times New Roman" w:eastAsia="Calibri" w:hAnsi="Times New Roman" w:cs="Times New Roman"/>
          <w:i/>
          <w:sz w:val="28"/>
          <w:szCs w:val="28"/>
        </w:rPr>
        <w:lastRenderedPageBreak/>
        <w:t>Ключевые слова:</w:t>
      </w:r>
      <w:r w:rsidRPr="00B37D5C">
        <w:rPr>
          <w:rFonts w:ascii="Times New Roman" w:eastAsia="Calibri" w:hAnsi="Times New Roman" w:cs="Times New Roman"/>
          <w:sz w:val="28"/>
          <w:szCs w:val="28"/>
        </w:rPr>
        <w:t xml:space="preserve"> глагол, функция, причастие, лингвистический, форма</w:t>
      </w:r>
    </w:p>
    <w:p w:rsidR="00B37D5C" w:rsidRPr="00B37D5C" w:rsidRDefault="00B37D5C" w:rsidP="00B37D5C">
      <w:pPr>
        <w:spacing w:after="0" w:line="240" w:lineRule="auto"/>
        <w:ind w:firstLine="720"/>
        <w:jc w:val="both"/>
        <w:rPr>
          <w:rFonts w:ascii="Times New Roman" w:eastAsia="Calibri" w:hAnsi="Times New Roman" w:cs="Times New Roman"/>
          <w:sz w:val="28"/>
          <w:szCs w:val="28"/>
        </w:rPr>
      </w:pPr>
    </w:p>
    <w:p w:rsidR="00B37D5C" w:rsidRPr="00B37D5C" w:rsidRDefault="00B37D5C" w:rsidP="00B37D5C">
      <w:pPr>
        <w:spacing w:after="0" w:line="240" w:lineRule="auto"/>
        <w:ind w:firstLine="720"/>
        <w:jc w:val="both"/>
        <w:rPr>
          <w:rFonts w:ascii="Times New Roman" w:eastAsia="Calibri" w:hAnsi="Times New Roman" w:cs="Times New Roman"/>
          <w:sz w:val="28"/>
          <w:szCs w:val="28"/>
          <w:lang w:val="en-US"/>
        </w:rPr>
      </w:pPr>
      <w:r w:rsidRPr="00B37D5C">
        <w:rPr>
          <w:rFonts w:ascii="Times New Roman" w:eastAsia="Calibri" w:hAnsi="Times New Roman" w:cs="Times New Roman"/>
          <w:sz w:val="28"/>
          <w:szCs w:val="28"/>
          <w:lang w:val="en-US"/>
        </w:rPr>
        <w:t>Human thought is limitless in its searches. Its penetration into various fields of scientific knowledge is becoming wider, more precise and multifaceted from year to year. It paves the way for new discoveries, creates new technologies, and offers new ideas and approaches. Its limitlessness lies not only in the limitlessness of the world known to man, but also in the fact that the knowledge accumulated at a certain stage of development leads to its qualitatively new transformation, as a result of which already known phenomena, considered in other aspects and from other approaches, create new explanations and interpretations.</w:t>
      </w:r>
    </w:p>
    <w:p w:rsidR="00B37D5C" w:rsidRPr="00B37D5C" w:rsidRDefault="00B37D5C" w:rsidP="00B37D5C">
      <w:pPr>
        <w:spacing w:after="0" w:line="240" w:lineRule="auto"/>
        <w:ind w:firstLine="720"/>
        <w:jc w:val="both"/>
        <w:rPr>
          <w:rFonts w:ascii="Times New Roman" w:eastAsia="Calibri" w:hAnsi="Times New Roman" w:cs="Times New Roman"/>
          <w:sz w:val="28"/>
          <w:szCs w:val="28"/>
          <w:lang w:val="en-US"/>
        </w:rPr>
      </w:pPr>
      <w:r w:rsidRPr="00B37D5C">
        <w:rPr>
          <w:rFonts w:ascii="Times New Roman" w:eastAsia="Calibri" w:hAnsi="Times New Roman" w:cs="Times New Roman"/>
          <w:sz w:val="28"/>
          <w:szCs w:val="28"/>
          <w:lang w:val="en-US"/>
        </w:rPr>
        <w:t>The ongoing orientation affects all aspects of language, including grammar, where much attention is paid to the verb as one of the main parts of speech. At the same time, it is emphasized that there is a specific linguistic form of the verb, which has its own tense, type, and other characteristics, carries a certain mental content, and evokes a specific verbal and non-verbal representation in the human mental world.</w:t>
      </w:r>
    </w:p>
    <w:p w:rsidR="00B37D5C" w:rsidRPr="00B37D5C" w:rsidRDefault="00B37D5C" w:rsidP="00B37D5C">
      <w:pPr>
        <w:spacing w:after="0" w:line="240" w:lineRule="auto"/>
        <w:ind w:firstLine="720"/>
        <w:jc w:val="both"/>
        <w:rPr>
          <w:rFonts w:ascii="Times New Roman" w:eastAsia="Calibri" w:hAnsi="Times New Roman" w:cs="Times New Roman"/>
          <w:sz w:val="28"/>
          <w:szCs w:val="28"/>
          <w:lang w:val="en-US"/>
        </w:rPr>
      </w:pPr>
      <w:r w:rsidRPr="00B37D5C">
        <w:rPr>
          <w:rFonts w:ascii="Times New Roman" w:eastAsia="Calibri" w:hAnsi="Times New Roman" w:cs="Times New Roman"/>
          <w:sz w:val="28"/>
          <w:szCs w:val="28"/>
          <w:lang w:val="en-US"/>
        </w:rPr>
        <w:t>The verb has two forms: finite form and non-finite form. According to modern grammarians and grammar books there are three verbals in English: The Infinitive, the Gerund and the Participle (I; II).</w:t>
      </w:r>
    </w:p>
    <w:p w:rsidR="00B37D5C" w:rsidRPr="00B37D5C" w:rsidRDefault="00B37D5C" w:rsidP="00B37D5C">
      <w:pPr>
        <w:spacing w:after="0" w:line="240" w:lineRule="auto"/>
        <w:ind w:firstLine="720"/>
        <w:jc w:val="both"/>
        <w:rPr>
          <w:rFonts w:ascii="Times New Roman" w:eastAsia="Calibri" w:hAnsi="Times New Roman" w:cs="Times New Roman"/>
          <w:sz w:val="28"/>
          <w:szCs w:val="28"/>
          <w:lang w:val="en-US"/>
        </w:rPr>
      </w:pPr>
      <w:r w:rsidRPr="00B37D5C">
        <w:rPr>
          <w:rFonts w:ascii="Times New Roman" w:eastAsia="Calibri" w:hAnsi="Times New Roman" w:cs="Times New Roman"/>
          <w:sz w:val="28"/>
          <w:szCs w:val="28"/>
          <w:lang w:val="en-US"/>
        </w:rPr>
        <w:t>There are a number of important works that study impersonal forms, but the study of their function in language is still of interest to linguists, because the cognitive approach opens up new aspects of their study and description. There is very little information in English grammar textbooks about the cognitive basis of verb forms.</w:t>
      </w:r>
    </w:p>
    <w:p w:rsidR="00B37D5C" w:rsidRPr="00B37D5C" w:rsidRDefault="00B37D5C" w:rsidP="00B37D5C">
      <w:pPr>
        <w:spacing w:after="0" w:line="240" w:lineRule="auto"/>
        <w:ind w:firstLine="720"/>
        <w:jc w:val="both"/>
        <w:rPr>
          <w:rFonts w:ascii="Times New Roman" w:eastAsia="Calibri" w:hAnsi="Times New Roman" w:cs="Times New Roman"/>
          <w:sz w:val="28"/>
          <w:szCs w:val="28"/>
          <w:lang w:val="en-US"/>
        </w:rPr>
      </w:pPr>
      <w:r w:rsidRPr="00B37D5C">
        <w:rPr>
          <w:rFonts w:ascii="Times New Roman" w:eastAsia="Calibri" w:hAnsi="Times New Roman" w:cs="Times New Roman"/>
          <w:sz w:val="28"/>
          <w:szCs w:val="28"/>
          <w:lang w:val="en-US"/>
        </w:rPr>
        <w:t>It is also important that the growing need for learning foreign languages ​​implies an appropriate level of education, where verbs and indefinite forms of the verb constitute a significant part of the curriculum. Moreover, the practical use of impersonal forms in speech requires the formation of special skills and an understanding of the subtle differences in their meanings, especially in cases where impersonal forms can be used in the same functions and are to some extent interchangeable.</w:t>
      </w:r>
    </w:p>
    <w:p w:rsidR="00B37D5C" w:rsidRPr="00B37D5C" w:rsidRDefault="00B37D5C" w:rsidP="00B37D5C">
      <w:pPr>
        <w:spacing w:after="0" w:line="240" w:lineRule="auto"/>
        <w:ind w:firstLine="720"/>
        <w:jc w:val="both"/>
        <w:rPr>
          <w:rFonts w:ascii="Times New Roman" w:eastAsia="Calibri" w:hAnsi="Times New Roman" w:cs="Times New Roman"/>
          <w:sz w:val="28"/>
          <w:szCs w:val="28"/>
          <w:lang w:val="en-US"/>
        </w:rPr>
      </w:pPr>
      <w:r w:rsidRPr="00B37D5C">
        <w:rPr>
          <w:rFonts w:ascii="Times New Roman" w:eastAsia="Calibri" w:hAnsi="Times New Roman" w:cs="Times New Roman"/>
          <w:sz w:val="28"/>
          <w:szCs w:val="28"/>
          <w:lang w:val="en-US"/>
        </w:rPr>
        <w:t>A verb is a part of speech that expresses the action or state of any person or object.</w:t>
      </w:r>
    </w:p>
    <w:p w:rsidR="00B37D5C" w:rsidRPr="00B37D5C" w:rsidRDefault="00B37D5C" w:rsidP="00B37D5C">
      <w:pPr>
        <w:spacing w:after="0" w:line="240" w:lineRule="auto"/>
        <w:ind w:firstLine="720"/>
        <w:jc w:val="both"/>
        <w:rPr>
          <w:rFonts w:ascii="Times New Roman" w:eastAsia="Calibri" w:hAnsi="Times New Roman" w:cs="Times New Roman"/>
          <w:sz w:val="28"/>
          <w:szCs w:val="28"/>
          <w:lang w:val="az-Latn-AZ"/>
        </w:rPr>
      </w:pPr>
      <w:r w:rsidRPr="00B37D5C">
        <w:rPr>
          <w:rFonts w:ascii="Times New Roman" w:eastAsia="Calibri" w:hAnsi="Times New Roman" w:cs="Times New Roman"/>
          <w:sz w:val="28"/>
          <w:szCs w:val="28"/>
          <w:lang w:val="az-Latn-AZ"/>
        </w:rPr>
        <w:t>The personal forms of a verb include its three persons, singular and plural, indicative and subjunctive, definite and indefinite. They act as predicates in a sentence and are always expressed by the presence of a subject (usually a pronoun or noun) with which the verb-predicate agrees in person and quantity.</w:t>
      </w:r>
    </w:p>
    <w:p w:rsidR="00B37D5C" w:rsidRPr="00B37D5C" w:rsidRDefault="00B37D5C" w:rsidP="00B37D5C">
      <w:pPr>
        <w:spacing w:after="0" w:line="240" w:lineRule="auto"/>
        <w:ind w:firstLine="720"/>
        <w:jc w:val="both"/>
        <w:rPr>
          <w:rFonts w:ascii="Times New Roman" w:eastAsia="Calibri" w:hAnsi="Times New Roman" w:cs="Times New Roman"/>
          <w:sz w:val="28"/>
          <w:szCs w:val="28"/>
          <w:lang w:val="az-Latn-AZ"/>
        </w:rPr>
      </w:pPr>
      <w:r w:rsidRPr="00B37D5C">
        <w:rPr>
          <w:rFonts w:ascii="Times New Roman" w:eastAsia="Calibri" w:hAnsi="Times New Roman" w:cs="Times New Roman"/>
          <w:sz w:val="28"/>
          <w:szCs w:val="28"/>
          <w:lang w:val="az-Latn-AZ"/>
        </w:rPr>
        <w:t>The impersonal forms of the verb are each quite interesting and important in their own right. All three impersonal forms of the verb make speech more interesting, simple, and fluent, and their use in writing or speaking adds variety to the speech or writing of any person. In addition, the use of all three forms in speaking or writing is a clear indicator of the literacy and knowledge of the person writing or speaking.</w:t>
      </w:r>
    </w:p>
    <w:p w:rsidR="00B37D5C" w:rsidRPr="00B37D5C" w:rsidRDefault="00B37D5C" w:rsidP="00B37D5C">
      <w:pPr>
        <w:spacing w:after="0" w:line="240" w:lineRule="auto"/>
        <w:ind w:firstLine="720"/>
        <w:jc w:val="both"/>
        <w:rPr>
          <w:rFonts w:ascii="Times New Roman" w:eastAsia="Calibri" w:hAnsi="Times New Roman" w:cs="Times New Roman"/>
          <w:sz w:val="28"/>
          <w:szCs w:val="28"/>
          <w:lang w:val="az-Latn-AZ"/>
        </w:rPr>
      </w:pPr>
      <w:r w:rsidRPr="00B37D5C">
        <w:rPr>
          <w:rFonts w:ascii="Times New Roman" w:eastAsia="Calibri" w:hAnsi="Times New Roman" w:cs="Times New Roman"/>
          <w:sz w:val="28"/>
          <w:szCs w:val="28"/>
          <w:lang w:val="az-Latn-AZ"/>
        </w:rPr>
        <w:t xml:space="preserve">Each of the impersonal forms of the verb has a predicate construction. There are three predicate constructions with the infinitive: the objective infinitive </w:t>
      </w:r>
      <w:r w:rsidRPr="00B37D5C">
        <w:rPr>
          <w:rFonts w:ascii="Times New Roman" w:eastAsia="Calibri" w:hAnsi="Times New Roman" w:cs="Times New Roman"/>
          <w:sz w:val="28"/>
          <w:szCs w:val="28"/>
          <w:lang w:val="az-Latn-AZ"/>
        </w:rPr>
        <w:lastRenderedPageBreak/>
        <w:t>construction; 2) the subjective infinitive construction; 3) the for – to infinitive construction; The construction with the gerund: called the Gerundial construction; and there are six predicate constructions with the participle: 1) the objective participial construction; 2) the subjective participial construction; 3) the nominative absolute participial construction; 4) the prepositional absolute participial  construction; 5) the nominative absolute construction without participle; 6) the prepositional absolute construction without participle.</w:t>
      </w:r>
    </w:p>
    <w:p w:rsidR="00B37D5C" w:rsidRPr="00B37D5C" w:rsidRDefault="00B37D5C" w:rsidP="00B37D5C">
      <w:pPr>
        <w:spacing w:after="0" w:line="240" w:lineRule="auto"/>
        <w:ind w:firstLine="720"/>
        <w:jc w:val="both"/>
        <w:rPr>
          <w:rFonts w:ascii="Times New Roman" w:eastAsia="Calibri" w:hAnsi="Times New Roman" w:cs="Times New Roman"/>
          <w:sz w:val="28"/>
          <w:szCs w:val="28"/>
          <w:lang w:val="en-US"/>
        </w:rPr>
      </w:pPr>
      <w:r w:rsidRPr="00B37D5C">
        <w:rPr>
          <w:rFonts w:ascii="Times New Roman" w:eastAsia="Calibri" w:hAnsi="Times New Roman" w:cs="Times New Roman"/>
          <w:sz w:val="28"/>
          <w:szCs w:val="28"/>
          <w:lang w:val="en-US"/>
        </w:rPr>
        <w:t>In modern English, there are two types of participles: the present participle (Participle I) and the past participle (Participle II). The present participle is called the Present Participle I; the past participle is called the Past Participle II.</w:t>
      </w:r>
    </w:p>
    <w:p w:rsidR="00B37D5C" w:rsidRPr="00B37D5C" w:rsidRDefault="00B37D5C" w:rsidP="00B37D5C">
      <w:pPr>
        <w:spacing w:after="0" w:line="240" w:lineRule="auto"/>
        <w:ind w:firstLine="720"/>
        <w:jc w:val="both"/>
        <w:rPr>
          <w:rFonts w:ascii="Times New Roman" w:eastAsia="Calibri" w:hAnsi="Times New Roman" w:cs="Times New Roman"/>
          <w:sz w:val="28"/>
          <w:szCs w:val="28"/>
          <w:lang w:val="az-Latn-AZ"/>
        </w:rPr>
      </w:pPr>
      <w:r w:rsidRPr="00B37D5C">
        <w:rPr>
          <w:rFonts w:ascii="Times New Roman" w:eastAsia="Calibri" w:hAnsi="Times New Roman" w:cs="Times New Roman"/>
          <w:sz w:val="28"/>
          <w:szCs w:val="28"/>
          <w:lang w:val="en-US"/>
        </w:rPr>
        <w:t xml:space="preserve">The examples can be given to the Present Participle: </w:t>
      </w:r>
      <w:r w:rsidRPr="00B37D5C">
        <w:rPr>
          <w:rFonts w:ascii="Times New Roman" w:eastAsia="Calibri" w:hAnsi="Times New Roman" w:cs="Times New Roman"/>
          <w:i/>
          <w:sz w:val="28"/>
          <w:szCs w:val="28"/>
          <w:lang w:val="az-Latn-AZ"/>
        </w:rPr>
        <w:t>going, coming, doing, watching,</w:t>
      </w:r>
      <w:r w:rsidRPr="00B37D5C">
        <w:rPr>
          <w:rFonts w:ascii="Times New Roman" w:eastAsia="Calibri" w:hAnsi="Times New Roman" w:cs="Times New Roman"/>
          <w:sz w:val="28"/>
          <w:szCs w:val="28"/>
          <w:lang w:val="az-Latn-AZ"/>
        </w:rPr>
        <w:t xml:space="preserve"> etc.</w:t>
      </w:r>
    </w:p>
    <w:p w:rsidR="00B37D5C" w:rsidRPr="00B37D5C" w:rsidRDefault="00B37D5C" w:rsidP="00B37D5C">
      <w:pPr>
        <w:spacing w:after="0" w:line="240" w:lineRule="auto"/>
        <w:ind w:firstLine="720"/>
        <w:jc w:val="both"/>
        <w:rPr>
          <w:rFonts w:ascii="Times New Roman" w:eastAsia="Calibri" w:hAnsi="Times New Roman" w:cs="Times New Roman"/>
          <w:sz w:val="28"/>
          <w:szCs w:val="28"/>
          <w:lang w:val="az-Latn-AZ"/>
        </w:rPr>
      </w:pPr>
      <w:r w:rsidRPr="00B37D5C">
        <w:rPr>
          <w:rFonts w:ascii="Times New Roman" w:eastAsia="Calibri" w:hAnsi="Times New Roman" w:cs="Times New Roman"/>
          <w:sz w:val="28"/>
          <w:szCs w:val="28"/>
          <w:lang w:val="az-Latn-AZ"/>
        </w:rPr>
        <w:t xml:space="preserve">The examples may be given to the Past Participle: </w:t>
      </w:r>
      <w:r w:rsidRPr="00B37D5C">
        <w:rPr>
          <w:rFonts w:ascii="Times New Roman" w:eastAsia="Calibri" w:hAnsi="Times New Roman" w:cs="Times New Roman"/>
          <w:i/>
          <w:sz w:val="28"/>
          <w:szCs w:val="28"/>
          <w:lang w:val="az-Latn-AZ"/>
        </w:rPr>
        <w:t>broken, done, answered, sent, opened, chosen,</w:t>
      </w:r>
      <w:r w:rsidRPr="00B37D5C">
        <w:rPr>
          <w:rFonts w:ascii="Times New Roman" w:eastAsia="Calibri" w:hAnsi="Times New Roman" w:cs="Times New Roman"/>
          <w:sz w:val="28"/>
          <w:szCs w:val="28"/>
          <w:lang w:val="az-Latn-AZ"/>
        </w:rPr>
        <w:t xml:space="preserve"> ect.</w:t>
      </w:r>
    </w:p>
    <w:p w:rsidR="00B37D5C" w:rsidRPr="00B37D5C" w:rsidRDefault="00B37D5C" w:rsidP="00B37D5C">
      <w:pPr>
        <w:spacing w:after="0" w:line="240" w:lineRule="auto"/>
        <w:ind w:firstLine="720"/>
        <w:jc w:val="both"/>
        <w:rPr>
          <w:rFonts w:ascii="Times New Roman" w:eastAsia="Calibri" w:hAnsi="Times New Roman" w:cs="Times New Roman"/>
          <w:sz w:val="28"/>
          <w:szCs w:val="28"/>
          <w:lang w:val="az-Latn-AZ"/>
        </w:rPr>
      </w:pPr>
      <w:r w:rsidRPr="00B37D5C">
        <w:rPr>
          <w:rFonts w:ascii="Times New Roman" w:eastAsia="Calibri" w:hAnsi="Times New Roman" w:cs="Times New Roman"/>
          <w:sz w:val="28"/>
          <w:szCs w:val="28"/>
          <w:lang w:val="az-Latn-AZ"/>
        </w:rPr>
        <w:t>The main function of the present participle attribute and adverbial modifier. O. Musayev writes that the present participle has similar properties to an adjective and an adverb [1, p. 104].</w:t>
      </w:r>
    </w:p>
    <w:p w:rsidR="00B37D5C" w:rsidRPr="00B37D5C" w:rsidRDefault="00B37D5C" w:rsidP="00B37D5C">
      <w:pPr>
        <w:spacing w:after="200" w:line="240" w:lineRule="auto"/>
        <w:ind w:firstLine="720"/>
        <w:jc w:val="both"/>
        <w:rPr>
          <w:rFonts w:ascii="Times New Roman" w:eastAsia="Calibri" w:hAnsi="Times New Roman" w:cs="Times New Roman"/>
          <w:sz w:val="28"/>
          <w:szCs w:val="28"/>
          <w:lang w:val="en-US"/>
        </w:rPr>
      </w:pPr>
      <w:r w:rsidRPr="00B37D5C">
        <w:rPr>
          <w:rFonts w:ascii="Times New Roman" w:eastAsia="Calibri" w:hAnsi="Times New Roman" w:cs="Times New Roman"/>
          <w:sz w:val="28"/>
          <w:szCs w:val="28"/>
          <w:lang w:val="en-US"/>
        </w:rPr>
        <w:t>The present participle in the function of an attribute:</w:t>
      </w:r>
    </w:p>
    <w:tbl>
      <w:tblPr>
        <w:tblStyle w:val="a6"/>
        <w:tblW w:w="0" w:type="auto"/>
        <w:tblLook w:val="04A0" w:firstRow="1" w:lastRow="0" w:firstColumn="1" w:lastColumn="0" w:noHBand="0" w:noVBand="1"/>
      </w:tblPr>
      <w:tblGrid>
        <w:gridCol w:w="2495"/>
        <w:gridCol w:w="3989"/>
        <w:gridCol w:w="3087"/>
      </w:tblGrid>
      <w:tr w:rsidR="00B37D5C" w:rsidRPr="00B37D5C" w:rsidTr="0012214A">
        <w:tc>
          <w:tcPr>
            <w:tcW w:w="2495" w:type="dxa"/>
          </w:tcPr>
          <w:p w:rsidR="00B37D5C" w:rsidRPr="00B37D5C" w:rsidRDefault="00B37D5C" w:rsidP="00B37D5C">
            <w:pPr>
              <w:jc w:val="both"/>
              <w:rPr>
                <w:rFonts w:ascii="Times New Roman" w:eastAsia="Calibri" w:hAnsi="Times New Roman" w:cs="Times New Roman"/>
                <w:sz w:val="28"/>
                <w:szCs w:val="28"/>
                <w:lang w:val="az-Latn-AZ"/>
              </w:rPr>
            </w:pPr>
          </w:p>
        </w:tc>
        <w:tc>
          <w:tcPr>
            <w:tcW w:w="3989" w:type="dxa"/>
          </w:tcPr>
          <w:p w:rsidR="00B37D5C" w:rsidRPr="00B37D5C" w:rsidRDefault="00B37D5C" w:rsidP="00B37D5C">
            <w:pPr>
              <w:jc w:val="both"/>
              <w:rPr>
                <w:rFonts w:ascii="Times New Roman" w:eastAsia="Calibri" w:hAnsi="Times New Roman" w:cs="Times New Roman"/>
                <w:sz w:val="28"/>
                <w:szCs w:val="28"/>
                <w:lang w:val="az-Latn-AZ"/>
              </w:rPr>
            </w:pPr>
            <w:r w:rsidRPr="00B37D5C">
              <w:rPr>
                <w:rFonts w:ascii="Times New Roman" w:eastAsia="Calibri" w:hAnsi="Times New Roman" w:cs="Times New Roman"/>
                <w:sz w:val="28"/>
                <w:szCs w:val="28"/>
                <w:lang w:val="az-Latn-AZ"/>
              </w:rPr>
              <w:t>ACTIVE</w:t>
            </w:r>
          </w:p>
        </w:tc>
        <w:tc>
          <w:tcPr>
            <w:tcW w:w="3087" w:type="dxa"/>
          </w:tcPr>
          <w:p w:rsidR="00B37D5C" w:rsidRPr="00B37D5C" w:rsidRDefault="00B37D5C" w:rsidP="00B37D5C">
            <w:pPr>
              <w:jc w:val="both"/>
              <w:rPr>
                <w:rFonts w:ascii="Times New Roman" w:eastAsia="Calibri" w:hAnsi="Times New Roman" w:cs="Times New Roman"/>
                <w:sz w:val="28"/>
                <w:szCs w:val="28"/>
                <w:lang w:val="az-Latn-AZ"/>
              </w:rPr>
            </w:pPr>
            <w:r w:rsidRPr="00B37D5C">
              <w:rPr>
                <w:rFonts w:ascii="Times New Roman" w:eastAsia="Calibri" w:hAnsi="Times New Roman" w:cs="Times New Roman"/>
                <w:sz w:val="28"/>
                <w:szCs w:val="28"/>
                <w:lang w:val="az-Latn-AZ"/>
              </w:rPr>
              <w:t>PASSIVE</w:t>
            </w:r>
          </w:p>
        </w:tc>
      </w:tr>
      <w:tr w:rsidR="00B37D5C" w:rsidRPr="00B37D5C" w:rsidTr="0012214A">
        <w:tc>
          <w:tcPr>
            <w:tcW w:w="2495" w:type="dxa"/>
          </w:tcPr>
          <w:p w:rsidR="00B37D5C" w:rsidRPr="00B37D5C" w:rsidRDefault="00B37D5C" w:rsidP="00B37D5C">
            <w:pPr>
              <w:jc w:val="both"/>
              <w:rPr>
                <w:rFonts w:ascii="Times New Roman" w:eastAsia="Calibri" w:hAnsi="Times New Roman" w:cs="Times New Roman"/>
                <w:sz w:val="28"/>
                <w:szCs w:val="28"/>
                <w:lang w:val="az-Latn-AZ"/>
              </w:rPr>
            </w:pPr>
            <w:r w:rsidRPr="00B37D5C">
              <w:rPr>
                <w:rFonts w:ascii="Times New Roman" w:eastAsia="Calibri" w:hAnsi="Times New Roman" w:cs="Times New Roman"/>
                <w:sz w:val="28"/>
                <w:szCs w:val="28"/>
                <w:lang w:val="az-Latn-AZ"/>
              </w:rPr>
              <w:t>Indefinite</w:t>
            </w:r>
          </w:p>
        </w:tc>
        <w:tc>
          <w:tcPr>
            <w:tcW w:w="3989" w:type="dxa"/>
          </w:tcPr>
          <w:p w:rsidR="00B37D5C" w:rsidRPr="00B37D5C" w:rsidRDefault="00B37D5C" w:rsidP="00B37D5C">
            <w:pPr>
              <w:jc w:val="both"/>
              <w:rPr>
                <w:rFonts w:ascii="Times New Roman" w:eastAsia="Calibri" w:hAnsi="Times New Roman" w:cs="Times New Roman"/>
                <w:sz w:val="28"/>
                <w:szCs w:val="28"/>
                <w:lang w:val="az-Latn-AZ"/>
              </w:rPr>
            </w:pPr>
            <w:r w:rsidRPr="00B37D5C">
              <w:rPr>
                <w:rFonts w:ascii="Times New Roman" w:eastAsia="Calibri" w:hAnsi="Times New Roman" w:cs="Times New Roman"/>
                <w:sz w:val="28"/>
                <w:szCs w:val="28"/>
                <w:lang w:val="az-Latn-AZ"/>
              </w:rPr>
              <w:t>used</w:t>
            </w:r>
          </w:p>
        </w:tc>
        <w:tc>
          <w:tcPr>
            <w:tcW w:w="3087" w:type="dxa"/>
          </w:tcPr>
          <w:p w:rsidR="00B37D5C" w:rsidRPr="00B37D5C" w:rsidRDefault="00B37D5C" w:rsidP="00B37D5C">
            <w:pPr>
              <w:jc w:val="both"/>
              <w:rPr>
                <w:rFonts w:ascii="Times New Roman" w:eastAsia="Calibri" w:hAnsi="Times New Roman" w:cs="Times New Roman"/>
                <w:sz w:val="28"/>
                <w:szCs w:val="28"/>
                <w:lang w:val="az-Latn-AZ"/>
              </w:rPr>
            </w:pPr>
            <w:r w:rsidRPr="00B37D5C">
              <w:rPr>
                <w:rFonts w:ascii="Times New Roman" w:eastAsia="Calibri" w:hAnsi="Times New Roman" w:cs="Times New Roman"/>
                <w:sz w:val="28"/>
                <w:szCs w:val="28"/>
                <w:lang w:val="az-Latn-AZ"/>
              </w:rPr>
              <w:t>Seldom used</w:t>
            </w:r>
          </w:p>
        </w:tc>
      </w:tr>
      <w:tr w:rsidR="00B37D5C" w:rsidRPr="00B37D5C" w:rsidTr="0012214A">
        <w:tc>
          <w:tcPr>
            <w:tcW w:w="2495" w:type="dxa"/>
          </w:tcPr>
          <w:p w:rsidR="00B37D5C" w:rsidRPr="00B37D5C" w:rsidRDefault="00B37D5C" w:rsidP="00B37D5C">
            <w:pPr>
              <w:jc w:val="both"/>
              <w:rPr>
                <w:rFonts w:ascii="Times New Roman" w:eastAsia="Calibri" w:hAnsi="Times New Roman" w:cs="Times New Roman"/>
                <w:sz w:val="28"/>
                <w:szCs w:val="28"/>
                <w:lang w:val="az-Latn-AZ"/>
              </w:rPr>
            </w:pPr>
            <w:r w:rsidRPr="00B37D5C">
              <w:rPr>
                <w:rFonts w:ascii="Times New Roman" w:eastAsia="Calibri" w:hAnsi="Times New Roman" w:cs="Times New Roman"/>
                <w:sz w:val="28"/>
                <w:szCs w:val="28"/>
                <w:lang w:val="az-Latn-AZ"/>
              </w:rPr>
              <w:t>Perfect</w:t>
            </w:r>
          </w:p>
        </w:tc>
        <w:tc>
          <w:tcPr>
            <w:tcW w:w="3989" w:type="dxa"/>
          </w:tcPr>
          <w:p w:rsidR="00B37D5C" w:rsidRPr="00B37D5C" w:rsidRDefault="00B37D5C" w:rsidP="00B37D5C">
            <w:pPr>
              <w:jc w:val="both"/>
              <w:rPr>
                <w:rFonts w:ascii="Times New Roman" w:eastAsia="Calibri" w:hAnsi="Times New Roman" w:cs="Times New Roman"/>
                <w:sz w:val="28"/>
                <w:szCs w:val="28"/>
                <w:lang w:val="az-Latn-AZ"/>
              </w:rPr>
            </w:pPr>
            <w:r w:rsidRPr="00B37D5C">
              <w:rPr>
                <w:rFonts w:ascii="Times New Roman" w:eastAsia="Calibri" w:hAnsi="Times New Roman" w:cs="Times New Roman"/>
                <w:sz w:val="28"/>
                <w:szCs w:val="28"/>
                <w:lang w:val="az-Latn-AZ"/>
              </w:rPr>
              <w:t>Not used</w:t>
            </w:r>
          </w:p>
        </w:tc>
        <w:tc>
          <w:tcPr>
            <w:tcW w:w="3087" w:type="dxa"/>
          </w:tcPr>
          <w:p w:rsidR="00B37D5C" w:rsidRPr="00B37D5C" w:rsidRDefault="00B37D5C" w:rsidP="00B37D5C">
            <w:pPr>
              <w:jc w:val="both"/>
              <w:rPr>
                <w:rFonts w:ascii="Times New Roman" w:eastAsia="Calibri" w:hAnsi="Times New Roman" w:cs="Times New Roman"/>
                <w:sz w:val="28"/>
                <w:szCs w:val="28"/>
                <w:lang w:val="az-Latn-AZ"/>
              </w:rPr>
            </w:pPr>
            <w:r w:rsidRPr="00B37D5C">
              <w:rPr>
                <w:rFonts w:ascii="Times New Roman" w:eastAsia="Calibri" w:hAnsi="Times New Roman" w:cs="Times New Roman"/>
                <w:sz w:val="28"/>
                <w:szCs w:val="28"/>
                <w:lang w:val="az-Latn-AZ"/>
              </w:rPr>
              <w:t>Not used</w:t>
            </w:r>
          </w:p>
        </w:tc>
      </w:tr>
    </w:tbl>
    <w:p w:rsidR="00B37D5C" w:rsidRPr="00B37D5C" w:rsidRDefault="00B37D5C" w:rsidP="00B37D5C">
      <w:pPr>
        <w:spacing w:after="0" w:line="240" w:lineRule="auto"/>
        <w:ind w:firstLine="720"/>
        <w:jc w:val="both"/>
        <w:rPr>
          <w:rFonts w:ascii="Times New Roman" w:eastAsia="Calibri" w:hAnsi="Times New Roman" w:cs="Times New Roman"/>
          <w:i/>
          <w:sz w:val="28"/>
          <w:szCs w:val="28"/>
          <w:lang w:val="en-US"/>
        </w:rPr>
      </w:pPr>
      <w:r w:rsidRPr="00B37D5C">
        <w:rPr>
          <w:rFonts w:ascii="Times New Roman" w:eastAsia="Calibri" w:hAnsi="Times New Roman" w:cs="Times New Roman"/>
          <w:sz w:val="28"/>
          <w:szCs w:val="28"/>
          <w:lang w:val="en-US"/>
        </w:rPr>
        <w:t>The present participle of the verb is often used in this function, and sometimes it can also be used in the indefinite form. However, the past participle of the verb is not used in this function. For example:</w:t>
      </w:r>
      <w:r w:rsidRPr="00B37D5C">
        <w:rPr>
          <w:rFonts w:ascii="Times New Roman" w:eastAsia="Calibri" w:hAnsi="Times New Roman" w:cs="Times New Roman"/>
          <w:i/>
          <w:sz w:val="28"/>
          <w:szCs w:val="28"/>
          <w:lang w:val="en-US"/>
        </w:rPr>
        <w:t xml:space="preserve"> </w:t>
      </w:r>
    </w:p>
    <w:p w:rsidR="00B37D5C" w:rsidRPr="00B37D5C" w:rsidRDefault="00B37D5C" w:rsidP="00B37D5C">
      <w:pPr>
        <w:spacing w:after="0" w:line="240" w:lineRule="auto"/>
        <w:ind w:firstLine="720"/>
        <w:jc w:val="both"/>
        <w:rPr>
          <w:rFonts w:ascii="Times New Roman" w:eastAsia="Calibri" w:hAnsi="Times New Roman" w:cs="Times New Roman"/>
          <w:i/>
          <w:sz w:val="28"/>
          <w:szCs w:val="28"/>
          <w:lang w:val="en-US"/>
        </w:rPr>
      </w:pPr>
      <w:r w:rsidRPr="00B37D5C">
        <w:rPr>
          <w:rFonts w:ascii="Times New Roman" w:eastAsia="Calibri" w:hAnsi="Times New Roman" w:cs="Times New Roman"/>
          <w:i/>
          <w:sz w:val="28"/>
          <w:szCs w:val="28"/>
          <w:lang w:val="en-US"/>
        </w:rPr>
        <w:t xml:space="preserve">He advised me to speak to the man supervising the works. </w:t>
      </w:r>
    </w:p>
    <w:p w:rsidR="00B37D5C" w:rsidRPr="00B37D5C" w:rsidRDefault="00B37D5C" w:rsidP="00B37D5C">
      <w:pPr>
        <w:spacing w:after="0" w:line="240" w:lineRule="auto"/>
        <w:ind w:firstLine="720"/>
        <w:jc w:val="both"/>
        <w:rPr>
          <w:rFonts w:ascii="Times New Roman" w:eastAsia="Calibri" w:hAnsi="Times New Roman" w:cs="Times New Roman"/>
          <w:i/>
          <w:sz w:val="28"/>
          <w:szCs w:val="28"/>
          <w:lang w:val="en-US"/>
        </w:rPr>
      </w:pPr>
      <w:r w:rsidRPr="00B37D5C">
        <w:rPr>
          <w:rFonts w:ascii="Times New Roman" w:eastAsia="Calibri" w:hAnsi="Times New Roman" w:cs="Times New Roman"/>
          <w:i/>
          <w:sz w:val="28"/>
          <w:szCs w:val="28"/>
          <w:lang w:val="en-US"/>
        </w:rPr>
        <w:t>He advised me to speak to the man supervising the works.</w:t>
      </w:r>
    </w:p>
    <w:p w:rsidR="00B37D5C" w:rsidRPr="00B37D5C" w:rsidRDefault="00B37D5C" w:rsidP="00B37D5C">
      <w:pPr>
        <w:spacing w:after="0" w:line="240" w:lineRule="auto"/>
        <w:ind w:firstLine="720"/>
        <w:jc w:val="both"/>
        <w:rPr>
          <w:rFonts w:ascii="Times New Roman" w:eastAsia="Calibri" w:hAnsi="Times New Roman" w:cs="Times New Roman"/>
          <w:sz w:val="28"/>
          <w:szCs w:val="28"/>
          <w:lang w:val="en-US"/>
        </w:rPr>
      </w:pPr>
      <w:r w:rsidRPr="00B37D5C">
        <w:rPr>
          <w:rFonts w:ascii="Times New Roman" w:eastAsia="Calibri" w:hAnsi="Times New Roman" w:cs="Times New Roman"/>
          <w:sz w:val="28"/>
          <w:szCs w:val="28"/>
          <w:lang w:val="en-US"/>
        </w:rPr>
        <w:t>It is noteworthy to mention that the present participle is not used in the passive voice. The past participle of the verb is used in this function; it is used only in cases where the action is presented as a process that is ongoing at a specific moment. Example:</w:t>
      </w:r>
    </w:p>
    <w:p w:rsidR="00B37D5C" w:rsidRPr="00B37D5C" w:rsidRDefault="00B37D5C" w:rsidP="00B37D5C">
      <w:pPr>
        <w:spacing w:after="0" w:line="240" w:lineRule="auto"/>
        <w:ind w:firstLine="720"/>
        <w:jc w:val="both"/>
        <w:rPr>
          <w:rFonts w:ascii="Times New Roman" w:eastAsia="Calibri" w:hAnsi="Times New Roman" w:cs="Times New Roman"/>
          <w:i/>
          <w:iCs/>
          <w:sz w:val="28"/>
          <w:szCs w:val="28"/>
          <w:shd w:val="clear" w:color="auto" w:fill="FFFFFF"/>
          <w:lang w:val="en-US"/>
        </w:rPr>
      </w:pPr>
      <w:r w:rsidRPr="00B37D5C">
        <w:rPr>
          <w:rFonts w:ascii="Times New Roman" w:eastAsia="Calibri" w:hAnsi="Times New Roman" w:cs="Times New Roman"/>
          <w:i/>
          <w:iCs/>
          <w:sz w:val="28"/>
          <w:szCs w:val="28"/>
          <w:shd w:val="clear" w:color="auto" w:fill="FFFFFF"/>
          <w:lang w:val="en-US"/>
        </w:rPr>
        <w:t>The documents being typed now must be sent to Switzerland urgently.</w:t>
      </w:r>
    </w:p>
    <w:p w:rsidR="00B37D5C" w:rsidRPr="00B37D5C" w:rsidRDefault="00B37D5C" w:rsidP="00B37D5C">
      <w:pPr>
        <w:spacing w:after="0" w:line="240" w:lineRule="auto"/>
        <w:ind w:firstLine="720"/>
        <w:jc w:val="both"/>
        <w:rPr>
          <w:rFonts w:ascii="Times New Roman" w:eastAsia="Calibri" w:hAnsi="Times New Roman" w:cs="Times New Roman"/>
          <w:i/>
          <w:sz w:val="28"/>
          <w:szCs w:val="28"/>
          <w:lang w:val="en-US"/>
        </w:rPr>
      </w:pPr>
      <w:r w:rsidRPr="00B37D5C">
        <w:rPr>
          <w:rFonts w:ascii="Times New Roman" w:eastAsia="Calibri" w:hAnsi="Times New Roman" w:cs="Times New Roman"/>
          <w:i/>
          <w:sz w:val="28"/>
          <w:szCs w:val="28"/>
          <w:lang w:val="az-Latn-AZ"/>
        </w:rPr>
        <w:t xml:space="preserve">The </w:t>
      </w:r>
      <w:r w:rsidRPr="00B37D5C">
        <w:rPr>
          <w:rFonts w:ascii="Times New Roman" w:eastAsia="Calibri" w:hAnsi="Times New Roman" w:cs="Times New Roman"/>
          <w:i/>
          <w:sz w:val="28"/>
          <w:szCs w:val="28"/>
          <w:lang w:val="en-US"/>
        </w:rPr>
        <w:t>writer who wrote this book lives in Munich.</w:t>
      </w:r>
    </w:p>
    <w:p w:rsidR="00B37D5C" w:rsidRPr="00B37D5C" w:rsidRDefault="00B37D5C" w:rsidP="00B37D5C">
      <w:pPr>
        <w:spacing w:after="0" w:line="240" w:lineRule="auto"/>
        <w:ind w:firstLine="720"/>
        <w:jc w:val="both"/>
        <w:rPr>
          <w:rFonts w:ascii="Times New Roman" w:eastAsia="Calibri" w:hAnsi="Times New Roman" w:cs="Times New Roman"/>
          <w:sz w:val="28"/>
          <w:szCs w:val="28"/>
          <w:lang w:val="en-US"/>
        </w:rPr>
      </w:pPr>
      <w:r w:rsidRPr="00B37D5C">
        <w:rPr>
          <w:rFonts w:ascii="Times New Roman" w:eastAsia="Calibri" w:hAnsi="Times New Roman" w:cs="Times New Roman"/>
          <w:sz w:val="28"/>
          <w:szCs w:val="28"/>
          <w:lang w:val="en-US"/>
        </w:rPr>
        <w:t>L.V.Kaushanskaya writes that in the passive voice, past participle (II) is used [2, p. 11].</w:t>
      </w:r>
    </w:p>
    <w:p w:rsidR="00B37D5C" w:rsidRPr="00B37D5C" w:rsidRDefault="00B37D5C" w:rsidP="00B37D5C">
      <w:pPr>
        <w:spacing w:after="0" w:line="240" w:lineRule="auto"/>
        <w:ind w:firstLine="720"/>
        <w:jc w:val="both"/>
        <w:rPr>
          <w:rFonts w:ascii="Times New Roman" w:eastAsia="Calibri" w:hAnsi="Times New Roman" w:cs="Times New Roman"/>
          <w:sz w:val="28"/>
          <w:szCs w:val="28"/>
          <w:lang w:val="en-US"/>
        </w:rPr>
      </w:pPr>
      <w:r w:rsidRPr="00B37D5C">
        <w:rPr>
          <w:rFonts w:ascii="Times New Roman" w:eastAsia="Calibri" w:hAnsi="Times New Roman" w:cs="Times New Roman"/>
          <w:i/>
          <w:iCs/>
          <w:sz w:val="28"/>
          <w:szCs w:val="28"/>
          <w:shd w:val="clear" w:color="auto" w:fill="FFFFFF"/>
          <w:lang w:val="en-US"/>
        </w:rPr>
        <w:t>All the buildings damaged during the war were soon restored.</w:t>
      </w:r>
    </w:p>
    <w:p w:rsidR="00B37D5C" w:rsidRPr="00B37D5C" w:rsidRDefault="00B37D5C" w:rsidP="00B37D5C">
      <w:pPr>
        <w:spacing w:after="0" w:line="240" w:lineRule="auto"/>
        <w:ind w:firstLine="720"/>
        <w:jc w:val="both"/>
        <w:rPr>
          <w:rFonts w:ascii="Times New Roman" w:eastAsia="Calibri" w:hAnsi="Times New Roman" w:cs="Times New Roman"/>
          <w:sz w:val="28"/>
          <w:szCs w:val="28"/>
          <w:lang w:val="en-US"/>
        </w:rPr>
      </w:pPr>
      <w:r w:rsidRPr="00B37D5C">
        <w:rPr>
          <w:rFonts w:ascii="Times New Roman" w:eastAsia="Calibri" w:hAnsi="Times New Roman" w:cs="Times New Roman"/>
          <w:sz w:val="28"/>
          <w:szCs w:val="28"/>
          <w:lang w:val="en-US"/>
        </w:rPr>
        <w:t>The present participle is used in the function of adverbial modifier:</w:t>
      </w:r>
    </w:p>
    <w:p w:rsidR="00B37D5C" w:rsidRPr="00B37D5C" w:rsidRDefault="00B37D5C" w:rsidP="00B37D5C">
      <w:pPr>
        <w:numPr>
          <w:ilvl w:val="0"/>
          <w:numId w:val="12"/>
        </w:numPr>
        <w:spacing w:after="0" w:line="240" w:lineRule="auto"/>
        <w:contextualSpacing/>
        <w:jc w:val="both"/>
        <w:rPr>
          <w:rFonts w:ascii="Times New Roman" w:eastAsia="Calibri" w:hAnsi="Times New Roman" w:cs="Times New Roman"/>
          <w:sz w:val="28"/>
          <w:szCs w:val="28"/>
          <w:lang w:val="en-US"/>
        </w:rPr>
      </w:pPr>
      <w:r w:rsidRPr="00B37D5C">
        <w:rPr>
          <w:rFonts w:ascii="Times New Roman" w:eastAsia="Calibri" w:hAnsi="Times New Roman" w:cs="Times New Roman"/>
          <w:sz w:val="28"/>
          <w:szCs w:val="28"/>
          <w:lang w:val="en-US"/>
        </w:rPr>
        <w:t>Adverbial modifier of time:</w:t>
      </w:r>
    </w:p>
    <w:p w:rsidR="00B37D5C" w:rsidRPr="00B37D5C" w:rsidRDefault="00B37D5C" w:rsidP="00B37D5C">
      <w:pPr>
        <w:spacing w:after="0" w:line="240" w:lineRule="auto"/>
        <w:ind w:firstLine="720"/>
        <w:jc w:val="both"/>
        <w:rPr>
          <w:rFonts w:ascii="Times New Roman" w:eastAsia="Calibri" w:hAnsi="Times New Roman" w:cs="Times New Roman"/>
          <w:i/>
          <w:iCs/>
          <w:sz w:val="28"/>
          <w:szCs w:val="28"/>
          <w:lang w:val="en-US"/>
        </w:rPr>
      </w:pPr>
      <w:r w:rsidRPr="00B37D5C">
        <w:rPr>
          <w:rFonts w:ascii="Times New Roman" w:eastAsia="Calibri" w:hAnsi="Times New Roman" w:cs="Times New Roman"/>
          <w:i/>
          <w:iCs/>
          <w:sz w:val="28"/>
          <w:szCs w:val="28"/>
          <w:lang w:val="en-US"/>
        </w:rPr>
        <w:t>Doing his study she found a note under his desk.</w:t>
      </w:r>
    </w:p>
    <w:p w:rsidR="00B37D5C" w:rsidRPr="00B37D5C" w:rsidRDefault="00B37D5C" w:rsidP="00B37D5C">
      <w:pPr>
        <w:spacing w:after="0" w:line="240" w:lineRule="auto"/>
        <w:ind w:firstLine="720"/>
        <w:jc w:val="both"/>
        <w:rPr>
          <w:rFonts w:ascii="Times New Roman" w:eastAsia="Calibri" w:hAnsi="Times New Roman" w:cs="Times New Roman"/>
          <w:i/>
          <w:iCs/>
          <w:sz w:val="28"/>
          <w:szCs w:val="28"/>
          <w:lang w:val="en-US"/>
        </w:rPr>
      </w:pPr>
      <w:r w:rsidRPr="00B37D5C">
        <w:rPr>
          <w:rFonts w:ascii="Times New Roman" w:eastAsia="Calibri" w:hAnsi="Times New Roman" w:cs="Times New Roman"/>
          <w:bCs/>
          <w:iCs/>
          <w:sz w:val="28"/>
          <w:szCs w:val="28"/>
          <w:lang w:val="en-US"/>
        </w:rPr>
        <w:t xml:space="preserve">The conjunctions </w:t>
      </w:r>
      <w:r w:rsidRPr="00B37D5C">
        <w:rPr>
          <w:rFonts w:ascii="Times New Roman" w:eastAsia="Calibri" w:hAnsi="Times New Roman" w:cs="Times New Roman"/>
          <w:bCs/>
          <w:i/>
          <w:iCs/>
          <w:sz w:val="28"/>
          <w:szCs w:val="28"/>
          <w:lang w:val="en-US"/>
        </w:rPr>
        <w:t>when</w:t>
      </w:r>
      <w:r w:rsidRPr="00B37D5C">
        <w:rPr>
          <w:rFonts w:ascii="Times New Roman" w:eastAsia="Calibri" w:hAnsi="Times New Roman" w:cs="Times New Roman"/>
          <w:bCs/>
          <w:iCs/>
          <w:sz w:val="28"/>
          <w:szCs w:val="28"/>
          <w:lang w:val="en-US"/>
        </w:rPr>
        <w:t xml:space="preserve"> and </w:t>
      </w:r>
      <w:r w:rsidRPr="00B37D5C">
        <w:rPr>
          <w:rFonts w:ascii="Times New Roman" w:eastAsia="Calibri" w:hAnsi="Times New Roman" w:cs="Times New Roman"/>
          <w:bCs/>
          <w:i/>
          <w:iCs/>
          <w:sz w:val="28"/>
          <w:szCs w:val="28"/>
          <w:lang w:val="en-US"/>
        </w:rPr>
        <w:t xml:space="preserve">while </w:t>
      </w:r>
      <w:r w:rsidRPr="00B37D5C">
        <w:rPr>
          <w:rFonts w:ascii="Times New Roman" w:eastAsia="Calibri" w:hAnsi="Times New Roman" w:cs="Times New Roman"/>
          <w:bCs/>
          <w:iCs/>
          <w:sz w:val="28"/>
          <w:szCs w:val="28"/>
          <w:lang w:val="en-US"/>
        </w:rPr>
        <w:t xml:space="preserve">are used to indicate that an action occurs at the same time. Example: </w:t>
      </w:r>
      <w:r w:rsidRPr="00B37D5C">
        <w:rPr>
          <w:rFonts w:ascii="Times New Roman" w:eastAsia="Calibri" w:hAnsi="Times New Roman" w:cs="Times New Roman"/>
          <w:i/>
          <w:iCs/>
          <w:sz w:val="28"/>
          <w:szCs w:val="28"/>
          <w:lang w:val="en-US"/>
        </w:rPr>
        <w:t>When crossing a street be careful.</w:t>
      </w:r>
    </w:p>
    <w:p w:rsidR="00B37D5C" w:rsidRPr="00B37D5C" w:rsidRDefault="00B37D5C" w:rsidP="00B37D5C">
      <w:pPr>
        <w:spacing w:after="0" w:line="240" w:lineRule="auto"/>
        <w:ind w:firstLine="720"/>
        <w:jc w:val="both"/>
        <w:rPr>
          <w:rFonts w:ascii="Times New Roman" w:eastAsia="Calibri" w:hAnsi="Times New Roman" w:cs="Times New Roman"/>
          <w:i/>
          <w:iCs/>
          <w:sz w:val="28"/>
          <w:szCs w:val="28"/>
          <w:lang w:val="en-US"/>
        </w:rPr>
      </w:pPr>
      <w:r w:rsidRPr="00B37D5C">
        <w:rPr>
          <w:rFonts w:ascii="Times New Roman" w:eastAsia="Calibri" w:hAnsi="Times New Roman" w:cs="Times New Roman"/>
          <w:iCs/>
          <w:sz w:val="28"/>
          <w:szCs w:val="28"/>
          <w:lang w:val="en-US"/>
        </w:rPr>
        <w:t>b) Adverbial modifier of cause:</w:t>
      </w:r>
      <w:r w:rsidRPr="00B37D5C">
        <w:rPr>
          <w:rFonts w:ascii="Times New Roman" w:eastAsia="Calibri" w:hAnsi="Times New Roman" w:cs="Times New Roman"/>
          <w:i/>
          <w:iCs/>
          <w:sz w:val="28"/>
          <w:szCs w:val="28"/>
          <w:lang w:val="en-US"/>
        </w:rPr>
        <w:t xml:space="preserve"> Having a richer complexion she looked younger than her sister.</w:t>
      </w:r>
    </w:p>
    <w:p w:rsidR="00B37D5C" w:rsidRPr="00B37D5C" w:rsidRDefault="00B37D5C" w:rsidP="00B37D5C">
      <w:pPr>
        <w:spacing w:after="0" w:line="240" w:lineRule="auto"/>
        <w:ind w:firstLine="720"/>
        <w:jc w:val="both"/>
        <w:rPr>
          <w:rFonts w:ascii="Times New Roman" w:eastAsia="Calibri" w:hAnsi="Times New Roman" w:cs="Times New Roman"/>
          <w:iCs/>
          <w:sz w:val="28"/>
          <w:szCs w:val="28"/>
          <w:lang w:val="en-US"/>
        </w:rPr>
      </w:pPr>
      <w:r w:rsidRPr="00B37D5C">
        <w:rPr>
          <w:rFonts w:ascii="Times New Roman" w:eastAsia="Calibri" w:hAnsi="Times New Roman" w:cs="Times New Roman"/>
          <w:iCs/>
          <w:sz w:val="28"/>
          <w:szCs w:val="28"/>
          <w:lang w:val="en-US"/>
        </w:rPr>
        <w:lastRenderedPageBreak/>
        <w:t xml:space="preserve">c) Adverbial modifier of comparison. The conjunctions </w:t>
      </w:r>
      <w:r w:rsidRPr="00B37D5C">
        <w:rPr>
          <w:rFonts w:ascii="Times New Roman" w:eastAsia="Calibri" w:hAnsi="Times New Roman" w:cs="Times New Roman"/>
          <w:i/>
          <w:iCs/>
          <w:sz w:val="28"/>
          <w:szCs w:val="28"/>
          <w:lang w:val="en-US"/>
        </w:rPr>
        <w:t>as if</w:t>
      </w:r>
      <w:r w:rsidRPr="00B37D5C">
        <w:rPr>
          <w:rFonts w:ascii="Times New Roman" w:eastAsia="Calibri" w:hAnsi="Times New Roman" w:cs="Times New Roman"/>
          <w:iCs/>
          <w:sz w:val="28"/>
          <w:szCs w:val="28"/>
          <w:lang w:val="en-US"/>
        </w:rPr>
        <w:t xml:space="preserve"> and </w:t>
      </w:r>
      <w:r w:rsidRPr="00B37D5C">
        <w:rPr>
          <w:rFonts w:ascii="Times New Roman" w:eastAsia="Calibri" w:hAnsi="Times New Roman" w:cs="Times New Roman"/>
          <w:i/>
          <w:iCs/>
          <w:sz w:val="28"/>
          <w:szCs w:val="28"/>
          <w:lang w:val="en-US"/>
        </w:rPr>
        <w:t>as though</w:t>
      </w:r>
      <w:r w:rsidRPr="00B37D5C">
        <w:rPr>
          <w:rFonts w:ascii="Times New Roman" w:eastAsia="Calibri" w:hAnsi="Times New Roman" w:cs="Times New Roman"/>
          <w:iCs/>
          <w:sz w:val="28"/>
          <w:szCs w:val="28"/>
          <w:lang w:val="en-US"/>
        </w:rPr>
        <w:t xml:space="preserve"> are used to introduce the function of adverbial modifier. For example: </w:t>
      </w:r>
      <w:r w:rsidRPr="00B37D5C">
        <w:rPr>
          <w:rFonts w:ascii="Times New Roman" w:eastAsia="Calibri" w:hAnsi="Times New Roman" w:cs="Times New Roman"/>
          <w:i/>
          <w:iCs/>
          <w:sz w:val="28"/>
          <w:szCs w:val="28"/>
          <w:shd w:val="clear" w:color="auto" w:fill="FFFFFF"/>
          <w:lang w:val="en-US"/>
        </w:rPr>
        <w:t>She raised her hand as if trying to stop him.</w:t>
      </w:r>
    </w:p>
    <w:p w:rsidR="00B37D5C" w:rsidRPr="00B37D5C" w:rsidRDefault="00B37D5C" w:rsidP="00B37D5C">
      <w:pPr>
        <w:spacing w:after="0" w:line="240" w:lineRule="auto"/>
        <w:ind w:firstLine="720"/>
        <w:jc w:val="both"/>
        <w:rPr>
          <w:rFonts w:ascii="Times New Roman" w:eastAsia="Calibri" w:hAnsi="Times New Roman" w:cs="Times New Roman"/>
          <w:b/>
          <w:sz w:val="28"/>
          <w:szCs w:val="28"/>
          <w:lang w:val="az-Latn-AZ"/>
        </w:rPr>
      </w:pPr>
      <w:r w:rsidRPr="00B37D5C">
        <w:rPr>
          <w:rFonts w:ascii="Times New Roman" w:eastAsia="Calibri" w:hAnsi="Times New Roman" w:cs="Times New Roman"/>
          <w:b/>
          <w:sz w:val="28"/>
          <w:szCs w:val="28"/>
          <w:lang w:val="az-Latn-AZ"/>
        </w:rPr>
        <w:t>REFERENCES</w:t>
      </w:r>
    </w:p>
    <w:p w:rsidR="00B37D5C" w:rsidRPr="00B37D5C" w:rsidRDefault="00B37D5C" w:rsidP="00B37D5C">
      <w:pPr>
        <w:widowControl w:val="0"/>
        <w:numPr>
          <w:ilvl w:val="0"/>
          <w:numId w:val="13"/>
        </w:numPr>
        <w:spacing w:after="0" w:line="360" w:lineRule="auto"/>
        <w:contextualSpacing/>
        <w:jc w:val="both"/>
        <w:rPr>
          <w:rFonts w:ascii="Times New Roman" w:eastAsia="Times New Roman" w:hAnsi="Times New Roman" w:cs="Times New Roman"/>
          <w:sz w:val="28"/>
          <w:szCs w:val="28"/>
          <w:lang w:val="az-Latn-AZ"/>
        </w:rPr>
      </w:pPr>
      <w:r w:rsidRPr="00B37D5C">
        <w:rPr>
          <w:rFonts w:ascii="Times New Roman" w:eastAsia="Times New Roman" w:hAnsi="Times New Roman" w:cs="Times New Roman"/>
          <w:sz w:val="28"/>
          <w:szCs w:val="28"/>
          <w:lang w:val="az-Latn-AZ"/>
        </w:rPr>
        <w:t>Musayev O.I. English grammar / O.I.Musayev. -Baku: Qismet, 2007. - 608 p.</w:t>
      </w:r>
    </w:p>
    <w:p w:rsidR="00B37D5C" w:rsidRPr="00B37D5C" w:rsidRDefault="00B37D5C" w:rsidP="00B37D5C">
      <w:pPr>
        <w:widowControl w:val="0"/>
        <w:numPr>
          <w:ilvl w:val="0"/>
          <w:numId w:val="13"/>
        </w:numPr>
        <w:spacing w:after="0" w:line="360" w:lineRule="auto"/>
        <w:contextualSpacing/>
        <w:jc w:val="both"/>
        <w:rPr>
          <w:rFonts w:ascii="Times New Roman" w:eastAsia="Times New Roman" w:hAnsi="Times New Roman" w:cs="Times New Roman"/>
          <w:sz w:val="28"/>
          <w:szCs w:val="28"/>
          <w:lang w:val="en-US"/>
        </w:rPr>
      </w:pPr>
      <w:r w:rsidRPr="00B37D5C">
        <w:rPr>
          <w:rFonts w:ascii="Times New Roman" w:eastAsia="Times New Roman" w:hAnsi="Times New Roman" w:cs="Times New Roman"/>
          <w:sz w:val="28"/>
          <w:szCs w:val="28"/>
          <w:lang w:val="fr-FR"/>
        </w:rPr>
        <w:t xml:space="preserve">Kaushanskaya V. L., et al. </w:t>
      </w:r>
      <w:r w:rsidRPr="00B37D5C">
        <w:rPr>
          <w:rFonts w:ascii="Times New Roman" w:eastAsia="Times New Roman" w:hAnsi="Times New Roman" w:cs="Times New Roman"/>
          <w:sz w:val="28"/>
          <w:szCs w:val="28"/>
          <w:lang w:val="en-US"/>
        </w:rPr>
        <w:t>A Grammar of the English Language / V. L. Kaushanskaya. - Leningrad: Prosveshcheniye, 1973. -318 p.</w:t>
      </w:r>
    </w:p>
    <w:p w:rsidR="00B37D5C" w:rsidRPr="00B37D5C" w:rsidRDefault="00B37D5C" w:rsidP="00B37D5C">
      <w:pPr>
        <w:widowControl w:val="0"/>
        <w:numPr>
          <w:ilvl w:val="0"/>
          <w:numId w:val="13"/>
        </w:numPr>
        <w:spacing w:after="0" w:line="360" w:lineRule="auto"/>
        <w:contextualSpacing/>
        <w:jc w:val="both"/>
        <w:rPr>
          <w:rFonts w:ascii="Times New Roman" w:eastAsia="Times New Roman" w:hAnsi="Times New Roman" w:cs="Times New Roman"/>
          <w:sz w:val="28"/>
          <w:szCs w:val="28"/>
          <w:lang w:val="en-US"/>
        </w:rPr>
      </w:pPr>
      <w:r w:rsidRPr="00B37D5C">
        <w:rPr>
          <w:rFonts w:ascii="Times New Roman" w:eastAsia="Times New Roman" w:hAnsi="Times New Roman" w:cs="Times New Roman"/>
          <w:sz w:val="28"/>
          <w:szCs w:val="28"/>
          <w:lang w:val="en-US"/>
        </w:rPr>
        <w:t>Penny U. Grammar Practice Activities / U. Penny. -Cambridge: Cambridge University Press, 1988. -288 p.</w:t>
      </w:r>
    </w:p>
    <w:p w:rsidR="00B37D5C" w:rsidRDefault="00B37D5C" w:rsidP="00AA5243">
      <w:pPr>
        <w:tabs>
          <w:tab w:val="left" w:pos="2895"/>
        </w:tabs>
        <w:rPr>
          <w:rFonts w:ascii="Times New Roman" w:hAnsi="Times New Roman" w:cs="Times New Roman"/>
          <w:sz w:val="32"/>
          <w:szCs w:val="32"/>
          <w:lang w:val="en-US"/>
        </w:rPr>
      </w:pPr>
    </w:p>
    <w:p w:rsidR="008743AE" w:rsidRDefault="008743AE" w:rsidP="00AA5243">
      <w:pPr>
        <w:tabs>
          <w:tab w:val="left" w:pos="2895"/>
        </w:tabs>
        <w:rPr>
          <w:rFonts w:ascii="Times New Roman" w:hAnsi="Times New Roman" w:cs="Times New Roman"/>
          <w:sz w:val="32"/>
          <w:szCs w:val="32"/>
          <w:lang w:val="en-US"/>
        </w:rPr>
      </w:pPr>
    </w:p>
    <w:p w:rsidR="008743AE" w:rsidRDefault="008743AE" w:rsidP="00AA5243">
      <w:pPr>
        <w:tabs>
          <w:tab w:val="left" w:pos="2895"/>
        </w:tabs>
        <w:rPr>
          <w:rFonts w:ascii="Times New Roman" w:hAnsi="Times New Roman" w:cs="Times New Roman"/>
          <w:sz w:val="32"/>
          <w:szCs w:val="32"/>
          <w:lang w:val="en-US"/>
        </w:rPr>
      </w:pPr>
    </w:p>
    <w:p w:rsidR="008743AE" w:rsidRDefault="008743AE" w:rsidP="00AA5243">
      <w:pPr>
        <w:tabs>
          <w:tab w:val="left" w:pos="2895"/>
        </w:tabs>
        <w:rPr>
          <w:rFonts w:ascii="Times New Roman" w:hAnsi="Times New Roman" w:cs="Times New Roman"/>
          <w:sz w:val="32"/>
          <w:szCs w:val="32"/>
          <w:lang w:val="en-US"/>
        </w:rPr>
      </w:pPr>
    </w:p>
    <w:p w:rsidR="008743AE" w:rsidRPr="008743AE" w:rsidRDefault="008743AE" w:rsidP="008743AE">
      <w:pPr>
        <w:spacing w:after="0" w:line="240" w:lineRule="auto"/>
        <w:ind w:firstLineChars="125" w:firstLine="351"/>
        <w:jc w:val="both"/>
        <w:rPr>
          <w:rFonts w:ascii="Times New Roman" w:eastAsia="Calibri" w:hAnsi="Times New Roman" w:cs="Times New Roman"/>
          <w:b/>
          <w:sz w:val="28"/>
          <w:szCs w:val="28"/>
        </w:rPr>
      </w:pPr>
      <w:r w:rsidRPr="008743AE">
        <w:rPr>
          <w:rFonts w:ascii="Times New Roman" w:eastAsia="Calibri" w:hAnsi="Times New Roman" w:cs="Times New Roman"/>
          <w:b/>
          <w:sz w:val="28"/>
          <w:szCs w:val="28"/>
        </w:rPr>
        <w:t>УДК 81</w:t>
      </w:r>
    </w:p>
    <w:p w:rsidR="008743AE" w:rsidRPr="008743AE" w:rsidRDefault="008743AE" w:rsidP="008743AE">
      <w:pPr>
        <w:spacing w:after="0" w:line="240" w:lineRule="auto"/>
        <w:ind w:firstLineChars="125" w:firstLine="351"/>
        <w:jc w:val="both"/>
        <w:rPr>
          <w:rFonts w:ascii="Times New Roman" w:eastAsia="Calibri" w:hAnsi="Times New Roman" w:cs="Times New Roman"/>
          <w:b/>
          <w:sz w:val="28"/>
          <w:szCs w:val="28"/>
        </w:rPr>
      </w:pPr>
    </w:p>
    <w:p w:rsidR="008743AE" w:rsidRPr="008743AE" w:rsidRDefault="008743AE" w:rsidP="008743AE">
      <w:pPr>
        <w:spacing w:after="0" w:line="240" w:lineRule="auto"/>
        <w:ind w:firstLineChars="125" w:firstLine="351"/>
        <w:jc w:val="center"/>
        <w:rPr>
          <w:rFonts w:ascii="Times New Roman" w:eastAsia="Calibri" w:hAnsi="Times New Roman" w:cs="Times New Roman"/>
          <w:b/>
          <w:sz w:val="28"/>
          <w:szCs w:val="28"/>
        </w:rPr>
      </w:pPr>
      <w:r w:rsidRPr="008743AE">
        <w:rPr>
          <w:rFonts w:ascii="Times New Roman" w:eastAsia="Calibri" w:hAnsi="Times New Roman" w:cs="Times New Roman"/>
          <w:b/>
          <w:sz w:val="28"/>
          <w:szCs w:val="28"/>
        </w:rPr>
        <w:t>ПРАГМАТИКА, СТИЛИСТИКА И ПРАГМАСТИЛИСТИКА</w:t>
      </w:r>
    </w:p>
    <w:p w:rsidR="008743AE" w:rsidRPr="008743AE" w:rsidRDefault="008743AE" w:rsidP="008743AE">
      <w:pPr>
        <w:spacing w:after="0" w:line="240" w:lineRule="auto"/>
        <w:ind w:firstLineChars="125" w:firstLine="351"/>
        <w:jc w:val="both"/>
        <w:rPr>
          <w:rFonts w:ascii="Times New Roman" w:eastAsia="Calibri" w:hAnsi="Times New Roman" w:cs="Times New Roman"/>
          <w:b/>
          <w:sz w:val="28"/>
          <w:szCs w:val="28"/>
        </w:rPr>
      </w:pPr>
    </w:p>
    <w:p w:rsidR="008743AE" w:rsidRPr="008743AE" w:rsidRDefault="008743AE" w:rsidP="008743AE">
      <w:pPr>
        <w:spacing w:after="0" w:line="240" w:lineRule="auto"/>
        <w:ind w:firstLineChars="125" w:firstLine="350"/>
        <w:jc w:val="center"/>
        <w:rPr>
          <w:rFonts w:ascii="Times New Roman" w:eastAsia="Calibri" w:hAnsi="Times New Roman" w:cs="Times New Roman"/>
          <w:bCs/>
          <w:sz w:val="28"/>
          <w:szCs w:val="28"/>
        </w:rPr>
      </w:pPr>
      <w:r w:rsidRPr="008743AE">
        <w:rPr>
          <w:rFonts w:ascii="Times New Roman" w:eastAsia="Calibri" w:hAnsi="Times New Roman" w:cs="Times New Roman"/>
          <w:bCs/>
          <w:sz w:val="28"/>
          <w:szCs w:val="28"/>
        </w:rPr>
        <w:t xml:space="preserve">Джалилова Гюнель Ядигар </w:t>
      </w:r>
    </w:p>
    <w:p w:rsidR="008743AE" w:rsidRPr="008743AE" w:rsidRDefault="008743AE" w:rsidP="008743AE">
      <w:pPr>
        <w:spacing w:after="0" w:line="240" w:lineRule="auto"/>
        <w:ind w:firstLineChars="125" w:firstLine="350"/>
        <w:jc w:val="center"/>
        <w:rPr>
          <w:rFonts w:ascii="Times New Roman" w:eastAsia="Calibri" w:hAnsi="Times New Roman" w:cs="Times New Roman"/>
          <w:bCs/>
          <w:sz w:val="28"/>
          <w:szCs w:val="28"/>
        </w:rPr>
      </w:pPr>
      <w:r w:rsidRPr="008743AE">
        <w:rPr>
          <w:rFonts w:ascii="Times New Roman" w:eastAsia="Calibri" w:hAnsi="Times New Roman" w:cs="Times New Roman"/>
          <w:bCs/>
          <w:sz w:val="28"/>
          <w:szCs w:val="28"/>
        </w:rPr>
        <w:t>аспирант, Азербайджанский университет языков, преподаватель</w:t>
      </w:r>
    </w:p>
    <w:p w:rsidR="008743AE" w:rsidRPr="008743AE" w:rsidRDefault="008743AE" w:rsidP="008743AE">
      <w:pPr>
        <w:spacing w:after="0" w:line="240" w:lineRule="auto"/>
        <w:ind w:firstLineChars="125" w:firstLine="350"/>
        <w:jc w:val="center"/>
        <w:rPr>
          <w:rFonts w:ascii="Times New Roman" w:eastAsia="Calibri" w:hAnsi="Times New Roman" w:cs="Times New Roman"/>
          <w:bCs/>
          <w:sz w:val="28"/>
          <w:szCs w:val="28"/>
        </w:rPr>
      </w:pPr>
      <w:r w:rsidRPr="008743AE">
        <w:rPr>
          <w:rFonts w:ascii="Times New Roman" w:eastAsia="Calibri" w:hAnsi="Times New Roman" w:cs="Times New Roman"/>
          <w:bCs/>
          <w:sz w:val="28"/>
          <w:szCs w:val="28"/>
        </w:rPr>
        <w:t>(г.Баку, Азербайджан)</w:t>
      </w:r>
    </w:p>
    <w:p w:rsidR="008743AE" w:rsidRPr="008743AE" w:rsidRDefault="008743AE" w:rsidP="008743AE">
      <w:pPr>
        <w:spacing w:after="0" w:line="240" w:lineRule="auto"/>
        <w:ind w:firstLineChars="125" w:firstLine="350"/>
        <w:jc w:val="center"/>
        <w:rPr>
          <w:rFonts w:ascii="Times New Roman" w:eastAsia="Calibri" w:hAnsi="Times New Roman" w:cs="Times New Roman"/>
          <w:bCs/>
          <w:sz w:val="28"/>
          <w:szCs w:val="28"/>
        </w:rPr>
      </w:pPr>
    </w:p>
    <w:p w:rsidR="008743AE" w:rsidRPr="008743AE" w:rsidRDefault="008743AE" w:rsidP="008743AE">
      <w:pPr>
        <w:spacing w:after="0" w:line="240" w:lineRule="auto"/>
        <w:ind w:firstLineChars="125" w:firstLine="350"/>
        <w:jc w:val="both"/>
        <w:rPr>
          <w:rFonts w:ascii="Times New Roman" w:eastAsia="Calibri" w:hAnsi="Times New Roman" w:cs="Times New Roman"/>
          <w:i/>
          <w:iCs/>
          <w:sz w:val="28"/>
          <w:szCs w:val="28"/>
        </w:rPr>
      </w:pPr>
      <w:r w:rsidRPr="008743AE">
        <w:rPr>
          <w:rFonts w:ascii="Times New Roman" w:eastAsia="Calibri" w:hAnsi="Times New Roman" w:cs="Times New Roman"/>
          <w:i/>
          <w:iCs/>
          <w:sz w:val="28"/>
          <w:szCs w:val="28"/>
        </w:rPr>
        <w:t>Целью данной статьи является описание взаимосвязи между прагматикой и стилистикой, которая привела к возникновению прагмастилистики или прагматической стилистики, где теория речевых актов используется для интерпретации литературного дискурса. Следовательно, чтобы сформировать яркую картину этой недавно появившийся области изучения, необходимо учесть повествовательную структуру и соответствующий метод анализа. В статье также анализируются локутивные, иллокутивные, перлокутивные акты, в которых участвует говорящий во время производства высказывания.</w:t>
      </w:r>
    </w:p>
    <w:p w:rsidR="008743AE" w:rsidRPr="008743AE" w:rsidRDefault="008743AE" w:rsidP="008743AE">
      <w:pPr>
        <w:spacing w:after="0" w:line="240" w:lineRule="auto"/>
        <w:ind w:firstLineChars="125" w:firstLine="350"/>
        <w:jc w:val="both"/>
        <w:rPr>
          <w:rFonts w:ascii="Times New Roman" w:eastAsia="Calibri" w:hAnsi="Times New Roman" w:cs="Times New Roman"/>
          <w:sz w:val="28"/>
          <w:szCs w:val="28"/>
        </w:rPr>
      </w:pPr>
    </w:p>
    <w:p w:rsidR="008743AE" w:rsidRPr="008743AE" w:rsidRDefault="008743AE" w:rsidP="008743AE">
      <w:pPr>
        <w:spacing w:after="0" w:line="240" w:lineRule="auto"/>
        <w:ind w:firstLineChars="125" w:firstLine="350"/>
        <w:jc w:val="both"/>
        <w:rPr>
          <w:rFonts w:ascii="Times New Roman" w:eastAsia="Calibri" w:hAnsi="Times New Roman" w:cs="Times New Roman"/>
          <w:sz w:val="28"/>
          <w:szCs w:val="28"/>
        </w:rPr>
      </w:pPr>
      <w:r w:rsidRPr="008743AE">
        <w:rPr>
          <w:rFonts w:ascii="Times New Roman" w:eastAsia="Calibri" w:hAnsi="Times New Roman" w:cs="Times New Roman"/>
          <w:sz w:val="28"/>
          <w:szCs w:val="28"/>
        </w:rPr>
        <w:t>Лич  утверждает, что значение «выводится не из формальных свой</w:t>
      </w:r>
      <w:proofErr w:type="gramStart"/>
      <w:r w:rsidRPr="008743AE">
        <w:rPr>
          <w:rFonts w:ascii="Times New Roman" w:eastAsia="Calibri" w:hAnsi="Times New Roman" w:cs="Times New Roman"/>
          <w:sz w:val="28"/>
          <w:szCs w:val="28"/>
        </w:rPr>
        <w:t>ств сл</w:t>
      </w:r>
      <w:proofErr w:type="gramEnd"/>
      <w:r w:rsidRPr="008743AE">
        <w:rPr>
          <w:rFonts w:ascii="Times New Roman" w:eastAsia="Calibri" w:hAnsi="Times New Roman" w:cs="Times New Roman"/>
          <w:sz w:val="28"/>
          <w:szCs w:val="28"/>
        </w:rPr>
        <w:t>ов и конструкций, а из того, как используются высказывания и как они соотносятся с контекстом, в котором они произносятся» [5, с. 5]. Исследование такого рода взаимосвязей является задачей прагматики, которая, согласно Личу, является теорией целесообразности (</w:t>
      </w:r>
      <w:r w:rsidRPr="008743AE">
        <w:rPr>
          <w:rFonts w:ascii="Times New Roman" w:eastAsia="Calibri" w:hAnsi="Times New Roman" w:cs="Times New Roman"/>
          <w:sz w:val="28"/>
          <w:szCs w:val="28"/>
          <w:lang w:val="en-US"/>
        </w:rPr>
        <w:t>appropriateness</w:t>
      </w:r>
      <w:r w:rsidRPr="008743AE">
        <w:rPr>
          <w:rFonts w:ascii="Times New Roman" w:eastAsia="Calibri" w:hAnsi="Times New Roman" w:cs="Times New Roman"/>
          <w:sz w:val="28"/>
          <w:szCs w:val="28"/>
        </w:rPr>
        <w:t xml:space="preserve">). Следуя Левинсону, прагматика интересуется не языком напрямую, а тем, что люди делают с языком, его использованием и пользователями [7, с. 5]. Таким образом, самое простое определение прагматики состоит в том, что это </w:t>
      </w:r>
      <w:r w:rsidRPr="008743AE">
        <w:rPr>
          <w:rFonts w:ascii="Times New Roman" w:eastAsia="Calibri" w:hAnsi="Times New Roman" w:cs="Times New Roman"/>
          <w:sz w:val="28"/>
          <w:szCs w:val="28"/>
        </w:rPr>
        <w:lastRenderedPageBreak/>
        <w:t>«изучение использования языка». Говорящие пытаются с помощью языка изменить либо мир (например, заставляя другого человека что-то сделать), либо состояние ума или знания других (например, рассказывая им что-то новое). Прагматика исследует, что имеют в виду пользователи языка, что они делают и как они это делают в реальных ситуациях.</w:t>
      </w:r>
    </w:p>
    <w:p w:rsidR="008743AE" w:rsidRPr="008743AE" w:rsidRDefault="008743AE" w:rsidP="008743AE">
      <w:pPr>
        <w:spacing w:after="0" w:line="240" w:lineRule="auto"/>
        <w:ind w:firstLineChars="125" w:firstLine="350"/>
        <w:jc w:val="both"/>
        <w:rPr>
          <w:rFonts w:ascii="Times New Roman" w:eastAsia="Calibri" w:hAnsi="Times New Roman" w:cs="Times New Roman"/>
          <w:sz w:val="28"/>
          <w:szCs w:val="28"/>
        </w:rPr>
      </w:pPr>
      <w:r w:rsidRPr="008743AE">
        <w:rPr>
          <w:rFonts w:ascii="Times New Roman" w:eastAsia="Calibri" w:hAnsi="Times New Roman" w:cs="Times New Roman"/>
          <w:sz w:val="28"/>
          <w:szCs w:val="28"/>
        </w:rPr>
        <w:t>Что касается стилистики, Бабаджиде определяет ее как «изучение стиля», где стиль — это «эффективность способа выражения» [2, с. 123]. Детерминантов любого стилистического выбора много: «эмоциональное отношение говорящего к своему сообщению, своему слушателю или миру вообще в момент общения, а также контекст или ситуация». Часто говорят, что стиль предполагает отклонение от нормы или стандартного использования языка с целью достижения риторического и убедительного эффекта.</w:t>
      </w:r>
    </w:p>
    <w:p w:rsidR="008743AE" w:rsidRPr="008743AE" w:rsidRDefault="008743AE" w:rsidP="008743AE">
      <w:pPr>
        <w:spacing w:after="0" w:line="240" w:lineRule="auto"/>
        <w:ind w:firstLineChars="125" w:firstLine="350"/>
        <w:jc w:val="both"/>
        <w:rPr>
          <w:rFonts w:ascii="Times New Roman" w:eastAsia="Calibri" w:hAnsi="Times New Roman" w:cs="Times New Roman"/>
          <w:sz w:val="28"/>
          <w:szCs w:val="28"/>
        </w:rPr>
      </w:pPr>
      <w:r w:rsidRPr="008743AE">
        <w:rPr>
          <w:rFonts w:ascii="Times New Roman" w:eastAsia="Calibri" w:hAnsi="Times New Roman" w:cs="Times New Roman"/>
          <w:sz w:val="28"/>
          <w:szCs w:val="28"/>
        </w:rPr>
        <w:t xml:space="preserve">Согласно тому, что говорилось выше применительно к прагматике и стилистике, можно сделать вывод, что прагматика — это теория целесообразности, тогда как стилистика — это теория эффективности. </w:t>
      </w:r>
      <w:r w:rsidRPr="008743AE">
        <w:rPr>
          <w:rFonts w:ascii="Times New Roman" w:eastAsia="Calibri" w:hAnsi="Times New Roman" w:cs="Times New Roman"/>
          <w:sz w:val="28"/>
          <w:szCs w:val="28"/>
        </w:rPr>
        <w:br/>
        <w:t xml:space="preserve">По сути, прагматика, как указывает Хики (1993: 578), совпадает со стилистикой в ​​том смысле, что обе они напрямую заинтересованы в выборе говорящим из ряда грамматически приемлемых языковых форм. </w:t>
      </w:r>
      <w:proofErr w:type="gramStart"/>
      <w:r w:rsidRPr="008743AE">
        <w:rPr>
          <w:rFonts w:ascii="Times New Roman" w:eastAsia="Calibri" w:hAnsi="Times New Roman" w:cs="Times New Roman"/>
          <w:sz w:val="28"/>
          <w:szCs w:val="28"/>
        </w:rPr>
        <w:t>Однако прагматика рассматривает выбор как средство, избранное для совершения действия (просить, информировать и т. д.), тогда как стилистика изучает выбор с особым интересом к последствиям на языковом уровне и воздействиям, оказываемым на слушающего (эстетическим, аффективным и т. д.) [</w:t>
      </w:r>
      <w:r w:rsidRPr="00B35726">
        <w:rPr>
          <w:rFonts w:ascii="Times New Roman" w:eastAsia="Calibri" w:hAnsi="Times New Roman" w:cs="Times New Roman"/>
          <w:sz w:val="28"/>
          <w:szCs w:val="28"/>
        </w:rPr>
        <w:t>4</w:t>
      </w:r>
      <w:r w:rsidRPr="008743AE">
        <w:rPr>
          <w:rFonts w:ascii="Times New Roman" w:eastAsia="Calibri" w:hAnsi="Times New Roman" w:cs="Times New Roman"/>
          <w:sz w:val="28"/>
          <w:szCs w:val="28"/>
        </w:rPr>
        <w:t>,</w:t>
      </w:r>
      <w:r w:rsidRPr="00B35726">
        <w:rPr>
          <w:rFonts w:ascii="Times New Roman" w:eastAsia="Calibri" w:hAnsi="Times New Roman" w:cs="Times New Roman"/>
          <w:sz w:val="28"/>
          <w:szCs w:val="28"/>
        </w:rPr>
        <w:t xml:space="preserve"> </w:t>
      </w:r>
      <w:r w:rsidRPr="008743AE">
        <w:rPr>
          <w:rFonts w:ascii="Times New Roman" w:eastAsia="Calibri" w:hAnsi="Times New Roman" w:cs="Times New Roman"/>
          <w:sz w:val="28"/>
          <w:szCs w:val="28"/>
        </w:rPr>
        <w:t>с. 578]</w:t>
      </w:r>
      <w:r w:rsidRPr="00B35726">
        <w:rPr>
          <w:rFonts w:ascii="Times New Roman" w:eastAsia="Calibri" w:hAnsi="Times New Roman" w:cs="Times New Roman"/>
          <w:sz w:val="28"/>
          <w:szCs w:val="28"/>
        </w:rPr>
        <w:t>.</w:t>
      </w:r>
      <w:proofErr w:type="gramEnd"/>
      <w:r w:rsidRPr="008743AE">
        <w:rPr>
          <w:rFonts w:ascii="Times New Roman" w:eastAsia="Calibri" w:hAnsi="Times New Roman" w:cs="Times New Roman"/>
          <w:sz w:val="28"/>
          <w:szCs w:val="28"/>
        </w:rPr>
        <w:t xml:space="preserve"> Следовательно, можно утверждать, что стиль — это контекстуально обусловленная языковая вариация, тогда как прагматика — это область исследования, анализирующая отношения между языком и контекстом. Однако в каждом случае контекст имеет тенденцию восприниматься по-разному. Для стилистики контекстом обычно является ситуация, которая делает определенный способ речи более вероятным, тогда как прагматика рассматривает контекст как состоящий из знаний, убеждений, предположений, более ранних высказываний самого пользователя языка. </w:t>
      </w:r>
      <w:r w:rsidRPr="008743AE">
        <w:rPr>
          <w:rFonts w:ascii="Times New Roman" w:eastAsia="Calibri" w:hAnsi="Times New Roman" w:cs="Times New Roman"/>
          <w:sz w:val="28"/>
          <w:szCs w:val="28"/>
        </w:rPr>
        <w:br/>
        <w:t>Стилистика движется в сторону прагматики в поисках объяснений аспектов использования языка, которые она сама по себе не может адекватно дать. Современные стилистические исследования помимо изучения формы языкового высказывания проявили интерес к прагматике. Полученные в результате исследования называются прагмастилистическими исследованиями. Прагмастилистика, соответственно, пытается обеспечить основу для объяснения отношений между языковой формой и прагматической интерпретацией, а также того, как меняется стиль общения, когда говорящий помогает слушающему идентифицировать мысль, стоящую за высказыванием.</w:t>
      </w:r>
    </w:p>
    <w:p w:rsidR="008743AE" w:rsidRPr="008743AE" w:rsidRDefault="008743AE" w:rsidP="008743AE">
      <w:pPr>
        <w:spacing w:after="0" w:line="240" w:lineRule="auto"/>
        <w:ind w:firstLineChars="125" w:firstLine="350"/>
        <w:jc w:val="both"/>
        <w:rPr>
          <w:rFonts w:ascii="Times New Roman" w:eastAsia="Calibri" w:hAnsi="Times New Roman" w:cs="Times New Roman"/>
          <w:sz w:val="28"/>
          <w:szCs w:val="28"/>
        </w:rPr>
      </w:pPr>
      <w:r w:rsidRPr="008743AE">
        <w:rPr>
          <w:rFonts w:ascii="Times New Roman" w:eastAsia="Calibri" w:hAnsi="Times New Roman" w:cs="Times New Roman"/>
          <w:sz w:val="28"/>
          <w:szCs w:val="28"/>
        </w:rPr>
        <w:t>Прагмастилистика, таким образом, является стилистикой, но с добавлением к ней прагматического компонента [4, с. 578].</w:t>
      </w:r>
    </w:p>
    <w:p w:rsidR="008743AE" w:rsidRPr="008743AE" w:rsidRDefault="008743AE" w:rsidP="008743AE">
      <w:pPr>
        <w:spacing w:after="0" w:line="240" w:lineRule="auto"/>
        <w:ind w:firstLineChars="125" w:firstLine="350"/>
        <w:jc w:val="both"/>
        <w:rPr>
          <w:rFonts w:ascii="Times New Roman" w:eastAsia="Calibri" w:hAnsi="Times New Roman" w:cs="Times New Roman"/>
          <w:sz w:val="28"/>
          <w:szCs w:val="28"/>
        </w:rPr>
      </w:pPr>
      <w:r w:rsidRPr="008743AE">
        <w:rPr>
          <w:rFonts w:ascii="Times New Roman" w:eastAsia="Calibri" w:hAnsi="Times New Roman" w:cs="Times New Roman"/>
          <w:sz w:val="28"/>
          <w:szCs w:val="28"/>
        </w:rPr>
        <w:t xml:space="preserve">По словам Дэвиса, его целью является показать, в какой степени прагматика способствует изучению литературы; он рассматривает </w:t>
      </w:r>
      <w:r w:rsidRPr="008743AE">
        <w:rPr>
          <w:rFonts w:ascii="Times New Roman" w:eastAsia="Calibri" w:hAnsi="Times New Roman" w:cs="Times New Roman"/>
          <w:sz w:val="28"/>
          <w:szCs w:val="28"/>
        </w:rPr>
        <w:lastRenderedPageBreak/>
        <w:t>полезность прагматических теорий для интерпретации литературных текстов [3, с. 106]. Говоря конкретнее, прагмастилистика предлагает более полные объяснения многих необъяснимых явлений, чем стилистика или прагматика в одиночку. Это раздел стилистики, который применяет идеи и концепции лингвистической прагматики к анализу литературных текстов и их интерпретации.</w:t>
      </w:r>
    </w:p>
    <w:p w:rsidR="008743AE" w:rsidRPr="008743AE" w:rsidRDefault="008743AE" w:rsidP="008743AE">
      <w:pPr>
        <w:spacing w:after="0" w:line="240" w:lineRule="auto"/>
        <w:ind w:firstLineChars="125" w:firstLine="350"/>
        <w:jc w:val="both"/>
        <w:rPr>
          <w:rFonts w:ascii="Times New Roman" w:eastAsia="Calibri" w:hAnsi="Times New Roman" w:cs="Times New Roman"/>
          <w:sz w:val="28"/>
          <w:szCs w:val="28"/>
        </w:rPr>
      </w:pPr>
      <w:r w:rsidRPr="008743AE">
        <w:rPr>
          <w:rFonts w:ascii="Times New Roman" w:eastAsia="Calibri" w:hAnsi="Times New Roman" w:cs="Times New Roman"/>
          <w:sz w:val="28"/>
          <w:szCs w:val="28"/>
        </w:rPr>
        <w:t>Прагмастилистика, таким образом, предполагает изучение всех условий, которые позволяют правилам и потенциалу языка сочетаться с конкретными элементами контекста для создания текста, способного вызвать определенные внутренние изменения в состоянии ума или знаниях слушателя.</w:t>
      </w:r>
    </w:p>
    <w:p w:rsidR="008743AE" w:rsidRPr="008743AE" w:rsidRDefault="008743AE" w:rsidP="008743AE">
      <w:pPr>
        <w:spacing w:after="0" w:line="240" w:lineRule="auto"/>
        <w:ind w:firstLineChars="125" w:firstLine="350"/>
        <w:jc w:val="both"/>
        <w:rPr>
          <w:rFonts w:ascii="Times New Roman" w:eastAsia="Calibri" w:hAnsi="Times New Roman" w:cs="Times New Roman"/>
          <w:sz w:val="28"/>
          <w:szCs w:val="28"/>
          <w:shd w:val="clear" w:color="auto" w:fill="FFFFFF"/>
        </w:rPr>
      </w:pPr>
      <w:r w:rsidRPr="008743AE">
        <w:rPr>
          <w:rFonts w:ascii="Times New Roman" w:eastAsia="Calibri" w:hAnsi="Times New Roman" w:cs="Times New Roman"/>
          <w:sz w:val="28"/>
          <w:szCs w:val="28"/>
          <w:shd w:val="clear" w:color="auto" w:fill="FFFFFF"/>
        </w:rPr>
        <w:t>Одним из важных понятий прагмастилистики является понятие остранения</w:t>
      </w:r>
      <w:r w:rsidRPr="008743AE">
        <w:rPr>
          <w:rFonts w:ascii="Times New Roman" w:eastAsia="Calibri" w:hAnsi="Times New Roman" w:cs="Times New Roman"/>
          <w:sz w:val="28"/>
          <w:szCs w:val="28"/>
          <w:shd w:val="clear" w:color="auto" w:fill="FFFFFF"/>
          <w:lang w:val="az-Latn-AZ"/>
        </w:rPr>
        <w:t xml:space="preserve"> (foregrounding) </w:t>
      </w:r>
      <w:r w:rsidRPr="008743AE">
        <w:rPr>
          <w:rFonts w:ascii="Times New Roman" w:eastAsia="Calibri" w:hAnsi="Times New Roman" w:cs="Times New Roman"/>
          <w:sz w:val="28"/>
          <w:szCs w:val="28"/>
          <w:shd w:val="clear" w:color="auto" w:fill="FFFFFF"/>
        </w:rPr>
        <w:t>и автоматизации. Различие между этими двумя понятиями вводится в следующих строках:</w:t>
      </w:r>
    </w:p>
    <w:p w:rsidR="008743AE" w:rsidRPr="008743AE" w:rsidRDefault="008743AE" w:rsidP="008743AE">
      <w:pPr>
        <w:spacing w:after="0" w:line="240" w:lineRule="auto"/>
        <w:ind w:firstLineChars="125" w:firstLine="350"/>
        <w:jc w:val="both"/>
        <w:rPr>
          <w:rFonts w:ascii="Times New Roman" w:eastAsia="Calibri" w:hAnsi="Times New Roman" w:cs="Times New Roman"/>
          <w:sz w:val="28"/>
          <w:szCs w:val="28"/>
          <w:shd w:val="clear" w:color="auto" w:fill="FFFFFF"/>
        </w:rPr>
      </w:pPr>
      <w:r w:rsidRPr="008743AE">
        <w:rPr>
          <w:rFonts w:ascii="Times New Roman" w:eastAsia="Calibri" w:hAnsi="Times New Roman" w:cs="Times New Roman"/>
          <w:sz w:val="28"/>
          <w:szCs w:val="28"/>
          <w:shd w:val="clear" w:color="auto" w:fill="FFFFFF"/>
        </w:rPr>
        <w:t xml:space="preserve">Остранения – выдвижение на передний план – означает отклонение от языковых или других социально принятых норм; оно включает в себя «аналогию фигуры, видимой на заднем плане». Понятие остранения,  первоначально введенное членами Пражской школы лингвистики, используется Личем и Шортом для обозначения «художественно мотивированного отклонения» [6, </w:t>
      </w:r>
      <w:r w:rsidRPr="008743AE">
        <w:rPr>
          <w:rFonts w:ascii="Times New Roman" w:eastAsia="Calibri" w:hAnsi="Times New Roman" w:cs="Times New Roman"/>
          <w:sz w:val="28"/>
          <w:szCs w:val="28"/>
        </w:rPr>
        <w:t>с</w:t>
      </w:r>
      <w:r w:rsidRPr="008743AE">
        <w:rPr>
          <w:rFonts w:ascii="Times New Roman" w:eastAsia="Calibri" w:hAnsi="Times New Roman" w:cs="Times New Roman"/>
          <w:sz w:val="28"/>
          <w:szCs w:val="28"/>
          <w:shd w:val="clear" w:color="auto" w:fill="FFFFFF"/>
        </w:rPr>
        <w:t>. 48]. Остранения может происходить на всех уровнях языка: фонологии, графологии, морфологии, лексики, синтаксиса, семантики и прагматики. Обычно она используется для выделения важных частей текста, для улучшения запоминаемости и для побуждения к интерпретации. Автоматизация — это противоположность остранения. Она относится к «общему использованию языковых приемов, которые не привлекают особого внимания декодера языка, например, использование маркеров дискурса (ну, вы знаете, что-то вроде того, что-то вроде того) в спонтанной устной беседе». Следовательно, автоматизация коррелирует с обычным фоновым паттерном или нормой.</w:t>
      </w:r>
    </w:p>
    <w:p w:rsidR="008743AE" w:rsidRPr="008743AE" w:rsidRDefault="008743AE" w:rsidP="008743AE">
      <w:pPr>
        <w:spacing w:after="0" w:line="240" w:lineRule="auto"/>
        <w:ind w:firstLineChars="125" w:firstLine="350"/>
        <w:jc w:val="both"/>
        <w:rPr>
          <w:rFonts w:ascii="Times New Roman" w:eastAsia="Calibri" w:hAnsi="Times New Roman" w:cs="Times New Roman"/>
          <w:sz w:val="28"/>
          <w:szCs w:val="28"/>
        </w:rPr>
      </w:pPr>
      <w:r w:rsidRPr="008743AE">
        <w:rPr>
          <w:rFonts w:ascii="Times New Roman" w:eastAsia="Calibri" w:hAnsi="Times New Roman" w:cs="Times New Roman"/>
          <w:sz w:val="28"/>
          <w:szCs w:val="28"/>
        </w:rPr>
        <w:t>Полезность прагматических теорий для изучения литературных текстов впервые была подчеркнута Праттом [8]. Пратт в своей работе “</w:t>
      </w:r>
      <w:r w:rsidRPr="008743AE">
        <w:rPr>
          <w:rFonts w:ascii="Times New Roman" w:eastAsia="Calibri" w:hAnsi="Times New Roman" w:cs="Times New Roman"/>
          <w:sz w:val="28"/>
          <w:szCs w:val="28"/>
          <w:lang w:val="en-US"/>
        </w:rPr>
        <w:t>Tow</w:t>
      </w:r>
      <w:r w:rsidRPr="008743AE">
        <w:rPr>
          <w:rFonts w:ascii="Times New Roman" w:eastAsia="Calibri" w:hAnsi="Times New Roman" w:cs="Times New Roman"/>
          <w:sz w:val="28"/>
          <w:szCs w:val="28"/>
        </w:rPr>
        <w:t>ards a Speech Act Theory of Literary Discourse</w:t>
      </w:r>
      <w:r w:rsidRPr="008743AE">
        <w:rPr>
          <w:rFonts w:ascii="Times New Roman" w:eastAsia="Calibri" w:hAnsi="Times New Roman" w:cs="Times New Roman"/>
          <w:sz w:val="28"/>
          <w:szCs w:val="28"/>
          <w:lang w:val="tr-TR"/>
        </w:rPr>
        <w:t>”</w:t>
      </w:r>
      <w:r w:rsidRPr="008743AE">
        <w:rPr>
          <w:rFonts w:ascii="Times New Roman" w:eastAsia="Calibri" w:hAnsi="Times New Roman" w:cs="Times New Roman"/>
          <w:sz w:val="28"/>
          <w:szCs w:val="28"/>
        </w:rPr>
        <w:t xml:space="preserve">, («К теории речевых актов литературного дискурса») сосредоточился на использовании теории речевых актов в прагмастилистике. </w:t>
      </w:r>
      <w:r w:rsidRPr="008743AE">
        <w:rPr>
          <w:rFonts w:ascii="Times New Roman" w:eastAsia="Calibri" w:hAnsi="Times New Roman" w:cs="Times New Roman"/>
          <w:sz w:val="28"/>
          <w:szCs w:val="28"/>
        </w:rPr>
        <w:tab/>
      </w:r>
      <w:r w:rsidRPr="008743AE">
        <w:rPr>
          <w:rFonts w:ascii="Times New Roman" w:eastAsia="Calibri" w:hAnsi="Times New Roman" w:cs="Times New Roman"/>
          <w:sz w:val="28"/>
          <w:szCs w:val="28"/>
        </w:rPr>
        <w:br/>
        <w:t>Концепция речевых актов, введенная британским философом Дж. Л. Остином [1], является одним из компонентов прагматики. Остин разрабатывает первую систематическую теорию высказываний как человеческих действий. Речевой акт — это «действие или намерение, которое осуществляет говорящий, используя язык в контексте, значение которого выводится слушающими». Следовательно, можно утверждать, что теория речевых актов касается намерения пользователя языка достичь определенных коммуникативных целей путем выполнения действий посредством использования языка.</w:t>
      </w:r>
    </w:p>
    <w:p w:rsidR="008743AE" w:rsidRPr="008743AE" w:rsidRDefault="008743AE" w:rsidP="008743AE">
      <w:pPr>
        <w:spacing w:after="0" w:line="240" w:lineRule="auto"/>
        <w:ind w:firstLineChars="125" w:firstLine="350"/>
        <w:jc w:val="both"/>
        <w:rPr>
          <w:rFonts w:ascii="Times New Roman" w:eastAsia="Calibri" w:hAnsi="Times New Roman" w:cs="Times New Roman"/>
          <w:sz w:val="28"/>
          <w:szCs w:val="28"/>
        </w:rPr>
      </w:pPr>
      <w:r w:rsidRPr="008743AE">
        <w:rPr>
          <w:rFonts w:ascii="Times New Roman" w:eastAsia="Calibri" w:hAnsi="Times New Roman" w:cs="Times New Roman"/>
          <w:sz w:val="28"/>
          <w:szCs w:val="28"/>
        </w:rPr>
        <w:t xml:space="preserve">При создании высказывания говорящие участвуют в трех актах: локутивном, иллокутивном и перлокутивном. Локутивный акт — это </w:t>
      </w:r>
      <w:r w:rsidRPr="008743AE">
        <w:rPr>
          <w:rFonts w:ascii="Times New Roman" w:eastAsia="Calibri" w:hAnsi="Times New Roman" w:cs="Times New Roman"/>
          <w:sz w:val="28"/>
          <w:szCs w:val="28"/>
        </w:rPr>
        <w:lastRenderedPageBreak/>
        <w:t>«производство правильно сформированного высказывания на любом языке, на котором говорят». Это акт производства звуков и слов с их референциальным значением. Иллокутивный акт — это значение, которое хотят передать. Это действие, которое является результатом локутивного акта. Более технически, иллокутивы — это акты, определяемые социальными соглашениями, такие как называние, признание и тому подобное. Перлокутивный акт — это «воздействие высказывания говорящего на слушающего; это может быть преднамеренным или непреднамеренным». Другими словами, перлокутивы — это акты, вызывающие определенные эффекты у слушающего, такие как убеждение, введение в заблуждение, убеждение и тому подобное [9, с. 23]. В вымышленном дискурсе персонажи, безусловно, имеют перлокутивные цели. Не зная намерений авторов, было бы трудно искать перлокутивную цель большинства литературных произведений.</w:t>
      </w:r>
    </w:p>
    <w:p w:rsidR="008743AE" w:rsidRPr="008743AE" w:rsidRDefault="008743AE" w:rsidP="008743AE">
      <w:pPr>
        <w:spacing w:after="0" w:line="240" w:lineRule="auto"/>
        <w:ind w:firstLineChars="125" w:firstLine="350"/>
        <w:jc w:val="both"/>
        <w:rPr>
          <w:rFonts w:ascii="Times New Roman" w:eastAsia="Calibri" w:hAnsi="Times New Roman" w:cs="Times New Roman"/>
          <w:sz w:val="28"/>
          <w:szCs w:val="28"/>
        </w:rPr>
      </w:pPr>
      <w:r w:rsidRPr="008743AE">
        <w:rPr>
          <w:rFonts w:ascii="Times New Roman" w:eastAsia="Calibri" w:hAnsi="Times New Roman" w:cs="Times New Roman"/>
          <w:sz w:val="28"/>
          <w:szCs w:val="28"/>
        </w:rPr>
        <w:t>Подводя итог, можно сказать, что связь между прагматикой и стилистикой привела к рождению прагмастилистики, которая ищет объяснения некоторых аспектов языка, которые не могут быть решены только прагматикой или стилистикой, но посредством их сотрудничества. Прагмастилистика — это раздел стилистики, который применяет прагматические теории к анализу литературных текстов и их интерпретации.</w:t>
      </w:r>
    </w:p>
    <w:p w:rsidR="008743AE" w:rsidRPr="008743AE" w:rsidRDefault="008743AE" w:rsidP="008743AE">
      <w:pPr>
        <w:spacing w:after="0" w:line="240" w:lineRule="auto"/>
        <w:ind w:firstLineChars="125" w:firstLine="350"/>
        <w:jc w:val="both"/>
        <w:rPr>
          <w:rFonts w:ascii="Times New Roman" w:eastAsia="Calibri" w:hAnsi="Times New Roman" w:cs="Times New Roman"/>
          <w:sz w:val="28"/>
          <w:szCs w:val="28"/>
        </w:rPr>
      </w:pPr>
      <w:r w:rsidRPr="008743AE">
        <w:rPr>
          <w:rFonts w:ascii="Times New Roman" w:eastAsia="Calibri" w:hAnsi="Times New Roman" w:cs="Times New Roman"/>
          <w:sz w:val="28"/>
          <w:szCs w:val="28"/>
        </w:rPr>
        <w:t xml:space="preserve">Очень важным понятием в прагмастилистике является понятие выдвижения на первый план или остранения, что является противоположностью автоматизации. </w:t>
      </w:r>
      <w:r w:rsidRPr="008743AE">
        <w:rPr>
          <w:rFonts w:ascii="Times New Roman" w:eastAsia="Calibri" w:hAnsi="Times New Roman" w:cs="Times New Roman"/>
          <w:sz w:val="28"/>
          <w:szCs w:val="28"/>
          <w:lang w:val="en-US"/>
        </w:rPr>
        <w:t>O</w:t>
      </w:r>
      <w:r w:rsidRPr="008743AE">
        <w:rPr>
          <w:rFonts w:ascii="Times New Roman" w:eastAsia="Calibri" w:hAnsi="Times New Roman" w:cs="Times New Roman"/>
          <w:sz w:val="28"/>
          <w:szCs w:val="28"/>
        </w:rPr>
        <w:t>странения — это художественно мотивированное языковое отклонение. Это нарушение схемы. Автоматизация — это общее использование языковых приемов, которое не привлекает особого внимания декодера языка.</w:t>
      </w:r>
    </w:p>
    <w:p w:rsidR="008743AE" w:rsidRPr="008743AE" w:rsidRDefault="008743AE" w:rsidP="008743AE">
      <w:pPr>
        <w:spacing w:after="0" w:line="240" w:lineRule="auto"/>
        <w:ind w:firstLineChars="125" w:firstLine="350"/>
        <w:jc w:val="both"/>
        <w:rPr>
          <w:rFonts w:ascii="Times New Roman" w:eastAsia="Calibri" w:hAnsi="Times New Roman" w:cs="Times New Roman"/>
          <w:sz w:val="28"/>
          <w:szCs w:val="28"/>
        </w:rPr>
      </w:pPr>
      <w:r w:rsidRPr="008743AE">
        <w:rPr>
          <w:rFonts w:ascii="Times New Roman" w:eastAsia="Calibri" w:hAnsi="Times New Roman" w:cs="Times New Roman"/>
          <w:sz w:val="28"/>
          <w:szCs w:val="28"/>
        </w:rPr>
        <w:t>Контекст важен при интерпретации дискурса, будь то литературный или нелитературный дискурс. Он относится к непосредственно предшествующему дискурсу, а также к ситуации участников.</w:t>
      </w:r>
    </w:p>
    <w:p w:rsidR="008743AE" w:rsidRPr="008743AE" w:rsidRDefault="008743AE" w:rsidP="008743AE">
      <w:pPr>
        <w:spacing w:after="0" w:line="240" w:lineRule="auto"/>
        <w:ind w:firstLineChars="125" w:firstLine="351"/>
        <w:jc w:val="center"/>
        <w:rPr>
          <w:rFonts w:ascii="Times New Roman" w:eastAsia="Calibri" w:hAnsi="Times New Roman" w:cs="Times New Roman"/>
          <w:b/>
          <w:sz w:val="28"/>
          <w:szCs w:val="28"/>
        </w:rPr>
      </w:pPr>
      <w:r w:rsidRPr="008743AE">
        <w:rPr>
          <w:rFonts w:ascii="Times New Roman" w:eastAsia="Calibri" w:hAnsi="Times New Roman" w:cs="Times New Roman"/>
          <w:b/>
          <w:sz w:val="28"/>
          <w:szCs w:val="28"/>
        </w:rPr>
        <w:t>Список использованной литературы</w:t>
      </w:r>
    </w:p>
    <w:p w:rsidR="008743AE" w:rsidRPr="008743AE" w:rsidRDefault="008743AE" w:rsidP="008743AE">
      <w:pPr>
        <w:numPr>
          <w:ilvl w:val="0"/>
          <w:numId w:val="14"/>
        </w:numPr>
        <w:spacing w:after="0" w:line="240" w:lineRule="auto"/>
        <w:ind w:left="0" w:firstLineChars="125" w:firstLine="350"/>
        <w:contextualSpacing/>
        <w:jc w:val="both"/>
        <w:rPr>
          <w:rFonts w:ascii="Times" w:eastAsia="Calibri" w:hAnsi="Times" w:cs="Times"/>
          <w:sz w:val="28"/>
          <w:szCs w:val="28"/>
          <w:shd w:val="clear" w:color="auto" w:fill="FFFFFF"/>
          <w:lang w:val="en-US"/>
        </w:rPr>
      </w:pPr>
      <w:r w:rsidRPr="008743AE">
        <w:rPr>
          <w:rFonts w:ascii="Times" w:eastAsia="Calibri" w:hAnsi="Times" w:cs="Times"/>
          <w:sz w:val="28"/>
          <w:szCs w:val="28"/>
          <w:shd w:val="clear" w:color="auto" w:fill="FFFFFF"/>
          <w:lang w:val="en-US"/>
        </w:rPr>
        <w:t>Austin, J. L. How to Do Things with Words. - Oxford: University Press. 1962.</w:t>
      </w:r>
    </w:p>
    <w:p w:rsidR="008743AE" w:rsidRPr="008743AE" w:rsidRDefault="008743AE" w:rsidP="008743AE">
      <w:pPr>
        <w:numPr>
          <w:ilvl w:val="0"/>
          <w:numId w:val="14"/>
        </w:numPr>
        <w:spacing w:after="0" w:line="240" w:lineRule="auto"/>
        <w:ind w:left="0" w:firstLineChars="125" w:firstLine="350"/>
        <w:contextualSpacing/>
        <w:jc w:val="both"/>
        <w:rPr>
          <w:rFonts w:ascii="Times" w:eastAsia="Calibri" w:hAnsi="Times" w:cs="Times"/>
          <w:sz w:val="28"/>
          <w:szCs w:val="28"/>
          <w:shd w:val="clear" w:color="auto" w:fill="FFFFFF"/>
          <w:lang w:val="en-US"/>
        </w:rPr>
      </w:pPr>
      <w:r w:rsidRPr="008743AE">
        <w:rPr>
          <w:rFonts w:ascii="Times" w:eastAsia="Calibri" w:hAnsi="Times" w:cs="Times"/>
          <w:sz w:val="28"/>
          <w:szCs w:val="28"/>
          <w:shd w:val="clear" w:color="auto" w:fill="FFFFFF"/>
          <w:lang w:val="en-US"/>
        </w:rPr>
        <w:t>Babajide, A. O. Style and Stylistics. In A. O. Babajide (ED), Studies in English Language. Ibadan: Inc Publisher</w:t>
      </w:r>
      <w:r w:rsidRPr="008743AE">
        <w:rPr>
          <w:rFonts w:ascii="Times" w:eastAsia="Calibri" w:hAnsi="Times" w:cs="Times"/>
          <w:sz w:val="28"/>
          <w:szCs w:val="28"/>
          <w:shd w:val="clear" w:color="auto" w:fill="FFFFFF"/>
        </w:rPr>
        <w:t>,</w:t>
      </w:r>
      <w:r w:rsidRPr="008743AE">
        <w:rPr>
          <w:rFonts w:ascii="Times" w:eastAsia="Calibri" w:hAnsi="Times" w:cs="Times"/>
          <w:sz w:val="28"/>
          <w:szCs w:val="28"/>
          <w:shd w:val="clear" w:color="auto" w:fill="FFFFFF"/>
          <w:lang w:val="en-US"/>
        </w:rPr>
        <w:t xml:space="preserve"> 2000</w:t>
      </w:r>
      <w:r w:rsidRPr="008743AE">
        <w:rPr>
          <w:rFonts w:ascii="Times" w:eastAsia="Calibri" w:hAnsi="Times" w:cs="Times"/>
          <w:sz w:val="28"/>
          <w:szCs w:val="28"/>
          <w:shd w:val="clear" w:color="auto" w:fill="FFFFFF"/>
        </w:rPr>
        <w:t>. -</w:t>
      </w:r>
      <w:r w:rsidRPr="008743AE">
        <w:rPr>
          <w:rFonts w:ascii="Times" w:eastAsia="Calibri" w:hAnsi="Times" w:cs="Times"/>
          <w:sz w:val="28"/>
          <w:szCs w:val="28"/>
          <w:shd w:val="clear" w:color="auto" w:fill="FFFFFF"/>
          <w:lang w:val="en-US"/>
        </w:rPr>
        <w:t xml:space="preserve"> </w:t>
      </w:r>
      <w:r w:rsidRPr="008743AE">
        <w:rPr>
          <w:rFonts w:ascii="Times" w:eastAsia="Calibri" w:hAnsi="Times" w:cs="Times"/>
          <w:sz w:val="28"/>
          <w:szCs w:val="28"/>
          <w:shd w:val="clear" w:color="auto" w:fill="FFFFFF"/>
        </w:rPr>
        <w:t xml:space="preserve"> </w:t>
      </w:r>
      <w:r w:rsidRPr="008743AE">
        <w:rPr>
          <w:rFonts w:ascii="Times" w:eastAsia="Calibri" w:hAnsi="Times" w:cs="Times"/>
          <w:sz w:val="28"/>
          <w:szCs w:val="28"/>
          <w:shd w:val="clear" w:color="auto" w:fill="FFFFFF"/>
          <w:lang w:val="tr-TR"/>
        </w:rPr>
        <w:t>P</w:t>
      </w:r>
      <w:r w:rsidRPr="008743AE">
        <w:rPr>
          <w:rFonts w:ascii="Times" w:eastAsia="Calibri" w:hAnsi="Times" w:cs="Times"/>
          <w:sz w:val="28"/>
          <w:szCs w:val="28"/>
          <w:shd w:val="clear" w:color="auto" w:fill="FFFFFF"/>
          <w:lang w:val="en-US"/>
        </w:rPr>
        <w:t>p. 123-136.</w:t>
      </w:r>
    </w:p>
    <w:p w:rsidR="008743AE" w:rsidRPr="008743AE" w:rsidRDefault="008743AE" w:rsidP="008743AE">
      <w:pPr>
        <w:numPr>
          <w:ilvl w:val="0"/>
          <w:numId w:val="14"/>
        </w:numPr>
        <w:spacing w:after="0" w:line="240" w:lineRule="auto"/>
        <w:ind w:left="0" w:firstLineChars="125" w:firstLine="350"/>
        <w:contextualSpacing/>
        <w:jc w:val="both"/>
        <w:rPr>
          <w:rFonts w:ascii="Times" w:eastAsia="Calibri" w:hAnsi="Times" w:cs="Times"/>
          <w:sz w:val="28"/>
          <w:szCs w:val="28"/>
          <w:shd w:val="clear" w:color="auto" w:fill="FFFFFF"/>
          <w:lang w:val="en-US"/>
        </w:rPr>
      </w:pPr>
      <w:r w:rsidRPr="008743AE">
        <w:rPr>
          <w:rFonts w:ascii="Times" w:eastAsia="Calibri" w:hAnsi="Times" w:cs="Times"/>
          <w:sz w:val="28"/>
          <w:szCs w:val="28"/>
          <w:shd w:val="clear" w:color="auto" w:fill="FFFFFF"/>
          <w:lang w:val="en-US"/>
        </w:rPr>
        <w:t>Davies, A. An Introduction to Applied Linguistics. - Edinburgh: Edinburgh University Press</w:t>
      </w:r>
      <w:r w:rsidRPr="008743AE">
        <w:rPr>
          <w:rFonts w:ascii="Times" w:eastAsia="Calibri" w:hAnsi="Times" w:cs="Times"/>
          <w:sz w:val="28"/>
          <w:szCs w:val="28"/>
          <w:shd w:val="clear" w:color="auto" w:fill="FFFFFF"/>
          <w:lang w:val="tr-TR"/>
        </w:rPr>
        <w:t>,</w:t>
      </w:r>
      <w:r w:rsidRPr="008743AE">
        <w:rPr>
          <w:rFonts w:ascii="Times" w:eastAsia="Calibri" w:hAnsi="Times" w:cs="Times"/>
          <w:sz w:val="28"/>
          <w:szCs w:val="28"/>
          <w:shd w:val="clear" w:color="auto" w:fill="FFFFFF"/>
          <w:lang w:val="en-US"/>
        </w:rPr>
        <w:t xml:space="preserve"> 2007.</w:t>
      </w:r>
    </w:p>
    <w:p w:rsidR="008743AE" w:rsidRPr="008743AE" w:rsidRDefault="008743AE" w:rsidP="008743AE">
      <w:pPr>
        <w:numPr>
          <w:ilvl w:val="0"/>
          <w:numId w:val="14"/>
        </w:numPr>
        <w:spacing w:after="0" w:line="240" w:lineRule="auto"/>
        <w:ind w:left="0" w:firstLineChars="125" w:firstLine="350"/>
        <w:contextualSpacing/>
        <w:jc w:val="both"/>
        <w:rPr>
          <w:rFonts w:ascii="Times" w:eastAsia="Calibri" w:hAnsi="Times" w:cs="Times"/>
          <w:sz w:val="28"/>
          <w:szCs w:val="28"/>
          <w:shd w:val="clear" w:color="auto" w:fill="FFFFFF"/>
          <w:lang w:val="en-US"/>
        </w:rPr>
      </w:pPr>
      <w:r w:rsidRPr="008743AE">
        <w:rPr>
          <w:rFonts w:ascii="Times" w:eastAsia="Calibri" w:hAnsi="Times" w:cs="Times"/>
          <w:sz w:val="28"/>
          <w:szCs w:val="28"/>
          <w:shd w:val="clear" w:color="auto" w:fill="FFFFFF"/>
          <w:lang w:val="en-US"/>
        </w:rPr>
        <w:t xml:space="preserve">Hickey, L. Stylistics, Pragmatics, and Pragmastylistics. </w:t>
      </w:r>
      <w:r w:rsidRPr="008743AE">
        <w:rPr>
          <w:rFonts w:ascii="Times" w:eastAsia="Calibri" w:hAnsi="Times" w:cs="Times"/>
          <w:sz w:val="28"/>
          <w:szCs w:val="28"/>
          <w:shd w:val="clear" w:color="auto" w:fill="FFFFFF"/>
          <w:lang w:val="fr-FR"/>
        </w:rPr>
        <w:t>Revue Belge De Philology Et D'histoire, Vol. 71, No. 3, 1993</w:t>
      </w:r>
      <w:r w:rsidRPr="008743AE">
        <w:rPr>
          <w:rFonts w:ascii="Times" w:eastAsia="Calibri" w:hAnsi="Times" w:cs="Times"/>
          <w:sz w:val="28"/>
          <w:szCs w:val="28"/>
          <w:shd w:val="clear" w:color="auto" w:fill="FFFFFF"/>
          <w:lang w:val="tr-TR"/>
        </w:rPr>
        <w:t>.</w:t>
      </w:r>
      <w:r w:rsidRPr="008743AE">
        <w:rPr>
          <w:rFonts w:ascii="Times" w:eastAsia="Calibri" w:hAnsi="Times" w:cs="Times"/>
          <w:sz w:val="28"/>
          <w:szCs w:val="28"/>
          <w:shd w:val="clear" w:color="auto" w:fill="FFFFFF"/>
          <w:lang w:val="fr-FR"/>
        </w:rPr>
        <w:t xml:space="preserve"> </w:t>
      </w:r>
      <w:r w:rsidRPr="008743AE">
        <w:rPr>
          <w:rFonts w:ascii="Times" w:eastAsia="Calibri" w:hAnsi="Times" w:cs="Times"/>
          <w:sz w:val="28"/>
          <w:szCs w:val="28"/>
          <w:shd w:val="clear" w:color="auto" w:fill="FFFFFF"/>
          <w:lang w:val="tr-TR"/>
        </w:rPr>
        <w:t>P</w:t>
      </w:r>
      <w:r w:rsidRPr="008743AE">
        <w:rPr>
          <w:rFonts w:ascii="Times" w:eastAsia="Calibri" w:hAnsi="Times" w:cs="Times"/>
          <w:sz w:val="28"/>
          <w:szCs w:val="28"/>
          <w:shd w:val="clear" w:color="auto" w:fill="FFFFFF"/>
          <w:lang w:val="en-US"/>
        </w:rPr>
        <w:t>p. 573-586.</w:t>
      </w:r>
    </w:p>
    <w:p w:rsidR="008743AE" w:rsidRPr="008743AE" w:rsidRDefault="008743AE" w:rsidP="008743AE">
      <w:pPr>
        <w:numPr>
          <w:ilvl w:val="0"/>
          <w:numId w:val="14"/>
        </w:numPr>
        <w:spacing w:after="0" w:line="240" w:lineRule="auto"/>
        <w:ind w:left="0" w:firstLineChars="125" w:firstLine="350"/>
        <w:contextualSpacing/>
        <w:jc w:val="both"/>
        <w:rPr>
          <w:rFonts w:ascii="Times" w:eastAsia="Calibri" w:hAnsi="Times" w:cs="Times"/>
          <w:sz w:val="28"/>
          <w:szCs w:val="28"/>
          <w:shd w:val="clear" w:color="auto" w:fill="FFFFFF"/>
          <w:lang w:val="en-US"/>
        </w:rPr>
      </w:pPr>
      <w:r w:rsidRPr="008743AE">
        <w:rPr>
          <w:rFonts w:ascii="Times" w:eastAsia="Calibri" w:hAnsi="Times" w:cs="Times"/>
          <w:sz w:val="28"/>
          <w:szCs w:val="28"/>
          <w:shd w:val="clear" w:color="auto" w:fill="FFFFFF"/>
          <w:lang w:val="en-US"/>
        </w:rPr>
        <w:t xml:space="preserve">Leech, G. Principles of Pragmatics. </w:t>
      </w:r>
      <w:r w:rsidRPr="008743AE">
        <w:rPr>
          <w:rFonts w:ascii="Times" w:eastAsia="Calibri" w:hAnsi="Times" w:cs="Times"/>
          <w:sz w:val="28"/>
          <w:szCs w:val="28"/>
          <w:shd w:val="clear" w:color="auto" w:fill="FFFFFF"/>
          <w:lang w:val="tr-TR"/>
        </w:rPr>
        <w:t xml:space="preserve">- </w:t>
      </w:r>
      <w:r w:rsidRPr="008743AE">
        <w:rPr>
          <w:rFonts w:ascii="Times" w:eastAsia="Calibri" w:hAnsi="Times" w:cs="Times"/>
          <w:sz w:val="28"/>
          <w:szCs w:val="28"/>
          <w:shd w:val="clear" w:color="auto" w:fill="FFFFFF"/>
          <w:lang w:val="en-US"/>
        </w:rPr>
        <w:t>London: Longman</w:t>
      </w:r>
      <w:r w:rsidRPr="008743AE">
        <w:rPr>
          <w:rFonts w:ascii="Times" w:eastAsia="Calibri" w:hAnsi="Times" w:cs="Times"/>
          <w:sz w:val="28"/>
          <w:szCs w:val="28"/>
          <w:shd w:val="clear" w:color="auto" w:fill="FFFFFF"/>
          <w:lang w:val="tr-TR"/>
        </w:rPr>
        <w:t>,</w:t>
      </w:r>
      <w:r w:rsidRPr="008743AE">
        <w:rPr>
          <w:rFonts w:ascii="Times" w:eastAsia="Calibri" w:hAnsi="Times" w:cs="Times"/>
          <w:sz w:val="28"/>
          <w:szCs w:val="28"/>
          <w:shd w:val="clear" w:color="auto" w:fill="FFFFFF"/>
          <w:lang w:val="en-US"/>
        </w:rPr>
        <w:t xml:space="preserve"> 1983.</w:t>
      </w:r>
    </w:p>
    <w:p w:rsidR="008743AE" w:rsidRPr="008743AE" w:rsidRDefault="008743AE" w:rsidP="008743AE">
      <w:pPr>
        <w:numPr>
          <w:ilvl w:val="0"/>
          <w:numId w:val="14"/>
        </w:numPr>
        <w:spacing w:after="0" w:line="240" w:lineRule="auto"/>
        <w:ind w:left="0" w:firstLineChars="125" w:firstLine="350"/>
        <w:contextualSpacing/>
        <w:jc w:val="both"/>
        <w:rPr>
          <w:rFonts w:ascii="Times" w:eastAsia="Calibri" w:hAnsi="Times" w:cs="Times"/>
          <w:sz w:val="28"/>
          <w:szCs w:val="28"/>
          <w:shd w:val="clear" w:color="auto" w:fill="FFFFFF"/>
          <w:lang w:val="en-US"/>
        </w:rPr>
      </w:pPr>
      <w:r w:rsidRPr="008743AE">
        <w:rPr>
          <w:rFonts w:ascii="Times" w:eastAsia="Calibri" w:hAnsi="Times" w:cs="Times"/>
          <w:sz w:val="28"/>
          <w:szCs w:val="28"/>
          <w:shd w:val="clear" w:color="auto" w:fill="FFFFFF"/>
          <w:lang w:val="en-US"/>
        </w:rPr>
        <w:t xml:space="preserve">Leech, G. and Short, M. Style and Fiction. </w:t>
      </w:r>
      <w:r w:rsidRPr="008743AE">
        <w:rPr>
          <w:rFonts w:ascii="Times" w:eastAsia="Calibri" w:hAnsi="Times" w:cs="Times"/>
          <w:sz w:val="28"/>
          <w:szCs w:val="28"/>
          <w:shd w:val="clear" w:color="auto" w:fill="FFFFFF"/>
          <w:lang w:val="tr-TR"/>
        </w:rPr>
        <w:t xml:space="preserve">- </w:t>
      </w:r>
      <w:r w:rsidRPr="008743AE">
        <w:rPr>
          <w:rFonts w:ascii="Times" w:eastAsia="Calibri" w:hAnsi="Times" w:cs="Times"/>
          <w:sz w:val="28"/>
          <w:szCs w:val="28"/>
          <w:shd w:val="clear" w:color="auto" w:fill="FFFFFF"/>
          <w:lang w:val="en-US"/>
        </w:rPr>
        <w:t>London: Longman. 1981</w:t>
      </w:r>
    </w:p>
    <w:p w:rsidR="008743AE" w:rsidRPr="008743AE" w:rsidRDefault="008743AE" w:rsidP="008743AE">
      <w:pPr>
        <w:numPr>
          <w:ilvl w:val="0"/>
          <w:numId w:val="14"/>
        </w:numPr>
        <w:spacing w:after="0" w:line="240" w:lineRule="auto"/>
        <w:ind w:left="0" w:firstLineChars="125" w:firstLine="350"/>
        <w:contextualSpacing/>
        <w:jc w:val="both"/>
        <w:rPr>
          <w:rFonts w:ascii="Times" w:eastAsia="Calibri" w:hAnsi="Times" w:cs="Times"/>
          <w:sz w:val="28"/>
          <w:szCs w:val="28"/>
          <w:shd w:val="clear" w:color="auto" w:fill="FFFFFF"/>
          <w:lang w:val="en-US"/>
        </w:rPr>
      </w:pPr>
      <w:r w:rsidRPr="008743AE">
        <w:rPr>
          <w:rFonts w:ascii="Times" w:eastAsia="Calibri" w:hAnsi="Times" w:cs="Times"/>
          <w:sz w:val="28"/>
          <w:szCs w:val="28"/>
          <w:shd w:val="clear" w:color="auto" w:fill="FFFFFF"/>
          <w:lang w:val="en-US"/>
        </w:rPr>
        <w:t xml:space="preserve">Levinson, S. C. Pragmatics. </w:t>
      </w:r>
      <w:r w:rsidRPr="008743AE">
        <w:rPr>
          <w:rFonts w:ascii="Times" w:eastAsia="Calibri" w:hAnsi="Times" w:cs="Times"/>
          <w:sz w:val="28"/>
          <w:szCs w:val="28"/>
          <w:shd w:val="clear" w:color="auto" w:fill="FFFFFF"/>
          <w:lang w:val="tr-TR"/>
        </w:rPr>
        <w:t xml:space="preserve">- </w:t>
      </w:r>
      <w:r w:rsidRPr="008743AE">
        <w:rPr>
          <w:rFonts w:ascii="Times" w:eastAsia="Calibri" w:hAnsi="Times" w:cs="Times"/>
          <w:sz w:val="28"/>
          <w:szCs w:val="28"/>
          <w:shd w:val="clear" w:color="auto" w:fill="FFFFFF"/>
          <w:lang w:val="en-US"/>
        </w:rPr>
        <w:t>Cambridge: Cambridge University Press. 1983.</w:t>
      </w:r>
    </w:p>
    <w:p w:rsidR="008743AE" w:rsidRPr="008743AE" w:rsidRDefault="008743AE" w:rsidP="008743AE">
      <w:pPr>
        <w:numPr>
          <w:ilvl w:val="0"/>
          <w:numId w:val="14"/>
        </w:numPr>
        <w:spacing w:after="0" w:line="240" w:lineRule="auto"/>
        <w:ind w:left="0" w:firstLineChars="125" w:firstLine="350"/>
        <w:contextualSpacing/>
        <w:jc w:val="both"/>
        <w:rPr>
          <w:rFonts w:ascii="Times" w:eastAsia="Calibri" w:hAnsi="Times" w:cs="Times"/>
          <w:sz w:val="28"/>
          <w:szCs w:val="28"/>
          <w:shd w:val="clear" w:color="auto" w:fill="FFFFFF"/>
          <w:lang w:val="en-US"/>
        </w:rPr>
      </w:pPr>
      <w:r w:rsidRPr="008743AE">
        <w:rPr>
          <w:rFonts w:ascii="Times" w:eastAsia="Calibri" w:hAnsi="Times" w:cs="Times"/>
          <w:sz w:val="28"/>
          <w:szCs w:val="28"/>
          <w:shd w:val="clear" w:color="auto" w:fill="FFFFFF"/>
          <w:lang w:val="en-US"/>
        </w:rPr>
        <w:t xml:space="preserve">Pratt, H. L. </w:t>
      </w:r>
      <w:proofErr w:type="gramStart"/>
      <w:r w:rsidRPr="008743AE">
        <w:rPr>
          <w:rFonts w:ascii="Times" w:eastAsia="Calibri" w:hAnsi="Times" w:cs="Times"/>
          <w:sz w:val="28"/>
          <w:szCs w:val="28"/>
          <w:shd w:val="clear" w:color="auto" w:fill="FFFFFF"/>
          <w:lang w:val="en-US"/>
        </w:rPr>
        <w:t>Toward</w:t>
      </w:r>
      <w:proofErr w:type="gramEnd"/>
      <w:r w:rsidRPr="008743AE">
        <w:rPr>
          <w:rFonts w:ascii="Times" w:eastAsia="Calibri" w:hAnsi="Times" w:cs="Times"/>
          <w:sz w:val="28"/>
          <w:szCs w:val="28"/>
          <w:shd w:val="clear" w:color="auto" w:fill="FFFFFF"/>
          <w:lang w:val="en-US"/>
        </w:rPr>
        <w:t xml:space="preserve"> a Speech Act Theory of Literary Discourse. </w:t>
      </w:r>
      <w:r w:rsidRPr="008743AE">
        <w:rPr>
          <w:rFonts w:ascii="Times" w:eastAsia="Calibri" w:hAnsi="Times" w:cs="Times"/>
          <w:sz w:val="28"/>
          <w:szCs w:val="28"/>
          <w:shd w:val="clear" w:color="auto" w:fill="FFFFFF"/>
          <w:lang w:val="tr-TR"/>
        </w:rPr>
        <w:t xml:space="preserve">- </w:t>
      </w:r>
      <w:r w:rsidRPr="008743AE">
        <w:rPr>
          <w:rFonts w:ascii="Times" w:eastAsia="Calibri" w:hAnsi="Times" w:cs="Times"/>
          <w:sz w:val="28"/>
          <w:szCs w:val="28"/>
          <w:shd w:val="clear" w:color="auto" w:fill="FFFFFF"/>
          <w:lang w:val="en-US"/>
        </w:rPr>
        <w:t>Bloomington: Indiana University Press</w:t>
      </w:r>
      <w:r w:rsidRPr="008743AE">
        <w:rPr>
          <w:rFonts w:ascii="Times" w:eastAsia="Calibri" w:hAnsi="Times" w:cs="Times"/>
          <w:sz w:val="28"/>
          <w:szCs w:val="28"/>
          <w:shd w:val="clear" w:color="auto" w:fill="FFFFFF"/>
          <w:lang w:val="tr-TR"/>
        </w:rPr>
        <w:t>,</w:t>
      </w:r>
      <w:r w:rsidRPr="008743AE">
        <w:rPr>
          <w:rFonts w:ascii="Times" w:eastAsia="Calibri" w:hAnsi="Times" w:cs="Times"/>
          <w:sz w:val="28"/>
          <w:szCs w:val="28"/>
          <w:shd w:val="clear" w:color="auto" w:fill="FFFFFF"/>
          <w:lang w:val="en-US"/>
        </w:rPr>
        <w:t xml:space="preserve"> 1977.</w:t>
      </w:r>
    </w:p>
    <w:p w:rsidR="008743AE" w:rsidRPr="008743AE" w:rsidRDefault="008743AE" w:rsidP="008743AE">
      <w:pPr>
        <w:numPr>
          <w:ilvl w:val="0"/>
          <w:numId w:val="14"/>
        </w:numPr>
        <w:spacing w:after="0" w:line="240" w:lineRule="auto"/>
        <w:ind w:left="0" w:firstLineChars="125" w:firstLine="350"/>
        <w:contextualSpacing/>
        <w:jc w:val="both"/>
        <w:rPr>
          <w:rFonts w:ascii="Times New Roman" w:eastAsia="Calibri" w:hAnsi="Times New Roman" w:cs="Times New Roman"/>
          <w:sz w:val="28"/>
          <w:szCs w:val="28"/>
          <w:lang w:val="en-US"/>
        </w:rPr>
      </w:pPr>
      <w:r w:rsidRPr="008743AE">
        <w:rPr>
          <w:rFonts w:ascii="Times" w:eastAsia="Calibri" w:hAnsi="Times" w:cs="Times"/>
          <w:sz w:val="28"/>
          <w:szCs w:val="28"/>
          <w:shd w:val="clear" w:color="auto" w:fill="FFFFFF"/>
          <w:lang w:val="en-US"/>
        </w:rPr>
        <w:lastRenderedPageBreak/>
        <w:t xml:space="preserve">Verschueren, J. Understanding Pragmatics. </w:t>
      </w:r>
      <w:r w:rsidRPr="008743AE">
        <w:rPr>
          <w:rFonts w:ascii="Times" w:eastAsia="Calibri" w:hAnsi="Times" w:cs="Times"/>
          <w:sz w:val="28"/>
          <w:szCs w:val="28"/>
          <w:shd w:val="clear" w:color="auto" w:fill="FFFFFF"/>
          <w:lang w:val="tr-TR"/>
        </w:rPr>
        <w:t xml:space="preserve">- </w:t>
      </w:r>
      <w:r w:rsidRPr="008743AE">
        <w:rPr>
          <w:rFonts w:ascii="Times" w:eastAsia="Calibri" w:hAnsi="Times" w:cs="Times"/>
          <w:sz w:val="28"/>
          <w:szCs w:val="28"/>
          <w:shd w:val="clear" w:color="auto" w:fill="FFFFFF"/>
          <w:lang w:val="en-US"/>
        </w:rPr>
        <w:t>London: Arnold Publishers</w:t>
      </w:r>
      <w:r w:rsidRPr="008743AE">
        <w:rPr>
          <w:rFonts w:ascii="Times" w:eastAsia="Calibri" w:hAnsi="Times" w:cs="Times"/>
          <w:sz w:val="28"/>
          <w:szCs w:val="28"/>
          <w:shd w:val="clear" w:color="auto" w:fill="FFFFFF"/>
          <w:lang w:val="tr-TR"/>
        </w:rPr>
        <w:t>,</w:t>
      </w:r>
      <w:r w:rsidRPr="008743AE">
        <w:rPr>
          <w:rFonts w:ascii="Times" w:eastAsia="Calibri" w:hAnsi="Times" w:cs="Times"/>
          <w:sz w:val="28"/>
          <w:szCs w:val="28"/>
          <w:shd w:val="clear" w:color="auto" w:fill="FFFFFF"/>
          <w:lang w:val="en-US"/>
        </w:rPr>
        <w:t xml:space="preserve"> 1999.</w:t>
      </w:r>
    </w:p>
    <w:p w:rsidR="008743AE" w:rsidRDefault="008743AE" w:rsidP="00AA5243">
      <w:pPr>
        <w:tabs>
          <w:tab w:val="left" w:pos="2895"/>
        </w:tabs>
        <w:rPr>
          <w:rFonts w:ascii="Times New Roman" w:hAnsi="Times New Roman" w:cs="Times New Roman"/>
          <w:sz w:val="32"/>
          <w:szCs w:val="32"/>
          <w:lang w:val="en-US"/>
        </w:rPr>
      </w:pPr>
    </w:p>
    <w:p w:rsidR="008743AE" w:rsidRDefault="008743AE" w:rsidP="00AA5243">
      <w:pPr>
        <w:tabs>
          <w:tab w:val="left" w:pos="2895"/>
        </w:tabs>
        <w:rPr>
          <w:rFonts w:ascii="Times New Roman" w:hAnsi="Times New Roman" w:cs="Times New Roman"/>
          <w:sz w:val="32"/>
          <w:szCs w:val="32"/>
          <w:lang w:val="en-US"/>
        </w:rPr>
      </w:pPr>
    </w:p>
    <w:p w:rsidR="008743AE" w:rsidRDefault="008743AE" w:rsidP="00AA5243">
      <w:pPr>
        <w:tabs>
          <w:tab w:val="left" w:pos="2895"/>
        </w:tabs>
        <w:rPr>
          <w:rFonts w:ascii="Times New Roman" w:hAnsi="Times New Roman" w:cs="Times New Roman"/>
          <w:sz w:val="32"/>
          <w:szCs w:val="32"/>
          <w:lang w:val="en-US"/>
        </w:rPr>
      </w:pPr>
    </w:p>
    <w:p w:rsidR="008743AE" w:rsidRDefault="008743AE" w:rsidP="00AA5243">
      <w:pPr>
        <w:tabs>
          <w:tab w:val="left" w:pos="2895"/>
        </w:tabs>
        <w:rPr>
          <w:rFonts w:ascii="Times New Roman" w:hAnsi="Times New Roman" w:cs="Times New Roman"/>
          <w:sz w:val="32"/>
          <w:szCs w:val="32"/>
          <w:lang w:val="en-US"/>
        </w:rPr>
      </w:pPr>
    </w:p>
    <w:p w:rsidR="008743AE" w:rsidRPr="008743AE" w:rsidRDefault="008743AE" w:rsidP="008743AE">
      <w:pPr>
        <w:spacing w:after="0" w:line="240" w:lineRule="auto"/>
        <w:ind w:firstLineChars="125" w:firstLine="350"/>
        <w:jc w:val="both"/>
        <w:rPr>
          <w:rFonts w:ascii="Times New Roman" w:eastAsia="Calibri" w:hAnsi="Times New Roman" w:cs="Times New Roman"/>
          <w:sz w:val="28"/>
          <w:szCs w:val="28"/>
          <w:lang w:val="en-US"/>
        </w:rPr>
      </w:pPr>
      <w:r w:rsidRPr="008743AE">
        <w:rPr>
          <w:rFonts w:ascii="Times New Roman" w:eastAsia="Calibri" w:hAnsi="Times New Roman" w:cs="Times New Roman"/>
          <w:sz w:val="28"/>
          <w:szCs w:val="28"/>
        </w:rPr>
        <w:t>УДК</w:t>
      </w:r>
      <w:r w:rsidRPr="008743AE">
        <w:rPr>
          <w:rFonts w:ascii="Times New Roman" w:eastAsia="Calibri" w:hAnsi="Times New Roman" w:cs="Times New Roman"/>
          <w:sz w:val="28"/>
          <w:szCs w:val="28"/>
          <w:lang w:val="en-US"/>
        </w:rPr>
        <w:t xml:space="preserve"> 811.512.161</w:t>
      </w:r>
    </w:p>
    <w:p w:rsidR="008743AE" w:rsidRPr="008743AE" w:rsidRDefault="008743AE" w:rsidP="008743AE">
      <w:pPr>
        <w:spacing w:after="0" w:line="240" w:lineRule="auto"/>
        <w:ind w:firstLineChars="125" w:firstLine="350"/>
        <w:jc w:val="both"/>
        <w:rPr>
          <w:rFonts w:ascii="Times New Roman" w:eastAsia="Calibri" w:hAnsi="Times New Roman" w:cs="Times New Roman"/>
          <w:sz w:val="28"/>
          <w:szCs w:val="28"/>
          <w:lang w:val="en-US"/>
        </w:rPr>
      </w:pPr>
    </w:p>
    <w:p w:rsidR="008743AE" w:rsidRPr="008743AE" w:rsidRDefault="008743AE" w:rsidP="008743AE">
      <w:pPr>
        <w:spacing w:after="0" w:line="240" w:lineRule="auto"/>
        <w:ind w:firstLineChars="125" w:firstLine="351"/>
        <w:jc w:val="center"/>
        <w:rPr>
          <w:rFonts w:ascii="Times New Roman" w:eastAsia="Calibri" w:hAnsi="Times New Roman" w:cs="Times New Roman"/>
          <w:b/>
          <w:bCs/>
          <w:sz w:val="28"/>
          <w:szCs w:val="28"/>
          <w:lang w:val="en-US"/>
        </w:rPr>
      </w:pPr>
      <w:r w:rsidRPr="008743AE">
        <w:rPr>
          <w:rFonts w:ascii="Times New Roman" w:eastAsia="Calibri" w:hAnsi="Times New Roman" w:cs="Times New Roman"/>
          <w:b/>
          <w:bCs/>
          <w:sz w:val="28"/>
          <w:szCs w:val="28"/>
          <w:lang w:val="en-US"/>
        </w:rPr>
        <w:t>LEXICAL AND GRAMMATICAL MEANS OF EXPRESSION IN THE TURKISH ASHUG LANGUAGE</w:t>
      </w:r>
    </w:p>
    <w:p w:rsidR="008743AE" w:rsidRPr="008743AE" w:rsidRDefault="008743AE" w:rsidP="008743AE">
      <w:pPr>
        <w:spacing w:after="0" w:line="240" w:lineRule="auto"/>
        <w:ind w:firstLineChars="125" w:firstLine="351"/>
        <w:jc w:val="center"/>
        <w:rPr>
          <w:rFonts w:ascii="Times New Roman" w:eastAsia="Calibri" w:hAnsi="Times New Roman" w:cs="Times New Roman"/>
          <w:b/>
          <w:bCs/>
          <w:sz w:val="28"/>
          <w:szCs w:val="28"/>
          <w:lang w:val="en-US"/>
        </w:rPr>
      </w:pPr>
    </w:p>
    <w:p w:rsidR="008743AE" w:rsidRPr="008743AE" w:rsidRDefault="008743AE" w:rsidP="008743AE">
      <w:pPr>
        <w:tabs>
          <w:tab w:val="left" w:pos="1274"/>
        </w:tabs>
        <w:spacing w:after="0" w:line="240" w:lineRule="auto"/>
        <w:ind w:firstLineChars="100" w:firstLine="280"/>
        <w:jc w:val="center"/>
        <w:rPr>
          <w:rFonts w:ascii="Times New Roman" w:eastAsia="Calibri" w:hAnsi="Times New Roman" w:cs="Times New Roman"/>
          <w:bCs/>
          <w:sz w:val="28"/>
          <w:szCs w:val="28"/>
          <w:lang w:val="tr-TR"/>
        </w:rPr>
      </w:pPr>
      <w:r w:rsidRPr="008743AE">
        <w:rPr>
          <w:rFonts w:ascii="Times New Roman" w:eastAsia="Calibri" w:hAnsi="Times New Roman" w:cs="Times New Roman"/>
          <w:bCs/>
          <w:sz w:val="28"/>
          <w:szCs w:val="28"/>
          <w:lang w:val="az-Latn-AZ"/>
        </w:rPr>
        <w:t>Aliyeva Gulnara Mukhtar</w:t>
      </w:r>
    </w:p>
    <w:p w:rsidR="008743AE" w:rsidRPr="008743AE" w:rsidRDefault="008743AE" w:rsidP="008743AE">
      <w:pPr>
        <w:tabs>
          <w:tab w:val="left" w:pos="1274"/>
        </w:tabs>
        <w:spacing w:after="0" w:line="240" w:lineRule="auto"/>
        <w:ind w:firstLineChars="100" w:firstLine="280"/>
        <w:jc w:val="center"/>
        <w:rPr>
          <w:rFonts w:ascii="Times New Roman" w:eastAsia="Calibri" w:hAnsi="Times New Roman" w:cs="Times New Roman"/>
          <w:bCs/>
          <w:sz w:val="28"/>
          <w:szCs w:val="28"/>
          <w:lang w:val="tr-TR"/>
        </w:rPr>
      </w:pPr>
      <w:r w:rsidRPr="008743AE">
        <w:rPr>
          <w:rFonts w:ascii="Times New Roman" w:eastAsia="Calibri" w:hAnsi="Times New Roman" w:cs="Times New Roman"/>
          <w:bCs/>
          <w:sz w:val="28"/>
          <w:szCs w:val="28"/>
          <w:lang w:val="az-Latn-AZ"/>
        </w:rPr>
        <w:t>PhD student</w:t>
      </w:r>
      <w:r w:rsidRPr="008743AE">
        <w:rPr>
          <w:rFonts w:ascii="Times New Roman" w:eastAsia="Calibri" w:hAnsi="Times New Roman" w:cs="Times New Roman"/>
          <w:bCs/>
          <w:sz w:val="28"/>
          <w:szCs w:val="28"/>
          <w:lang w:val="tr-TR"/>
        </w:rPr>
        <w:t xml:space="preserve">, </w:t>
      </w:r>
      <w:r w:rsidRPr="008743AE">
        <w:rPr>
          <w:rFonts w:ascii="Times New Roman" w:eastAsia="Calibri" w:hAnsi="Times New Roman" w:cs="Times New Roman"/>
          <w:bCs/>
          <w:sz w:val="28"/>
          <w:szCs w:val="28"/>
          <w:lang w:val="az-Latn-AZ"/>
        </w:rPr>
        <w:t xml:space="preserve">Baku Slavic </w:t>
      </w:r>
      <w:r w:rsidRPr="008743AE">
        <w:rPr>
          <w:rFonts w:ascii="Times New Roman" w:eastAsia="Calibri" w:hAnsi="Times New Roman" w:cs="Times New Roman"/>
          <w:bCs/>
          <w:sz w:val="28"/>
          <w:szCs w:val="28"/>
          <w:lang w:val="tr-TR"/>
        </w:rPr>
        <w:t>University</w:t>
      </w:r>
    </w:p>
    <w:p w:rsidR="008743AE" w:rsidRPr="008743AE" w:rsidRDefault="008743AE" w:rsidP="008743AE">
      <w:pPr>
        <w:spacing w:after="0" w:line="240" w:lineRule="auto"/>
        <w:ind w:firstLineChars="125" w:firstLine="350"/>
        <w:jc w:val="center"/>
        <w:rPr>
          <w:rFonts w:ascii="Times New Roman" w:eastAsia="Calibri" w:hAnsi="Times New Roman" w:cs="Times New Roman"/>
          <w:bCs/>
          <w:color w:val="000000"/>
          <w:sz w:val="28"/>
          <w:szCs w:val="28"/>
          <w:lang w:val="en-GB"/>
        </w:rPr>
      </w:pPr>
      <w:r w:rsidRPr="008743AE">
        <w:rPr>
          <w:rFonts w:ascii="Times New Roman" w:eastAsia="Calibri" w:hAnsi="Times New Roman" w:cs="Times New Roman"/>
          <w:bCs/>
          <w:color w:val="000000"/>
          <w:sz w:val="28"/>
          <w:szCs w:val="28"/>
          <w:lang w:val="en-GB"/>
        </w:rPr>
        <w:t>(Baku, Azerbaijan)</w:t>
      </w:r>
    </w:p>
    <w:p w:rsidR="008743AE" w:rsidRPr="008743AE" w:rsidRDefault="008743AE" w:rsidP="008743AE">
      <w:pPr>
        <w:spacing w:after="0" w:line="240" w:lineRule="auto"/>
        <w:ind w:firstLineChars="125" w:firstLine="350"/>
        <w:jc w:val="center"/>
        <w:rPr>
          <w:rFonts w:ascii="Times New Roman" w:eastAsia="Calibri" w:hAnsi="Times New Roman" w:cs="Times New Roman"/>
          <w:bCs/>
          <w:color w:val="000000"/>
          <w:sz w:val="28"/>
          <w:szCs w:val="28"/>
          <w:lang w:val="en-GB"/>
        </w:rPr>
      </w:pPr>
    </w:p>
    <w:p w:rsidR="008743AE" w:rsidRPr="008743AE" w:rsidRDefault="008743AE" w:rsidP="008743AE">
      <w:pPr>
        <w:spacing w:after="0" w:line="240" w:lineRule="auto"/>
        <w:ind w:firstLineChars="125" w:firstLine="350"/>
        <w:jc w:val="both"/>
        <w:rPr>
          <w:rFonts w:ascii="Times New Roman" w:eastAsia="Calibri" w:hAnsi="Times New Roman" w:cs="Times New Roman"/>
          <w:bCs/>
          <w:color w:val="000000"/>
          <w:sz w:val="28"/>
          <w:szCs w:val="28"/>
          <w:lang w:val="en-US"/>
        </w:rPr>
      </w:pPr>
      <w:r w:rsidRPr="008743AE">
        <w:rPr>
          <w:rFonts w:ascii="Times New Roman" w:eastAsia="Calibri" w:hAnsi="Times New Roman" w:cs="Times New Roman"/>
          <w:bCs/>
          <w:color w:val="000000"/>
          <w:sz w:val="28"/>
          <w:szCs w:val="28"/>
          <w:lang w:val="en-US"/>
        </w:rPr>
        <w:t>The article examines the linguistic means of expression in Turkish Ash</w:t>
      </w:r>
      <w:r w:rsidRPr="008743AE">
        <w:rPr>
          <w:rFonts w:ascii="Times New Roman" w:eastAsia="Calibri" w:hAnsi="Times New Roman" w:cs="Times New Roman"/>
          <w:bCs/>
          <w:color w:val="000000"/>
          <w:sz w:val="28"/>
          <w:szCs w:val="28"/>
          <w:lang w:val="tr-TR"/>
        </w:rPr>
        <w:t>u</w:t>
      </w:r>
      <w:r w:rsidRPr="008743AE">
        <w:rPr>
          <w:rFonts w:ascii="Times New Roman" w:eastAsia="Calibri" w:hAnsi="Times New Roman" w:cs="Times New Roman"/>
          <w:bCs/>
          <w:color w:val="000000"/>
          <w:sz w:val="28"/>
          <w:szCs w:val="28"/>
          <w:lang w:val="en-US"/>
        </w:rPr>
        <w:t>g poetry. The analysis of Ashug dialogues is given, while the metaphorical concepts of Ashug expressions are explored.</w:t>
      </w:r>
    </w:p>
    <w:p w:rsidR="008743AE" w:rsidRPr="008743AE" w:rsidRDefault="008743AE" w:rsidP="008743AE">
      <w:pPr>
        <w:spacing w:after="0" w:line="240" w:lineRule="auto"/>
        <w:ind w:firstLineChars="125" w:firstLine="350"/>
        <w:jc w:val="center"/>
        <w:rPr>
          <w:rFonts w:ascii="Times New Roman" w:eastAsia="Calibri" w:hAnsi="Times New Roman" w:cs="Times New Roman"/>
          <w:bCs/>
          <w:sz w:val="28"/>
          <w:szCs w:val="28"/>
          <w:lang w:val="en-US"/>
        </w:rPr>
      </w:pPr>
    </w:p>
    <w:p w:rsidR="008743AE" w:rsidRPr="008743AE" w:rsidRDefault="008743AE" w:rsidP="008743AE">
      <w:pPr>
        <w:spacing w:after="0" w:line="240" w:lineRule="auto"/>
        <w:ind w:firstLineChars="125" w:firstLine="350"/>
        <w:jc w:val="both"/>
        <w:rPr>
          <w:rFonts w:ascii="Times New Roman" w:eastAsia="Calibri" w:hAnsi="Times New Roman" w:cs="Times New Roman"/>
          <w:sz w:val="28"/>
          <w:szCs w:val="28"/>
          <w:lang w:val="en-US"/>
        </w:rPr>
      </w:pPr>
      <w:r w:rsidRPr="008743AE">
        <w:rPr>
          <w:rFonts w:ascii="Times New Roman" w:eastAsia="Calibri" w:hAnsi="Times New Roman" w:cs="Times New Roman"/>
          <w:sz w:val="28"/>
          <w:szCs w:val="28"/>
          <w:lang w:val="en-US"/>
        </w:rPr>
        <w:t>Some metaphors in conversation</w:t>
      </w:r>
      <w:r w:rsidRPr="008743AE">
        <w:rPr>
          <w:rFonts w:ascii="Times New Roman" w:eastAsia="Calibri" w:hAnsi="Times New Roman" w:cs="Times New Roman"/>
          <w:sz w:val="28"/>
          <w:szCs w:val="28"/>
          <w:lang w:val="tr-TR"/>
        </w:rPr>
        <w:t xml:space="preserve"> of Ashugs</w:t>
      </w:r>
      <w:r w:rsidRPr="008743AE">
        <w:rPr>
          <w:rFonts w:ascii="Times New Roman" w:eastAsia="Calibri" w:hAnsi="Times New Roman" w:cs="Times New Roman"/>
          <w:sz w:val="28"/>
          <w:szCs w:val="28"/>
          <w:lang w:val="en-US"/>
        </w:rPr>
        <w:t xml:space="preserve"> express a positive expression, and some express a negative one. </w:t>
      </w:r>
      <w:proofErr w:type="gramStart"/>
      <w:r w:rsidRPr="008743AE">
        <w:rPr>
          <w:rFonts w:ascii="Times New Roman" w:eastAsia="Calibri" w:hAnsi="Times New Roman" w:cs="Times New Roman"/>
          <w:sz w:val="28"/>
          <w:szCs w:val="28"/>
          <w:lang w:val="en-US"/>
        </w:rPr>
        <w:t>But sometimes the semantics of a metaphor</w:t>
      </w:r>
      <w:r w:rsidRPr="008743AE">
        <w:rPr>
          <w:rFonts w:ascii="Times New Roman" w:eastAsia="Calibri" w:hAnsi="Times New Roman" w:cs="Times New Roman"/>
          <w:sz w:val="28"/>
          <w:szCs w:val="28"/>
          <w:lang w:val="tr-TR"/>
        </w:rPr>
        <w:t xml:space="preserve"> competition</w:t>
      </w:r>
      <w:r w:rsidRPr="008743AE">
        <w:rPr>
          <w:rFonts w:ascii="Times New Roman" w:eastAsia="Calibri" w:hAnsi="Times New Roman" w:cs="Times New Roman"/>
          <w:sz w:val="28"/>
          <w:szCs w:val="28"/>
          <w:lang w:val="en-US"/>
        </w:rPr>
        <w:t>s depending on the situation.</w:t>
      </w:r>
      <w:proofErr w:type="gramEnd"/>
      <w:r w:rsidRPr="008743AE">
        <w:rPr>
          <w:rFonts w:ascii="Times New Roman" w:eastAsia="Calibri" w:hAnsi="Times New Roman" w:cs="Times New Roman"/>
          <w:sz w:val="28"/>
          <w:szCs w:val="28"/>
          <w:lang w:val="en-US"/>
        </w:rPr>
        <w:t xml:space="preserve"> That is, a metaphor with a positive meaning has a negative connotation, and a metaphor with a negative meaning has a positive connotation. These cases are used to give a more ironically expressive flavor.</w:t>
      </w:r>
    </w:p>
    <w:p w:rsidR="008743AE" w:rsidRPr="008743AE" w:rsidRDefault="008743AE" w:rsidP="008743AE">
      <w:pPr>
        <w:spacing w:after="0" w:line="240" w:lineRule="auto"/>
        <w:ind w:firstLineChars="125" w:firstLine="350"/>
        <w:jc w:val="both"/>
        <w:rPr>
          <w:rFonts w:ascii="Times New Roman" w:eastAsia="Calibri" w:hAnsi="Times New Roman" w:cs="Times New Roman"/>
          <w:sz w:val="28"/>
          <w:szCs w:val="28"/>
          <w:lang w:val="en-US"/>
        </w:rPr>
      </w:pPr>
      <w:r w:rsidRPr="008743AE">
        <w:rPr>
          <w:rFonts w:ascii="Times New Roman" w:eastAsia="Calibri" w:hAnsi="Times New Roman" w:cs="Times New Roman"/>
          <w:sz w:val="28"/>
          <w:szCs w:val="28"/>
          <w:lang w:val="en-US"/>
        </w:rPr>
        <w:t>In these</w:t>
      </w:r>
      <w:r w:rsidRPr="008743AE">
        <w:rPr>
          <w:rFonts w:ascii="Times New Roman" w:eastAsia="Calibri" w:hAnsi="Times New Roman" w:cs="Times New Roman"/>
          <w:sz w:val="28"/>
          <w:szCs w:val="28"/>
          <w:lang w:val="tr-TR"/>
        </w:rPr>
        <w:t xml:space="preserve"> competition</w:t>
      </w:r>
      <w:r w:rsidRPr="008743AE">
        <w:rPr>
          <w:rFonts w:ascii="Times New Roman" w:eastAsia="Calibri" w:hAnsi="Times New Roman" w:cs="Times New Roman"/>
          <w:sz w:val="28"/>
          <w:szCs w:val="28"/>
          <w:lang w:val="en-US"/>
        </w:rPr>
        <w:t xml:space="preserve">s, all means of artistic representation are not limited to acquiring a certain frequency of processing, new semantic styles of expression appear, soulful and perfect artistic plates are revived. Due to the activity of the components that make up each stylistic figure, a charming poetic speech environment is determined. The sphere of activity of the linguistic unit, which plays a leading role in this process, reveals the originality of stylistic and poetic meanings. The signs of the creation of a poetic poem allow linguistic signs to acquire the character of an artistic device, to act as a poetic factor. In short, each skillfully used linguistic sign adds artistry to the overall text. In all cases, attachment to an artistic theme, subordination to the poetic expression of thought is found as the main sign of linguistic factors set in motion by the imaginative thinking of </w:t>
      </w:r>
      <w:proofErr w:type="gramStart"/>
      <w:r w:rsidRPr="008743AE">
        <w:rPr>
          <w:rFonts w:ascii="Times New Roman" w:eastAsia="Calibri" w:hAnsi="Times New Roman" w:cs="Times New Roman"/>
          <w:sz w:val="28"/>
          <w:szCs w:val="28"/>
          <w:lang w:val="en-US"/>
        </w:rPr>
        <w:t>a</w:t>
      </w:r>
      <w:proofErr w:type="gramEnd"/>
      <w:r w:rsidRPr="008743AE">
        <w:rPr>
          <w:rFonts w:ascii="Times New Roman" w:eastAsia="Calibri" w:hAnsi="Times New Roman" w:cs="Times New Roman"/>
          <w:sz w:val="28"/>
          <w:szCs w:val="28"/>
          <w:lang w:val="en-US"/>
        </w:rPr>
        <w:t xml:space="preserve"> </w:t>
      </w:r>
      <w:r w:rsidRPr="008743AE">
        <w:rPr>
          <w:rFonts w:ascii="Times New Roman" w:eastAsia="Calibri" w:hAnsi="Times New Roman" w:cs="Times New Roman"/>
          <w:sz w:val="28"/>
          <w:szCs w:val="28"/>
          <w:lang w:val="en-GB"/>
        </w:rPr>
        <w:t>Ashug</w:t>
      </w:r>
      <w:r w:rsidRPr="008743AE">
        <w:rPr>
          <w:rFonts w:ascii="Times New Roman" w:eastAsia="Calibri" w:hAnsi="Times New Roman" w:cs="Times New Roman"/>
          <w:sz w:val="28"/>
          <w:szCs w:val="28"/>
          <w:lang w:val="en-US"/>
        </w:rPr>
        <w:t>.</w:t>
      </w:r>
    </w:p>
    <w:p w:rsidR="008743AE" w:rsidRPr="008743AE" w:rsidRDefault="008743AE" w:rsidP="008743AE">
      <w:pPr>
        <w:spacing w:after="0" w:line="240" w:lineRule="auto"/>
        <w:ind w:firstLineChars="125" w:firstLine="350"/>
        <w:jc w:val="both"/>
        <w:rPr>
          <w:rFonts w:ascii="Times New Roman" w:eastAsia="Calibri" w:hAnsi="Times New Roman" w:cs="Times New Roman"/>
          <w:sz w:val="28"/>
          <w:szCs w:val="28"/>
          <w:lang w:val="en-US"/>
        </w:rPr>
      </w:pPr>
      <w:r w:rsidRPr="008743AE">
        <w:rPr>
          <w:rFonts w:ascii="Times New Roman" w:eastAsia="Calibri" w:hAnsi="Times New Roman" w:cs="Times New Roman"/>
          <w:sz w:val="28"/>
          <w:szCs w:val="28"/>
          <w:lang w:val="en-US"/>
        </w:rPr>
        <w:t xml:space="preserve">Dialogues are one of the most common forms of Turkish </w:t>
      </w:r>
      <w:r w:rsidRPr="008743AE">
        <w:rPr>
          <w:rFonts w:ascii="Times New Roman" w:eastAsia="Calibri" w:hAnsi="Times New Roman" w:cs="Times New Roman"/>
          <w:sz w:val="28"/>
          <w:szCs w:val="28"/>
          <w:lang w:val="en-GB"/>
        </w:rPr>
        <w:t>Ashug</w:t>
      </w:r>
      <w:r w:rsidRPr="008743AE">
        <w:rPr>
          <w:rFonts w:ascii="Times New Roman" w:eastAsia="Calibri" w:hAnsi="Times New Roman" w:cs="Times New Roman"/>
          <w:sz w:val="28"/>
          <w:szCs w:val="28"/>
          <w:lang w:val="en-US"/>
        </w:rPr>
        <w:t xml:space="preserve"> poetry. These conversations clearly demonstrate the speaker</w:t>
      </w:r>
      <w:r w:rsidRPr="008743AE">
        <w:rPr>
          <w:rFonts w:ascii="Times New Roman" w:eastAsia="Calibri" w:hAnsi="Times New Roman" w:cs="Times New Roman"/>
          <w:sz w:val="28"/>
          <w:szCs w:val="28"/>
          <w:lang w:val="en-GB"/>
        </w:rPr>
        <w:t>’</w:t>
      </w:r>
      <w:r w:rsidRPr="008743AE">
        <w:rPr>
          <w:rFonts w:ascii="Times New Roman" w:eastAsia="Calibri" w:hAnsi="Times New Roman" w:cs="Times New Roman"/>
          <w:sz w:val="28"/>
          <w:szCs w:val="28"/>
          <w:lang w:val="en-US"/>
        </w:rPr>
        <w:t>s mastery of their content and language features. There are different types of dialogues in Turkish Ashug poetry:</w:t>
      </w:r>
    </w:p>
    <w:p w:rsidR="008743AE" w:rsidRPr="008743AE" w:rsidRDefault="008743AE" w:rsidP="008743AE">
      <w:pPr>
        <w:spacing w:after="0" w:line="240" w:lineRule="auto"/>
        <w:ind w:firstLineChars="125" w:firstLine="350"/>
        <w:jc w:val="both"/>
        <w:rPr>
          <w:rFonts w:ascii="Times New Roman" w:eastAsia="Calibri" w:hAnsi="Times New Roman" w:cs="Times New Roman"/>
          <w:sz w:val="28"/>
          <w:szCs w:val="28"/>
          <w:lang w:val="en-US"/>
        </w:rPr>
      </w:pPr>
      <w:r w:rsidRPr="008743AE">
        <w:rPr>
          <w:rFonts w:ascii="Times New Roman" w:eastAsia="Calibri" w:hAnsi="Times New Roman" w:cs="Times New Roman"/>
          <w:sz w:val="28"/>
          <w:szCs w:val="28"/>
          <w:lang w:val="en-US"/>
        </w:rPr>
        <w:t>Feryadî: Sefil Feryadî göresen\\ Meram maksûda eresen\\ Sancak altında durusan \\ Habîb-i Rahman’a layık</w:t>
      </w:r>
    </w:p>
    <w:p w:rsidR="008743AE" w:rsidRPr="008743AE" w:rsidRDefault="008743AE" w:rsidP="008743AE">
      <w:pPr>
        <w:spacing w:after="0" w:line="240" w:lineRule="auto"/>
        <w:ind w:firstLineChars="125" w:firstLine="350"/>
        <w:jc w:val="both"/>
        <w:rPr>
          <w:rFonts w:ascii="Times New Roman" w:eastAsia="Calibri" w:hAnsi="Times New Roman" w:cs="Times New Roman"/>
          <w:sz w:val="28"/>
          <w:szCs w:val="28"/>
          <w:lang w:val="en-US"/>
        </w:rPr>
      </w:pPr>
      <w:r w:rsidRPr="008743AE">
        <w:rPr>
          <w:rFonts w:ascii="Times New Roman" w:eastAsia="Calibri" w:hAnsi="Times New Roman" w:cs="Times New Roman"/>
          <w:sz w:val="28"/>
          <w:szCs w:val="28"/>
          <w:lang w:val="en-US"/>
        </w:rPr>
        <w:lastRenderedPageBreak/>
        <w:t xml:space="preserve">Lapping – poems with humorous features, without insults, which </w:t>
      </w:r>
      <w:r w:rsidRPr="008743AE">
        <w:rPr>
          <w:rFonts w:ascii="Times New Roman" w:eastAsia="Calibri" w:hAnsi="Times New Roman" w:cs="Times New Roman"/>
          <w:sz w:val="28"/>
          <w:szCs w:val="28"/>
          <w:lang w:val="en-GB"/>
        </w:rPr>
        <w:t>Ashug</w:t>
      </w:r>
      <w:r w:rsidRPr="008743AE">
        <w:rPr>
          <w:rFonts w:ascii="Times New Roman" w:eastAsia="Calibri" w:hAnsi="Times New Roman" w:cs="Times New Roman"/>
          <w:sz w:val="28"/>
          <w:szCs w:val="28"/>
          <w:lang w:val="en-US"/>
        </w:rPr>
        <w:t xml:space="preserve">s sing to each other with anger and rage. Today, people like the satirical </w:t>
      </w:r>
      <w:r w:rsidRPr="008743AE">
        <w:rPr>
          <w:rFonts w:ascii="Times New Roman" w:eastAsia="Calibri" w:hAnsi="Times New Roman" w:cs="Times New Roman"/>
          <w:sz w:val="28"/>
          <w:szCs w:val="28"/>
          <w:lang w:val="tr-TR"/>
        </w:rPr>
        <w:t>“</w:t>
      </w:r>
      <w:r w:rsidRPr="008743AE">
        <w:rPr>
          <w:rFonts w:ascii="Times New Roman" w:eastAsia="Calibri" w:hAnsi="Times New Roman" w:cs="Times New Roman"/>
          <w:sz w:val="28"/>
          <w:szCs w:val="28"/>
          <w:lang w:val="en-US"/>
        </w:rPr>
        <w:t>lapping</w:t>
      </w:r>
      <w:r w:rsidRPr="008743AE">
        <w:rPr>
          <w:rFonts w:ascii="Times New Roman" w:eastAsia="Calibri" w:hAnsi="Times New Roman" w:cs="Times New Roman"/>
          <w:sz w:val="28"/>
          <w:szCs w:val="28"/>
          <w:lang w:val="tr-TR"/>
        </w:rPr>
        <w:t>”</w:t>
      </w:r>
      <w:r w:rsidRPr="008743AE">
        <w:rPr>
          <w:rFonts w:ascii="Times New Roman" w:eastAsia="Calibri" w:hAnsi="Times New Roman" w:cs="Times New Roman"/>
          <w:sz w:val="28"/>
          <w:szCs w:val="28"/>
          <w:lang w:val="en-US"/>
        </w:rPr>
        <w:t xml:space="preserve"> in the </w:t>
      </w:r>
      <w:r w:rsidRPr="008743AE">
        <w:rPr>
          <w:rFonts w:ascii="Times New Roman" w:eastAsia="Calibri" w:hAnsi="Times New Roman" w:cs="Times New Roman"/>
          <w:sz w:val="28"/>
          <w:szCs w:val="28"/>
          <w:lang w:val="tr-TR"/>
        </w:rPr>
        <w:t>competition</w:t>
      </w:r>
      <w:r w:rsidRPr="008743AE">
        <w:rPr>
          <w:rFonts w:ascii="Times New Roman" w:eastAsia="Calibri" w:hAnsi="Times New Roman" w:cs="Times New Roman"/>
          <w:sz w:val="28"/>
          <w:szCs w:val="28"/>
          <w:lang w:val="en-US"/>
        </w:rPr>
        <w:t xml:space="preserve"> of </w:t>
      </w:r>
      <w:r w:rsidRPr="008743AE">
        <w:rPr>
          <w:rFonts w:ascii="Times New Roman" w:eastAsia="Calibri" w:hAnsi="Times New Roman" w:cs="Times New Roman"/>
          <w:sz w:val="28"/>
          <w:szCs w:val="28"/>
          <w:lang w:val="en-GB"/>
        </w:rPr>
        <w:t>Ashug</w:t>
      </w:r>
      <w:r w:rsidRPr="008743AE">
        <w:rPr>
          <w:rFonts w:ascii="Times New Roman" w:eastAsia="Calibri" w:hAnsi="Times New Roman" w:cs="Times New Roman"/>
          <w:sz w:val="28"/>
          <w:szCs w:val="28"/>
          <w:lang w:val="en-US"/>
        </w:rPr>
        <w:t xml:space="preserve">s the most. Polishing is performed regardless of the age ratio (young and old) between </w:t>
      </w:r>
      <w:r w:rsidRPr="008743AE">
        <w:rPr>
          <w:rFonts w:ascii="Times New Roman" w:eastAsia="Calibri" w:hAnsi="Times New Roman" w:cs="Times New Roman"/>
          <w:sz w:val="28"/>
          <w:szCs w:val="28"/>
          <w:lang w:val="en-GB"/>
        </w:rPr>
        <w:t>Ashug</w:t>
      </w:r>
      <w:r w:rsidRPr="008743AE">
        <w:rPr>
          <w:rFonts w:ascii="Times New Roman" w:eastAsia="Calibri" w:hAnsi="Times New Roman" w:cs="Times New Roman"/>
          <w:sz w:val="28"/>
          <w:szCs w:val="28"/>
          <w:lang w:val="en-US"/>
        </w:rPr>
        <w:t xml:space="preserve">s. Below we present an interesting </w:t>
      </w:r>
      <w:r w:rsidRPr="008743AE">
        <w:rPr>
          <w:rFonts w:ascii="Times New Roman" w:eastAsia="Calibri" w:hAnsi="Times New Roman" w:cs="Times New Roman"/>
          <w:sz w:val="28"/>
          <w:szCs w:val="28"/>
          <w:lang w:val="tr-TR"/>
        </w:rPr>
        <w:t>“</w:t>
      </w:r>
      <w:r w:rsidRPr="008743AE">
        <w:rPr>
          <w:rFonts w:ascii="Times New Roman" w:eastAsia="Calibri" w:hAnsi="Times New Roman" w:cs="Times New Roman"/>
          <w:sz w:val="28"/>
          <w:szCs w:val="28"/>
          <w:lang w:val="en-US"/>
        </w:rPr>
        <w:t>battle of words</w:t>
      </w:r>
      <w:r w:rsidRPr="008743AE">
        <w:rPr>
          <w:rFonts w:ascii="Times New Roman" w:eastAsia="Calibri" w:hAnsi="Times New Roman" w:cs="Times New Roman"/>
          <w:sz w:val="28"/>
          <w:szCs w:val="28"/>
          <w:lang w:val="tr-TR"/>
        </w:rPr>
        <w:t>”</w:t>
      </w:r>
      <w:r w:rsidRPr="008743AE">
        <w:rPr>
          <w:rFonts w:ascii="Times New Roman" w:eastAsia="Calibri" w:hAnsi="Times New Roman" w:cs="Times New Roman"/>
          <w:sz w:val="28"/>
          <w:szCs w:val="28"/>
          <w:lang w:val="en-US"/>
        </w:rPr>
        <w:t xml:space="preserve"> and </w:t>
      </w:r>
      <w:r w:rsidRPr="008743AE">
        <w:rPr>
          <w:rFonts w:ascii="Times New Roman" w:eastAsia="Calibri" w:hAnsi="Times New Roman" w:cs="Times New Roman"/>
          <w:sz w:val="28"/>
          <w:szCs w:val="28"/>
          <w:lang w:val="tr-TR"/>
        </w:rPr>
        <w:t>“</w:t>
      </w:r>
      <w:r w:rsidRPr="008743AE">
        <w:rPr>
          <w:rFonts w:ascii="Times New Roman" w:eastAsia="Calibri" w:hAnsi="Times New Roman" w:cs="Times New Roman"/>
          <w:sz w:val="28"/>
          <w:szCs w:val="28"/>
          <w:lang w:val="en-US"/>
        </w:rPr>
        <w:t>obstruction</w:t>
      </w:r>
      <w:r w:rsidRPr="008743AE">
        <w:rPr>
          <w:rFonts w:ascii="Times New Roman" w:eastAsia="Calibri" w:hAnsi="Times New Roman" w:cs="Times New Roman"/>
          <w:sz w:val="28"/>
          <w:szCs w:val="28"/>
          <w:lang w:val="tr-TR"/>
        </w:rPr>
        <w:t>”</w:t>
      </w:r>
      <w:r w:rsidRPr="008743AE">
        <w:rPr>
          <w:rFonts w:ascii="Times New Roman" w:eastAsia="Calibri" w:hAnsi="Times New Roman" w:cs="Times New Roman"/>
          <w:sz w:val="28"/>
          <w:szCs w:val="28"/>
          <w:lang w:val="en-US"/>
        </w:rPr>
        <w:t xml:space="preserve"> between Ash</w:t>
      </w:r>
      <w:r w:rsidRPr="008743AE">
        <w:rPr>
          <w:rFonts w:ascii="Times New Roman" w:eastAsia="Calibri" w:hAnsi="Times New Roman" w:cs="Times New Roman"/>
          <w:sz w:val="28"/>
          <w:szCs w:val="28"/>
          <w:lang w:val="tr-TR"/>
        </w:rPr>
        <w:t>u</w:t>
      </w:r>
      <w:r w:rsidRPr="008743AE">
        <w:rPr>
          <w:rFonts w:ascii="Times New Roman" w:eastAsia="Calibri" w:hAnsi="Times New Roman" w:cs="Times New Roman"/>
          <w:sz w:val="28"/>
          <w:szCs w:val="28"/>
          <w:lang w:val="en-US"/>
        </w:rPr>
        <w:t>g Shen</w:t>
      </w:r>
      <w:r w:rsidRPr="008743AE">
        <w:rPr>
          <w:rFonts w:ascii="Times New Roman" w:eastAsia="Calibri" w:hAnsi="Times New Roman" w:cs="Times New Roman"/>
          <w:sz w:val="28"/>
          <w:szCs w:val="28"/>
          <w:lang w:val="tr-TR"/>
        </w:rPr>
        <w:t>lik</w:t>
      </w:r>
      <w:r w:rsidRPr="008743AE">
        <w:rPr>
          <w:rFonts w:ascii="Times New Roman" w:eastAsia="Calibri" w:hAnsi="Times New Roman" w:cs="Times New Roman"/>
          <w:sz w:val="28"/>
          <w:szCs w:val="28"/>
          <w:lang w:val="en-US"/>
        </w:rPr>
        <w:t xml:space="preserve"> and Ash</w:t>
      </w:r>
      <w:r w:rsidRPr="008743AE">
        <w:rPr>
          <w:rFonts w:ascii="Times New Roman" w:eastAsia="Calibri" w:hAnsi="Times New Roman" w:cs="Times New Roman"/>
          <w:sz w:val="28"/>
          <w:szCs w:val="28"/>
          <w:lang w:val="tr-TR"/>
        </w:rPr>
        <w:t>u</w:t>
      </w:r>
      <w:r w:rsidRPr="008743AE">
        <w:rPr>
          <w:rFonts w:ascii="Times New Roman" w:eastAsia="Calibri" w:hAnsi="Times New Roman" w:cs="Times New Roman"/>
          <w:sz w:val="28"/>
          <w:szCs w:val="28"/>
          <w:lang w:val="en-US"/>
        </w:rPr>
        <w:t xml:space="preserve">g Kilicci Mustafa. These two </w:t>
      </w:r>
      <w:r w:rsidRPr="008743AE">
        <w:rPr>
          <w:rFonts w:ascii="Times New Roman" w:eastAsia="Calibri" w:hAnsi="Times New Roman" w:cs="Times New Roman"/>
          <w:sz w:val="28"/>
          <w:szCs w:val="28"/>
          <w:lang w:val="en-GB"/>
        </w:rPr>
        <w:t>Ashug</w:t>
      </w:r>
      <w:r w:rsidRPr="008743AE">
        <w:rPr>
          <w:rFonts w:ascii="Times New Roman" w:eastAsia="Calibri" w:hAnsi="Times New Roman" w:cs="Times New Roman"/>
          <w:sz w:val="28"/>
          <w:szCs w:val="28"/>
          <w:lang w:val="en-US"/>
        </w:rPr>
        <w:t>s have never seen each other. Ash</w:t>
      </w:r>
      <w:r w:rsidRPr="008743AE">
        <w:rPr>
          <w:rFonts w:ascii="Times New Roman" w:eastAsia="Calibri" w:hAnsi="Times New Roman" w:cs="Times New Roman"/>
          <w:sz w:val="28"/>
          <w:szCs w:val="28"/>
          <w:lang w:val="tr-TR"/>
        </w:rPr>
        <w:t>u</w:t>
      </w:r>
      <w:r w:rsidRPr="008743AE">
        <w:rPr>
          <w:rFonts w:ascii="Times New Roman" w:eastAsia="Calibri" w:hAnsi="Times New Roman" w:cs="Times New Roman"/>
          <w:sz w:val="28"/>
          <w:szCs w:val="28"/>
          <w:lang w:val="en-US"/>
        </w:rPr>
        <w:t>g Shenlik introduces himself to Ash</w:t>
      </w:r>
      <w:r w:rsidRPr="008743AE">
        <w:rPr>
          <w:rFonts w:ascii="Times New Roman" w:eastAsia="Calibri" w:hAnsi="Times New Roman" w:cs="Times New Roman"/>
          <w:sz w:val="28"/>
          <w:szCs w:val="28"/>
          <w:lang w:val="tr-TR"/>
        </w:rPr>
        <w:t>u</w:t>
      </w:r>
      <w:r w:rsidRPr="008743AE">
        <w:rPr>
          <w:rFonts w:ascii="Times New Roman" w:eastAsia="Calibri" w:hAnsi="Times New Roman" w:cs="Times New Roman"/>
          <w:sz w:val="28"/>
          <w:szCs w:val="28"/>
          <w:lang w:val="en-US"/>
        </w:rPr>
        <w:t>g Kilicci Mustafa as a student of Ash</w:t>
      </w:r>
      <w:r w:rsidRPr="008743AE">
        <w:rPr>
          <w:rFonts w:ascii="Times New Roman" w:eastAsia="Calibri" w:hAnsi="Times New Roman" w:cs="Times New Roman"/>
          <w:sz w:val="28"/>
          <w:szCs w:val="28"/>
          <w:lang w:val="tr-TR"/>
        </w:rPr>
        <w:t>u</w:t>
      </w:r>
      <w:r w:rsidRPr="008743AE">
        <w:rPr>
          <w:rFonts w:ascii="Times New Roman" w:eastAsia="Calibri" w:hAnsi="Times New Roman" w:cs="Times New Roman"/>
          <w:sz w:val="28"/>
          <w:szCs w:val="28"/>
          <w:lang w:val="en-US"/>
        </w:rPr>
        <w:t>g Shenlik. Ashik Kilicci Mustafa starts throwing.</w:t>
      </w:r>
    </w:p>
    <w:p w:rsidR="008743AE" w:rsidRPr="008743AE" w:rsidRDefault="008743AE" w:rsidP="008743AE">
      <w:pPr>
        <w:spacing w:after="0" w:line="240" w:lineRule="auto"/>
        <w:ind w:firstLineChars="125" w:firstLine="350"/>
        <w:jc w:val="both"/>
        <w:rPr>
          <w:rFonts w:ascii="Times New Roman" w:eastAsia="Calibri" w:hAnsi="Times New Roman" w:cs="Times New Roman"/>
          <w:sz w:val="28"/>
          <w:szCs w:val="28"/>
          <w:lang w:val="en-US"/>
        </w:rPr>
      </w:pPr>
      <w:r w:rsidRPr="008743AE">
        <w:rPr>
          <w:rFonts w:ascii="Times New Roman" w:eastAsia="Calibri" w:hAnsi="Times New Roman" w:cs="Times New Roman"/>
          <w:sz w:val="28"/>
          <w:szCs w:val="28"/>
          <w:lang w:val="en-US"/>
        </w:rPr>
        <w:t xml:space="preserve">Üstadına t’an ederem, \\ Darılmağa yolun var mı? \\ Gıcandım gıyıp vurmadım, \\ Bir yumrukluk halın var mı? </w:t>
      </w:r>
    </w:p>
    <w:p w:rsidR="008743AE" w:rsidRPr="008743AE" w:rsidRDefault="008743AE" w:rsidP="008743AE">
      <w:pPr>
        <w:spacing w:after="0" w:line="240" w:lineRule="auto"/>
        <w:ind w:firstLineChars="125" w:firstLine="350"/>
        <w:jc w:val="both"/>
        <w:rPr>
          <w:rFonts w:ascii="Times New Roman" w:eastAsia="Calibri" w:hAnsi="Times New Roman" w:cs="Times New Roman"/>
          <w:sz w:val="28"/>
          <w:szCs w:val="28"/>
          <w:lang w:val="en-US"/>
        </w:rPr>
      </w:pPr>
      <w:r w:rsidRPr="008743AE">
        <w:rPr>
          <w:rFonts w:ascii="Times New Roman" w:eastAsia="Calibri" w:hAnsi="Times New Roman" w:cs="Times New Roman"/>
          <w:sz w:val="28"/>
          <w:szCs w:val="28"/>
          <w:lang w:val="en-US"/>
        </w:rPr>
        <w:t xml:space="preserve">Âşık Şenlik - Âşk eserine düşen âşık, \\ Ürüzgârlı yelin var mı? \\ Elimden </w:t>
      </w:r>
      <w:proofErr w:type="gramStart"/>
      <w:r w:rsidRPr="008743AE">
        <w:rPr>
          <w:rFonts w:ascii="Times New Roman" w:eastAsia="Calibri" w:hAnsi="Times New Roman" w:cs="Times New Roman"/>
          <w:sz w:val="28"/>
          <w:szCs w:val="28"/>
          <w:lang w:val="en-US"/>
        </w:rPr>
        <w:t>can</w:t>
      </w:r>
      <w:proofErr w:type="gramEnd"/>
      <w:r w:rsidRPr="008743AE">
        <w:rPr>
          <w:rFonts w:ascii="Times New Roman" w:eastAsia="Calibri" w:hAnsi="Times New Roman" w:cs="Times New Roman"/>
          <w:sz w:val="28"/>
          <w:szCs w:val="28"/>
          <w:lang w:val="en-US"/>
        </w:rPr>
        <w:t xml:space="preserve"> kurtarmağa, \\ Yüz bin fitne felin var mı?</w:t>
      </w:r>
    </w:p>
    <w:p w:rsidR="008743AE" w:rsidRPr="008743AE" w:rsidRDefault="008743AE" w:rsidP="008743AE">
      <w:pPr>
        <w:spacing w:after="0" w:line="240" w:lineRule="auto"/>
        <w:ind w:firstLineChars="125" w:firstLine="350"/>
        <w:jc w:val="both"/>
        <w:rPr>
          <w:rFonts w:ascii="Times New Roman" w:eastAsia="Calibri" w:hAnsi="Times New Roman" w:cs="Times New Roman"/>
          <w:sz w:val="28"/>
          <w:szCs w:val="28"/>
          <w:lang w:val="en-US"/>
        </w:rPr>
      </w:pPr>
      <w:r w:rsidRPr="008743AE">
        <w:rPr>
          <w:rFonts w:ascii="Times New Roman" w:eastAsia="Calibri" w:hAnsi="Times New Roman" w:cs="Times New Roman"/>
          <w:sz w:val="28"/>
          <w:szCs w:val="28"/>
          <w:lang w:val="en-US"/>
        </w:rPr>
        <w:t xml:space="preserve">Âşık Kılıççı Mustafa - Meninen durma divana, \\ Seni yetirrem Şivana, \\ Ataram berri yabana, \\ Orman kimi Kôlun var mı? </w:t>
      </w:r>
    </w:p>
    <w:p w:rsidR="008743AE" w:rsidRPr="008743AE" w:rsidRDefault="008743AE" w:rsidP="008743AE">
      <w:pPr>
        <w:spacing w:after="0" w:line="240" w:lineRule="auto"/>
        <w:ind w:firstLineChars="125" w:firstLine="350"/>
        <w:jc w:val="both"/>
        <w:rPr>
          <w:rFonts w:ascii="Times New Roman" w:eastAsia="Calibri" w:hAnsi="Times New Roman" w:cs="Times New Roman"/>
          <w:sz w:val="28"/>
          <w:szCs w:val="28"/>
          <w:lang w:val="en-US"/>
        </w:rPr>
      </w:pPr>
      <w:r w:rsidRPr="008743AE">
        <w:rPr>
          <w:rFonts w:ascii="Times New Roman" w:eastAsia="Calibri" w:hAnsi="Times New Roman" w:cs="Times New Roman"/>
          <w:sz w:val="28"/>
          <w:szCs w:val="28"/>
          <w:lang w:val="en-US"/>
        </w:rPr>
        <w:t xml:space="preserve">Âşık Şenlik - Gurbanam gevher madene, \\ Eyvallah etmem nadana, \\  Çıkarsan burcu bedene, \\ Ayağında nalın var mı? </w:t>
      </w:r>
    </w:p>
    <w:p w:rsidR="008743AE" w:rsidRPr="008743AE" w:rsidRDefault="008743AE" w:rsidP="008743AE">
      <w:pPr>
        <w:spacing w:after="0" w:line="240" w:lineRule="auto"/>
        <w:ind w:firstLineChars="125" w:firstLine="350"/>
        <w:jc w:val="both"/>
        <w:rPr>
          <w:rFonts w:ascii="Times New Roman" w:eastAsia="Calibri" w:hAnsi="Times New Roman" w:cs="Times New Roman"/>
          <w:sz w:val="28"/>
          <w:szCs w:val="28"/>
          <w:lang w:val="en-US"/>
        </w:rPr>
      </w:pPr>
      <w:r w:rsidRPr="008743AE">
        <w:rPr>
          <w:rFonts w:ascii="Times New Roman" w:eastAsia="Calibri" w:hAnsi="Times New Roman" w:cs="Times New Roman"/>
          <w:sz w:val="28"/>
          <w:szCs w:val="28"/>
          <w:lang w:val="en-US"/>
        </w:rPr>
        <w:t xml:space="preserve">Âşık Kılıççı Mustafa - Şenlik Kimseyi beyenmez, \\ Laf atar Hak’ka güvenmez, \\ Üfürüklü boya boyanmaz, \\ Gara çivit, kâlın var mı? </w:t>
      </w:r>
    </w:p>
    <w:p w:rsidR="008743AE" w:rsidRPr="008743AE" w:rsidRDefault="008743AE" w:rsidP="008743AE">
      <w:pPr>
        <w:spacing w:after="0" w:line="240" w:lineRule="auto"/>
        <w:ind w:firstLineChars="125" w:firstLine="350"/>
        <w:jc w:val="both"/>
        <w:rPr>
          <w:rFonts w:ascii="Times New Roman" w:eastAsia="Calibri" w:hAnsi="Times New Roman" w:cs="Times New Roman"/>
          <w:sz w:val="28"/>
          <w:szCs w:val="28"/>
          <w:lang w:val="en-US"/>
        </w:rPr>
      </w:pPr>
      <w:r w:rsidRPr="008743AE">
        <w:rPr>
          <w:rFonts w:ascii="Times New Roman" w:eastAsia="Calibri" w:hAnsi="Times New Roman" w:cs="Times New Roman"/>
          <w:sz w:val="28"/>
          <w:szCs w:val="28"/>
          <w:lang w:val="en-US"/>
        </w:rPr>
        <w:t>Âşık Şenlik - Neslin sarp yerleri kesmez, \\ Şahmarazdır gurdu basmaz,\\  Ağzında güzemin esmez, \\ Süysünde yalın var mı?</w:t>
      </w:r>
    </w:p>
    <w:p w:rsidR="008743AE" w:rsidRPr="008743AE" w:rsidRDefault="008743AE" w:rsidP="008743AE">
      <w:pPr>
        <w:spacing w:after="0" w:line="240" w:lineRule="auto"/>
        <w:ind w:firstLineChars="125" w:firstLine="350"/>
        <w:jc w:val="both"/>
        <w:rPr>
          <w:rFonts w:ascii="Times New Roman" w:eastAsia="Calibri" w:hAnsi="Times New Roman" w:cs="Times New Roman"/>
          <w:sz w:val="28"/>
          <w:szCs w:val="28"/>
          <w:lang w:val="en-US"/>
        </w:rPr>
      </w:pPr>
      <w:r w:rsidRPr="008743AE">
        <w:rPr>
          <w:rFonts w:ascii="Times New Roman" w:eastAsia="Calibri" w:hAnsi="Times New Roman" w:cs="Times New Roman"/>
          <w:sz w:val="28"/>
          <w:szCs w:val="28"/>
          <w:lang w:val="en-US"/>
        </w:rPr>
        <w:t>Ayaq açmaq növbəsi Aşıq Şenliyə çatmış və o, Kılıççıya fürsət vermədən başlayır və bu taşlamanı deyir:</w:t>
      </w:r>
    </w:p>
    <w:p w:rsidR="008743AE" w:rsidRPr="008743AE" w:rsidRDefault="008743AE" w:rsidP="008743AE">
      <w:pPr>
        <w:spacing w:after="0" w:line="240" w:lineRule="auto"/>
        <w:ind w:firstLineChars="125" w:firstLine="350"/>
        <w:jc w:val="both"/>
        <w:rPr>
          <w:rFonts w:ascii="Times New Roman" w:eastAsia="Calibri" w:hAnsi="Times New Roman" w:cs="Times New Roman"/>
          <w:sz w:val="28"/>
          <w:szCs w:val="28"/>
          <w:lang w:val="en-US"/>
        </w:rPr>
      </w:pPr>
      <w:r w:rsidRPr="008743AE">
        <w:rPr>
          <w:rFonts w:ascii="Times New Roman" w:eastAsia="Calibri" w:hAnsi="Times New Roman" w:cs="Times New Roman"/>
          <w:sz w:val="28"/>
          <w:szCs w:val="28"/>
          <w:lang w:val="en-US"/>
        </w:rPr>
        <w:t>Âşık Şenlik - Ey Âşık düşün sözünü \\ Seni müşkül hal eylerem \\  Gurudur nutku nefesin \\ Elfazını lâl eylerem \\ Min tümenlik giymetini \\ Endirir bir pul eylerem \\ Cenk kurar imtahan olar \\ Azim galmagal eylerem \\ El içinden itkin salar \\ Meskenini çöl eylerem \\ Ters penk yapılı gaban \\ Ağzı bağlı mal eylerem...</w:t>
      </w:r>
    </w:p>
    <w:p w:rsidR="008743AE" w:rsidRPr="008743AE" w:rsidRDefault="008743AE" w:rsidP="008743AE">
      <w:pPr>
        <w:spacing w:after="0" w:line="240" w:lineRule="auto"/>
        <w:ind w:firstLineChars="125" w:firstLine="350"/>
        <w:jc w:val="both"/>
        <w:rPr>
          <w:rFonts w:ascii="Times New Roman" w:eastAsia="Calibri" w:hAnsi="Times New Roman" w:cs="Times New Roman"/>
          <w:sz w:val="28"/>
          <w:szCs w:val="28"/>
          <w:lang w:val="en-US"/>
        </w:rPr>
      </w:pPr>
      <w:r w:rsidRPr="008743AE">
        <w:rPr>
          <w:rFonts w:ascii="Times New Roman" w:eastAsia="Calibri" w:hAnsi="Times New Roman" w:cs="Times New Roman"/>
          <w:sz w:val="28"/>
          <w:szCs w:val="28"/>
          <w:lang w:val="en-US"/>
        </w:rPr>
        <w:t xml:space="preserve">As you can see, even the simplest words (breath, mute, money, fog, desert, goods, etc.) in the language of </w:t>
      </w:r>
      <w:r w:rsidRPr="008743AE">
        <w:rPr>
          <w:rFonts w:ascii="Times New Roman" w:eastAsia="Calibri" w:hAnsi="Times New Roman" w:cs="Times New Roman"/>
          <w:sz w:val="28"/>
          <w:szCs w:val="28"/>
          <w:lang w:val="tr-TR"/>
        </w:rPr>
        <w:t>Ashugs</w:t>
      </w:r>
      <w:r w:rsidRPr="008743AE">
        <w:rPr>
          <w:rFonts w:ascii="Times New Roman" w:eastAsia="Calibri" w:hAnsi="Times New Roman" w:cs="Times New Roman"/>
          <w:sz w:val="28"/>
          <w:szCs w:val="28"/>
          <w:lang w:val="en-US"/>
        </w:rPr>
        <w:t xml:space="preserve"> enter into a new poetic </w:t>
      </w:r>
      <w:proofErr w:type="gramStart"/>
      <w:r w:rsidRPr="008743AE">
        <w:rPr>
          <w:rFonts w:ascii="Times New Roman" w:eastAsia="Calibri" w:hAnsi="Times New Roman" w:cs="Times New Roman"/>
          <w:sz w:val="28"/>
          <w:szCs w:val="28"/>
          <w:lang w:val="en-US"/>
        </w:rPr>
        <w:t>tone,</w:t>
      </w:r>
      <w:proofErr w:type="gramEnd"/>
      <w:r w:rsidRPr="008743AE">
        <w:rPr>
          <w:rFonts w:ascii="Times New Roman" w:eastAsia="Calibri" w:hAnsi="Times New Roman" w:cs="Times New Roman"/>
          <w:sz w:val="28"/>
          <w:szCs w:val="28"/>
          <w:lang w:val="en-US"/>
        </w:rPr>
        <w:t xml:space="preserve"> as a result they praise themselves, laughing at the opponent. The main purpose of the language game here is to attract the listener</w:t>
      </w:r>
      <w:r w:rsidRPr="008743AE">
        <w:rPr>
          <w:rFonts w:ascii="Times New Roman" w:eastAsia="Calibri" w:hAnsi="Times New Roman" w:cs="Times New Roman"/>
          <w:sz w:val="28"/>
          <w:szCs w:val="28"/>
          <w:lang w:val="tr-TR"/>
        </w:rPr>
        <w:t>’</w:t>
      </w:r>
      <w:r w:rsidRPr="008743AE">
        <w:rPr>
          <w:rFonts w:ascii="Times New Roman" w:eastAsia="Calibri" w:hAnsi="Times New Roman" w:cs="Times New Roman"/>
          <w:sz w:val="28"/>
          <w:szCs w:val="28"/>
          <w:lang w:val="en-US"/>
        </w:rPr>
        <w:t>s attention.</w:t>
      </w:r>
    </w:p>
    <w:p w:rsidR="008743AE" w:rsidRPr="008743AE" w:rsidRDefault="008743AE" w:rsidP="008743AE">
      <w:pPr>
        <w:spacing w:after="0" w:line="240" w:lineRule="auto"/>
        <w:ind w:firstLineChars="125" w:firstLine="350"/>
        <w:jc w:val="both"/>
        <w:rPr>
          <w:rFonts w:ascii="Times New Roman" w:eastAsia="Calibri" w:hAnsi="Times New Roman" w:cs="Times New Roman"/>
          <w:sz w:val="28"/>
          <w:szCs w:val="28"/>
          <w:lang w:val="en-US"/>
        </w:rPr>
      </w:pPr>
      <w:r w:rsidRPr="008743AE">
        <w:rPr>
          <w:rFonts w:ascii="Times New Roman" w:eastAsia="Calibri" w:hAnsi="Times New Roman" w:cs="Times New Roman"/>
          <w:sz w:val="28"/>
          <w:szCs w:val="28"/>
          <w:lang w:val="en-US"/>
        </w:rPr>
        <w:t>T</w:t>
      </w:r>
      <w:r w:rsidRPr="008743AE">
        <w:rPr>
          <w:rFonts w:ascii="Times New Roman" w:eastAsia="Calibri" w:hAnsi="Times New Roman" w:cs="Times New Roman"/>
          <w:sz w:val="28"/>
          <w:szCs w:val="28"/>
          <w:lang w:val="tr-TR"/>
        </w:rPr>
        <w:t>ü</w:t>
      </w:r>
      <w:r w:rsidRPr="008743AE">
        <w:rPr>
          <w:rFonts w:ascii="Times New Roman" w:eastAsia="Calibri" w:hAnsi="Times New Roman" w:cs="Times New Roman"/>
          <w:sz w:val="28"/>
          <w:szCs w:val="28"/>
          <w:lang w:val="en-US"/>
        </w:rPr>
        <w:t>rk</w:t>
      </w:r>
      <w:r w:rsidRPr="008743AE">
        <w:rPr>
          <w:rFonts w:ascii="Times New Roman" w:eastAsia="Calibri" w:hAnsi="Times New Roman" w:cs="Times New Roman"/>
          <w:sz w:val="28"/>
          <w:szCs w:val="28"/>
          <w:lang w:val="tr-TR"/>
        </w:rPr>
        <w:t>i</w:t>
      </w:r>
      <w:r w:rsidRPr="008743AE">
        <w:rPr>
          <w:rFonts w:ascii="Times New Roman" w:eastAsia="Calibri" w:hAnsi="Times New Roman" w:cs="Times New Roman"/>
          <w:sz w:val="28"/>
          <w:szCs w:val="28"/>
          <w:lang w:val="en-US"/>
        </w:rPr>
        <w:t>y</w:t>
      </w:r>
      <w:r w:rsidRPr="008743AE">
        <w:rPr>
          <w:rFonts w:ascii="Times New Roman" w:eastAsia="Calibri" w:hAnsi="Times New Roman" w:cs="Times New Roman"/>
          <w:sz w:val="28"/>
          <w:szCs w:val="28"/>
          <w:lang w:val="tr-TR"/>
        </w:rPr>
        <w:t>e</w:t>
      </w:r>
      <w:r w:rsidRPr="008743AE">
        <w:rPr>
          <w:rFonts w:ascii="Times New Roman" w:eastAsia="Calibri" w:hAnsi="Times New Roman" w:cs="Times New Roman"/>
          <w:sz w:val="28"/>
          <w:szCs w:val="28"/>
          <w:lang w:val="en-US"/>
        </w:rPr>
        <w:t xml:space="preserve"> is very large regionally, and the content and development of skirmishes or disputes vary from region to region. The tradition of shooting is more common among the minstrels of the Erzurum and Kars districts. Here, the </w:t>
      </w:r>
      <w:r w:rsidRPr="008743AE">
        <w:rPr>
          <w:rFonts w:ascii="Times New Roman" w:eastAsia="Calibri" w:hAnsi="Times New Roman" w:cs="Times New Roman"/>
          <w:sz w:val="28"/>
          <w:szCs w:val="28"/>
          <w:lang w:val="tr-TR"/>
        </w:rPr>
        <w:t>competition</w:t>
      </w:r>
      <w:r w:rsidRPr="008743AE">
        <w:rPr>
          <w:rFonts w:ascii="Times New Roman" w:eastAsia="Calibri" w:hAnsi="Times New Roman" w:cs="Times New Roman"/>
          <w:sz w:val="28"/>
          <w:szCs w:val="28"/>
          <w:lang w:val="en-US"/>
        </w:rPr>
        <w:t xml:space="preserve"> takes place between at least 5-6 minstrels, and if they quarrel over words together, then after opening their legs, the next minstrel sings a quatrain with melody and words, and those who cannot sing stop playing the saz. Therefore, it is very important to open your leg in contractions. Today, some amateurs who know how to open their legs choose a narrow foot that suits them, and this causes certain difficulties. For example, </w:t>
      </w:r>
      <w:r w:rsidRPr="008743AE">
        <w:rPr>
          <w:rFonts w:ascii="Times New Roman" w:eastAsia="Calibri" w:hAnsi="Times New Roman" w:cs="Times New Roman"/>
          <w:sz w:val="28"/>
          <w:szCs w:val="28"/>
          <w:lang w:val="tr-TR"/>
        </w:rPr>
        <w:t>the Ashug</w:t>
      </w:r>
      <w:r w:rsidRPr="008743AE">
        <w:rPr>
          <w:rFonts w:ascii="Times New Roman" w:eastAsia="Calibri" w:hAnsi="Times New Roman" w:cs="Times New Roman"/>
          <w:sz w:val="28"/>
          <w:szCs w:val="28"/>
          <w:lang w:val="en-US"/>
        </w:rPr>
        <w:t xml:space="preserve"> sometimes spreads a narrow leg, and after a while, when it</w:t>
      </w:r>
      <w:r w:rsidRPr="008743AE">
        <w:rPr>
          <w:rFonts w:ascii="Times New Roman" w:eastAsia="Calibri" w:hAnsi="Times New Roman" w:cs="Times New Roman"/>
          <w:sz w:val="28"/>
          <w:szCs w:val="28"/>
          <w:lang w:val="tr-TR"/>
        </w:rPr>
        <w:t>’</w:t>
      </w:r>
      <w:r w:rsidRPr="008743AE">
        <w:rPr>
          <w:rFonts w:ascii="Times New Roman" w:eastAsia="Calibri" w:hAnsi="Times New Roman" w:cs="Times New Roman"/>
          <w:sz w:val="28"/>
          <w:szCs w:val="28"/>
          <w:lang w:val="en-US"/>
        </w:rPr>
        <w:t xml:space="preserve">s his turn, he comes to his senses and leaves his leg. When the </w:t>
      </w:r>
      <w:r w:rsidRPr="008743AE">
        <w:rPr>
          <w:rFonts w:ascii="Times New Roman" w:eastAsia="Calibri" w:hAnsi="Times New Roman" w:cs="Times New Roman"/>
          <w:sz w:val="28"/>
          <w:szCs w:val="28"/>
          <w:lang w:val="en-GB"/>
        </w:rPr>
        <w:t>Ashug</w:t>
      </w:r>
      <w:r w:rsidRPr="008743AE">
        <w:rPr>
          <w:rFonts w:ascii="Times New Roman" w:eastAsia="Calibri" w:hAnsi="Times New Roman" w:cs="Times New Roman"/>
          <w:sz w:val="28"/>
          <w:szCs w:val="28"/>
          <w:lang w:val="en-US"/>
        </w:rPr>
        <w:t xml:space="preserve"> talking to ask why he did it, he gets an answer: It</w:t>
      </w:r>
      <w:r w:rsidRPr="008743AE">
        <w:rPr>
          <w:rFonts w:ascii="Times New Roman" w:eastAsia="Calibri" w:hAnsi="Times New Roman" w:cs="Times New Roman"/>
          <w:sz w:val="28"/>
          <w:szCs w:val="28"/>
          <w:lang w:val="tr-TR"/>
        </w:rPr>
        <w:t>’</w:t>
      </w:r>
      <w:r w:rsidRPr="008743AE">
        <w:rPr>
          <w:rFonts w:ascii="Times New Roman" w:eastAsia="Calibri" w:hAnsi="Times New Roman" w:cs="Times New Roman"/>
          <w:sz w:val="28"/>
          <w:szCs w:val="28"/>
          <w:lang w:val="en-US"/>
        </w:rPr>
        <w:t>s true, it</w:t>
      </w:r>
      <w:r w:rsidRPr="008743AE">
        <w:rPr>
          <w:rFonts w:ascii="Times New Roman" w:eastAsia="Calibri" w:hAnsi="Times New Roman" w:cs="Times New Roman"/>
          <w:sz w:val="28"/>
          <w:szCs w:val="28"/>
          <w:lang w:val="tr-TR"/>
        </w:rPr>
        <w:t>’</w:t>
      </w:r>
      <w:r w:rsidRPr="008743AE">
        <w:rPr>
          <w:rFonts w:ascii="Times New Roman" w:eastAsia="Calibri" w:hAnsi="Times New Roman" w:cs="Times New Roman"/>
          <w:sz w:val="28"/>
          <w:szCs w:val="28"/>
          <w:lang w:val="en-US"/>
        </w:rPr>
        <w:t>s a narrow leg, but you couldn</w:t>
      </w:r>
      <w:r w:rsidRPr="008743AE">
        <w:rPr>
          <w:rFonts w:ascii="Times New Roman" w:eastAsia="Calibri" w:hAnsi="Times New Roman" w:cs="Times New Roman"/>
          <w:sz w:val="28"/>
          <w:szCs w:val="28"/>
          <w:lang w:val="tr-TR"/>
        </w:rPr>
        <w:t>’</w:t>
      </w:r>
      <w:r w:rsidRPr="008743AE">
        <w:rPr>
          <w:rFonts w:ascii="Times New Roman" w:eastAsia="Calibri" w:hAnsi="Times New Roman" w:cs="Times New Roman"/>
          <w:sz w:val="28"/>
          <w:szCs w:val="28"/>
          <w:lang w:val="en-US"/>
        </w:rPr>
        <w:t>t follow me and try to justify yourself. The main purpose of the language game is to attract the listener</w:t>
      </w:r>
      <w:r w:rsidRPr="008743AE">
        <w:rPr>
          <w:rFonts w:ascii="Times New Roman" w:eastAsia="Calibri" w:hAnsi="Times New Roman" w:cs="Times New Roman"/>
          <w:sz w:val="28"/>
          <w:szCs w:val="28"/>
          <w:lang w:val="tr-TR"/>
        </w:rPr>
        <w:t>’</w:t>
      </w:r>
      <w:r w:rsidRPr="008743AE">
        <w:rPr>
          <w:rFonts w:ascii="Times New Roman" w:eastAsia="Calibri" w:hAnsi="Times New Roman" w:cs="Times New Roman"/>
          <w:sz w:val="28"/>
          <w:szCs w:val="28"/>
          <w:lang w:val="en-US"/>
        </w:rPr>
        <w:t>s attention.</w:t>
      </w:r>
    </w:p>
    <w:p w:rsidR="008743AE" w:rsidRPr="008743AE" w:rsidRDefault="008743AE" w:rsidP="008743AE">
      <w:pPr>
        <w:spacing w:after="0" w:line="240" w:lineRule="auto"/>
        <w:ind w:firstLineChars="125" w:firstLine="350"/>
        <w:jc w:val="both"/>
        <w:rPr>
          <w:rFonts w:ascii="Times New Roman" w:eastAsia="Calibri" w:hAnsi="Times New Roman" w:cs="Times New Roman"/>
          <w:sz w:val="28"/>
          <w:szCs w:val="28"/>
          <w:lang w:val="en-US"/>
        </w:rPr>
      </w:pPr>
      <w:r w:rsidRPr="008743AE">
        <w:rPr>
          <w:rFonts w:ascii="Times New Roman" w:eastAsia="Calibri" w:hAnsi="Times New Roman" w:cs="Times New Roman"/>
          <w:sz w:val="28"/>
          <w:szCs w:val="28"/>
          <w:lang w:val="en-US"/>
        </w:rPr>
        <w:lastRenderedPageBreak/>
        <w:t xml:space="preserve">Reyhani: Hele bakın bu dünyanın işine \\ Gözleri </w:t>
      </w:r>
      <w:proofErr w:type="gramStart"/>
      <w:r w:rsidRPr="008743AE">
        <w:rPr>
          <w:rFonts w:ascii="Times New Roman" w:eastAsia="Calibri" w:hAnsi="Times New Roman" w:cs="Times New Roman"/>
          <w:sz w:val="28"/>
          <w:szCs w:val="28"/>
          <w:lang w:val="en-US"/>
        </w:rPr>
        <w:t>kan</w:t>
      </w:r>
      <w:proofErr w:type="gramEnd"/>
      <w:r w:rsidRPr="008743AE">
        <w:rPr>
          <w:rFonts w:ascii="Times New Roman" w:eastAsia="Calibri" w:hAnsi="Times New Roman" w:cs="Times New Roman"/>
          <w:sz w:val="28"/>
          <w:szCs w:val="28"/>
          <w:lang w:val="en-US"/>
        </w:rPr>
        <w:t xml:space="preserve"> dolmuş figan gözetir \\ Neredeyse varmış doksan yaşına \\ Hâlâ gelmiş bennen meydan gözetir </w:t>
      </w:r>
    </w:p>
    <w:p w:rsidR="008743AE" w:rsidRPr="008743AE" w:rsidRDefault="008743AE" w:rsidP="008743AE">
      <w:pPr>
        <w:spacing w:after="0" w:line="240" w:lineRule="auto"/>
        <w:ind w:firstLineChars="125" w:firstLine="350"/>
        <w:jc w:val="both"/>
        <w:rPr>
          <w:rFonts w:ascii="Times New Roman" w:eastAsia="Calibri" w:hAnsi="Times New Roman" w:cs="Times New Roman"/>
          <w:sz w:val="28"/>
          <w:szCs w:val="28"/>
          <w:lang w:val="en-US"/>
        </w:rPr>
      </w:pPr>
      <w:r w:rsidRPr="008743AE">
        <w:rPr>
          <w:rFonts w:ascii="Times New Roman" w:eastAsia="Calibri" w:hAnsi="Times New Roman" w:cs="Times New Roman"/>
          <w:sz w:val="28"/>
          <w:szCs w:val="28"/>
          <w:lang w:val="en-US"/>
        </w:rPr>
        <w:t xml:space="preserve">Nihânî baba: Elif hiçbir mahreç ile hecelmez \\ Âşıklar yorulmaz dünya dincelmez \\ Ömür geçer amma gönül kocalmaz \\ Yüz yaşında bile meydan gözetir   </w:t>
      </w:r>
    </w:p>
    <w:p w:rsidR="008743AE" w:rsidRPr="008743AE" w:rsidRDefault="008743AE" w:rsidP="008743AE">
      <w:pPr>
        <w:spacing w:after="0" w:line="240" w:lineRule="auto"/>
        <w:ind w:firstLineChars="125" w:firstLine="350"/>
        <w:jc w:val="both"/>
        <w:rPr>
          <w:rFonts w:ascii="Times New Roman" w:eastAsia="Calibri" w:hAnsi="Times New Roman" w:cs="Times New Roman"/>
          <w:sz w:val="28"/>
          <w:szCs w:val="28"/>
          <w:lang w:val="en-US"/>
        </w:rPr>
      </w:pPr>
      <w:r w:rsidRPr="008743AE">
        <w:rPr>
          <w:rFonts w:ascii="Times New Roman" w:eastAsia="Calibri" w:hAnsi="Times New Roman" w:cs="Times New Roman"/>
          <w:sz w:val="28"/>
          <w:szCs w:val="28"/>
          <w:lang w:val="en-US"/>
        </w:rPr>
        <w:t>Reyhanî: Baba senin hükmü halın kalmadı \\ Söndü peteklerin balın kalmadı\</w:t>
      </w:r>
      <w:proofErr w:type="gramStart"/>
      <w:r w:rsidRPr="008743AE">
        <w:rPr>
          <w:rFonts w:ascii="Times New Roman" w:eastAsia="Calibri" w:hAnsi="Times New Roman" w:cs="Times New Roman"/>
          <w:sz w:val="28"/>
          <w:szCs w:val="28"/>
          <w:lang w:val="en-US"/>
        </w:rPr>
        <w:t>\  Bir</w:t>
      </w:r>
      <w:proofErr w:type="gramEnd"/>
      <w:r w:rsidRPr="008743AE">
        <w:rPr>
          <w:rFonts w:ascii="Times New Roman" w:eastAsia="Calibri" w:hAnsi="Times New Roman" w:cs="Times New Roman"/>
          <w:sz w:val="28"/>
          <w:szCs w:val="28"/>
          <w:lang w:val="en-US"/>
        </w:rPr>
        <w:t xml:space="preserve"> yana gidecek yolun kalmadı \\ Gayrı seni bir kabristan gözetir   </w:t>
      </w:r>
    </w:p>
    <w:p w:rsidR="008743AE" w:rsidRPr="008743AE" w:rsidRDefault="008743AE" w:rsidP="008743AE">
      <w:pPr>
        <w:spacing w:after="0" w:line="240" w:lineRule="auto"/>
        <w:ind w:firstLineChars="125" w:firstLine="350"/>
        <w:jc w:val="both"/>
        <w:rPr>
          <w:rFonts w:ascii="Times New Roman" w:eastAsia="Calibri" w:hAnsi="Times New Roman" w:cs="Times New Roman"/>
          <w:sz w:val="28"/>
          <w:szCs w:val="28"/>
          <w:lang w:val="en-US"/>
        </w:rPr>
      </w:pPr>
      <w:r w:rsidRPr="008743AE">
        <w:rPr>
          <w:rFonts w:ascii="Times New Roman" w:eastAsia="Calibri" w:hAnsi="Times New Roman" w:cs="Times New Roman"/>
          <w:sz w:val="28"/>
          <w:szCs w:val="28"/>
          <w:lang w:val="en-US"/>
        </w:rPr>
        <w:t>Nihânî baba: (Kuzum</w:t>
      </w:r>
      <w:proofErr w:type="gramStart"/>
      <w:r w:rsidRPr="008743AE">
        <w:rPr>
          <w:rFonts w:ascii="Times New Roman" w:eastAsia="Calibri" w:hAnsi="Times New Roman" w:cs="Times New Roman"/>
          <w:sz w:val="28"/>
          <w:szCs w:val="28"/>
          <w:lang w:val="en-US"/>
        </w:rPr>
        <w:t>)Böyle</w:t>
      </w:r>
      <w:proofErr w:type="gramEnd"/>
      <w:r w:rsidRPr="008743AE">
        <w:rPr>
          <w:rFonts w:ascii="Times New Roman" w:eastAsia="Calibri" w:hAnsi="Times New Roman" w:cs="Times New Roman"/>
          <w:sz w:val="28"/>
          <w:szCs w:val="28"/>
          <w:lang w:val="en-US"/>
        </w:rPr>
        <w:t xml:space="preserve"> ham fikiri sokma araya \\ Çam sakızı ilaç olmaz yaraya \\ Azrail gelirse bakmaz sıraya \\ Bazen pir yerine civan gözetir   </w:t>
      </w:r>
    </w:p>
    <w:p w:rsidR="008743AE" w:rsidRPr="008743AE" w:rsidRDefault="008743AE" w:rsidP="008743AE">
      <w:pPr>
        <w:spacing w:after="0" w:line="240" w:lineRule="auto"/>
        <w:ind w:firstLineChars="125" w:firstLine="350"/>
        <w:jc w:val="both"/>
        <w:rPr>
          <w:rFonts w:ascii="Times New Roman" w:eastAsia="Calibri" w:hAnsi="Times New Roman" w:cs="Times New Roman"/>
          <w:sz w:val="28"/>
          <w:szCs w:val="28"/>
          <w:lang w:val="en-US"/>
        </w:rPr>
      </w:pPr>
      <w:r w:rsidRPr="008743AE">
        <w:rPr>
          <w:rFonts w:ascii="Times New Roman" w:eastAsia="Calibri" w:hAnsi="Times New Roman" w:cs="Times New Roman"/>
          <w:sz w:val="28"/>
          <w:szCs w:val="28"/>
          <w:lang w:val="en-US"/>
        </w:rPr>
        <w:t xml:space="preserve">The Chukuroba region in Turkey is one of the regions where the traditions of </w:t>
      </w:r>
      <w:r w:rsidRPr="008743AE">
        <w:rPr>
          <w:rFonts w:ascii="Times New Roman" w:eastAsia="Calibri" w:hAnsi="Times New Roman" w:cs="Times New Roman"/>
          <w:sz w:val="28"/>
          <w:szCs w:val="28"/>
          <w:lang w:val="en-GB"/>
        </w:rPr>
        <w:t>Ashug</w:t>
      </w:r>
      <w:r w:rsidRPr="008743AE">
        <w:rPr>
          <w:rFonts w:ascii="Times New Roman" w:eastAsia="Calibri" w:hAnsi="Times New Roman" w:cs="Times New Roman"/>
          <w:sz w:val="28"/>
          <w:szCs w:val="28"/>
          <w:lang w:val="en-US"/>
        </w:rPr>
        <w:t xml:space="preserve"> are preserved and continue today. The tradition of falling in </w:t>
      </w:r>
      <w:r w:rsidRPr="008743AE">
        <w:rPr>
          <w:rFonts w:ascii="Times New Roman" w:eastAsia="Calibri" w:hAnsi="Times New Roman" w:cs="Times New Roman"/>
          <w:sz w:val="28"/>
          <w:szCs w:val="28"/>
          <w:lang w:val="en-GB"/>
        </w:rPr>
        <w:t>Ashug</w:t>
      </w:r>
      <w:r w:rsidRPr="008743AE">
        <w:rPr>
          <w:rFonts w:ascii="Times New Roman" w:eastAsia="Calibri" w:hAnsi="Times New Roman" w:cs="Times New Roman"/>
          <w:sz w:val="28"/>
          <w:szCs w:val="28"/>
          <w:lang w:val="en-US"/>
        </w:rPr>
        <w:t xml:space="preserve"> is an important part of the cultural heritage of Chukuroba. </w:t>
      </w:r>
    </w:p>
    <w:p w:rsidR="008743AE" w:rsidRPr="008743AE" w:rsidRDefault="008743AE" w:rsidP="008743AE">
      <w:pPr>
        <w:spacing w:after="0" w:line="240" w:lineRule="auto"/>
        <w:ind w:firstLineChars="125" w:firstLine="350"/>
        <w:jc w:val="both"/>
        <w:rPr>
          <w:rFonts w:ascii="Times New Roman" w:eastAsia="Calibri" w:hAnsi="Times New Roman" w:cs="Times New Roman"/>
          <w:sz w:val="28"/>
          <w:szCs w:val="28"/>
          <w:lang w:val="en-US"/>
        </w:rPr>
      </w:pPr>
      <w:r w:rsidRPr="008743AE">
        <w:rPr>
          <w:rFonts w:ascii="Times New Roman" w:eastAsia="Calibri" w:hAnsi="Times New Roman" w:cs="Times New Roman"/>
          <w:sz w:val="28"/>
          <w:szCs w:val="28"/>
          <w:lang w:val="en-US"/>
        </w:rPr>
        <w:t>Aldı Âşık İmami: - Nice kuş var açlığında ölürken \\ Şahinler avını gökten alırken \\ Senin avın ayağına gelirken \\ Neden viranede ötersin âşık</w:t>
      </w:r>
    </w:p>
    <w:p w:rsidR="008743AE" w:rsidRPr="008743AE" w:rsidRDefault="008743AE" w:rsidP="008743AE">
      <w:pPr>
        <w:spacing w:after="0" w:line="240" w:lineRule="auto"/>
        <w:ind w:firstLineChars="125" w:firstLine="350"/>
        <w:jc w:val="both"/>
        <w:rPr>
          <w:rFonts w:ascii="Times New Roman" w:eastAsia="Calibri" w:hAnsi="Times New Roman" w:cs="Times New Roman"/>
          <w:sz w:val="28"/>
          <w:szCs w:val="28"/>
          <w:lang w:val="en-US"/>
        </w:rPr>
      </w:pPr>
      <w:r w:rsidRPr="008743AE">
        <w:rPr>
          <w:rFonts w:ascii="Times New Roman" w:eastAsia="Calibri" w:hAnsi="Times New Roman" w:cs="Times New Roman"/>
          <w:sz w:val="28"/>
          <w:szCs w:val="28"/>
          <w:lang w:val="en-US"/>
        </w:rPr>
        <w:t xml:space="preserve">Aldı Baykuş: - Süleyman şahittir bu gizli sırra \\ Gayri karışmam ben hayra şerre \\ Bahtım açık amma yumurtam </w:t>
      </w:r>
      <w:proofErr w:type="gramStart"/>
      <w:r w:rsidRPr="008743AE">
        <w:rPr>
          <w:rFonts w:ascii="Times New Roman" w:eastAsia="Calibri" w:hAnsi="Times New Roman" w:cs="Times New Roman"/>
          <w:sz w:val="28"/>
          <w:szCs w:val="28"/>
          <w:lang w:val="en-US"/>
        </w:rPr>
        <w:t>kara</w:t>
      </w:r>
      <w:proofErr w:type="gramEnd"/>
      <w:r w:rsidRPr="008743AE">
        <w:rPr>
          <w:rFonts w:ascii="Times New Roman" w:eastAsia="Calibri" w:hAnsi="Times New Roman" w:cs="Times New Roman"/>
          <w:sz w:val="28"/>
          <w:szCs w:val="28"/>
          <w:lang w:val="en-US"/>
        </w:rPr>
        <w:t xml:space="preserve"> \\ Ondan viranede öterim âşık</w:t>
      </w:r>
    </w:p>
    <w:p w:rsidR="008743AE" w:rsidRPr="008743AE" w:rsidRDefault="008743AE" w:rsidP="008743AE">
      <w:pPr>
        <w:spacing w:after="0" w:line="240" w:lineRule="auto"/>
        <w:ind w:firstLineChars="125" w:firstLine="350"/>
        <w:jc w:val="both"/>
        <w:rPr>
          <w:rFonts w:ascii="Times New Roman" w:eastAsia="Calibri" w:hAnsi="Times New Roman" w:cs="Times New Roman"/>
          <w:sz w:val="28"/>
          <w:szCs w:val="28"/>
          <w:lang w:val="en-US"/>
        </w:rPr>
      </w:pPr>
      <w:r w:rsidRPr="008743AE">
        <w:rPr>
          <w:rFonts w:ascii="Times New Roman" w:eastAsia="Calibri" w:hAnsi="Times New Roman" w:cs="Times New Roman"/>
          <w:sz w:val="28"/>
          <w:szCs w:val="28"/>
          <w:lang w:val="en-US"/>
        </w:rPr>
        <w:t xml:space="preserve">Aldı Âşık İmami: - Şol güvel ördekler gölde öterken \\ Guğuklar kumrular dalda öterken \\ Garip bülbül gonca gülde öterken \\ Sen </w:t>
      </w:r>
      <w:proofErr w:type="gramStart"/>
      <w:r w:rsidRPr="008743AE">
        <w:rPr>
          <w:rFonts w:ascii="Times New Roman" w:eastAsia="Calibri" w:hAnsi="Times New Roman" w:cs="Times New Roman"/>
          <w:sz w:val="28"/>
          <w:szCs w:val="28"/>
          <w:lang w:val="en-US"/>
        </w:rPr>
        <w:t>neden</w:t>
      </w:r>
      <w:proofErr w:type="gramEnd"/>
      <w:r w:rsidRPr="008743AE">
        <w:rPr>
          <w:rFonts w:ascii="Times New Roman" w:eastAsia="Calibri" w:hAnsi="Times New Roman" w:cs="Times New Roman"/>
          <w:sz w:val="28"/>
          <w:szCs w:val="28"/>
          <w:lang w:val="en-US"/>
        </w:rPr>
        <w:t xml:space="preserve"> viranede ötersin baykuş</w:t>
      </w:r>
    </w:p>
    <w:p w:rsidR="008743AE" w:rsidRPr="008743AE" w:rsidRDefault="008743AE" w:rsidP="008743AE">
      <w:pPr>
        <w:spacing w:after="0" w:line="240" w:lineRule="auto"/>
        <w:ind w:firstLineChars="125" w:firstLine="350"/>
        <w:jc w:val="both"/>
        <w:rPr>
          <w:rFonts w:ascii="Times New Roman" w:eastAsia="Calibri" w:hAnsi="Times New Roman" w:cs="Times New Roman"/>
          <w:sz w:val="28"/>
          <w:szCs w:val="28"/>
          <w:lang w:val="en-US"/>
        </w:rPr>
      </w:pPr>
      <w:r w:rsidRPr="008743AE">
        <w:rPr>
          <w:rFonts w:ascii="Times New Roman" w:eastAsia="Calibri" w:hAnsi="Times New Roman" w:cs="Times New Roman"/>
          <w:sz w:val="28"/>
          <w:szCs w:val="28"/>
          <w:lang w:val="en-US"/>
        </w:rPr>
        <w:t>Aldı Baykuş: - Gül için mi sarı bülbülün zarı \\ Dervişim yitirdim namusu arı \\ Harabede saklı dünyanın varı \\ Ondan viranede öterim âşık.</w:t>
      </w:r>
    </w:p>
    <w:p w:rsidR="008743AE" w:rsidRPr="008743AE" w:rsidRDefault="008743AE" w:rsidP="008743AE">
      <w:pPr>
        <w:spacing w:after="0" w:line="240" w:lineRule="auto"/>
        <w:ind w:firstLineChars="125" w:firstLine="350"/>
        <w:jc w:val="both"/>
        <w:rPr>
          <w:rFonts w:ascii="Times New Roman" w:eastAsia="Calibri" w:hAnsi="Times New Roman" w:cs="Times New Roman"/>
          <w:sz w:val="28"/>
          <w:szCs w:val="28"/>
          <w:lang w:val="en-US"/>
        </w:rPr>
      </w:pPr>
      <w:r w:rsidRPr="008743AE">
        <w:rPr>
          <w:rFonts w:ascii="Times New Roman" w:eastAsia="Calibri" w:hAnsi="Times New Roman" w:cs="Times New Roman"/>
          <w:sz w:val="28"/>
          <w:szCs w:val="28"/>
          <w:lang w:val="en-US"/>
        </w:rPr>
        <w:t>If we pay attention to the text, then in almost every stanza we will see means of artistic expression and description (forgive me, owl, my secret is between me and Hack, when falcons take prey from the sky, when they come to the foot of prey mountain, my happiness is clear, but my egg is black, the world is hidden in ruins). It is the poetic structure of the language that makes speech far from a simple set of words and increases the power of speech. The variety of meanings of metaphors depends on how accurately and in a new form the author reflects the internal analogy. Let</w:t>
      </w:r>
      <w:r w:rsidRPr="008743AE">
        <w:rPr>
          <w:rFonts w:ascii="Times New Roman" w:eastAsia="Calibri" w:hAnsi="Times New Roman" w:cs="Times New Roman"/>
          <w:sz w:val="28"/>
          <w:szCs w:val="28"/>
          <w:lang w:val="tr-TR"/>
        </w:rPr>
        <w:t>’</w:t>
      </w:r>
      <w:r w:rsidRPr="008743AE">
        <w:rPr>
          <w:rFonts w:ascii="Times New Roman" w:eastAsia="Calibri" w:hAnsi="Times New Roman" w:cs="Times New Roman"/>
          <w:sz w:val="28"/>
          <w:szCs w:val="28"/>
          <w:lang w:val="en-US"/>
        </w:rPr>
        <w:t>s look at another example:</w:t>
      </w:r>
    </w:p>
    <w:p w:rsidR="008743AE" w:rsidRPr="008743AE" w:rsidRDefault="008743AE" w:rsidP="008743AE">
      <w:pPr>
        <w:spacing w:after="0" w:line="240" w:lineRule="auto"/>
        <w:ind w:firstLineChars="125" w:firstLine="350"/>
        <w:jc w:val="both"/>
        <w:rPr>
          <w:rFonts w:ascii="Times New Roman" w:eastAsia="Calibri" w:hAnsi="Times New Roman" w:cs="Times New Roman"/>
          <w:sz w:val="28"/>
          <w:szCs w:val="28"/>
          <w:lang w:val="en-US"/>
        </w:rPr>
      </w:pPr>
      <w:r w:rsidRPr="008743AE">
        <w:rPr>
          <w:rFonts w:ascii="Times New Roman" w:eastAsia="Calibri" w:hAnsi="Times New Roman" w:cs="Times New Roman"/>
          <w:sz w:val="28"/>
          <w:szCs w:val="28"/>
          <w:lang w:val="en-US"/>
        </w:rPr>
        <w:t xml:space="preserve">Aşık Hacı Karakılçık - Aşık Hilmi Şahballı Atışması </w:t>
      </w:r>
    </w:p>
    <w:p w:rsidR="008743AE" w:rsidRPr="008743AE" w:rsidRDefault="008743AE" w:rsidP="008743AE">
      <w:pPr>
        <w:spacing w:after="0" w:line="240" w:lineRule="auto"/>
        <w:ind w:firstLineChars="125" w:firstLine="350"/>
        <w:jc w:val="both"/>
        <w:rPr>
          <w:rFonts w:ascii="Times New Roman" w:eastAsia="Calibri" w:hAnsi="Times New Roman" w:cs="Times New Roman"/>
          <w:sz w:val="28"/>
          <w:szCs w:val="28"/>
          <w:lang w:val="en-US"/>
        </w:rPr>
      </w:pPr>
      <w:r w:rsidRPr="008743AE">
        <w:rPr>
          <w:rFonts w:ascii="Times New Roman" w:eastAsia="Calibri" w:hAnsi="Times New Roman" w:cs="Times New Roman"/>
          <w:sz w:val="28"/>
          <w:szCs w:val="28"/>
          <w:lang w:val="en-US"/>
        </w:rPr>
        <w:t>Âşık Şahballı: - Gençliğinde doğru yola gidiyon \\ Korkarım sonradan azarsın âşık \\ İstikamet yolun doğru şimdilik \\ Korkarım yolunu bozarsın âşık</w:t>
      </w:r>
    </w:p>
    <w:p w:rsidR="008743AE" w:rsidRPr="008743AE" w:rsidRDefault="008743AE" w:rsidP="008743AE">
      <w:pPr>
        <w:spacing w:after="0" w:line="240" w:lineRule="auto"/>
        <w:ind w:firstLineChars="125" w:firstLine="350"/>
        <w:jc w:val="both"/>
        <w:rPr>
          <w:rFonts w:ascii="Times New Roman" w:eastAsia="Calibri" w:hAnsi="Times New Roman" w:cs="Times New Roman"/>
          <w:sz w:val="28"/>
          <w:szCs w:val="28"/>
          <w:lang w:val="en-US"/>
        </w:rPr>
      </w:pPr>
      <w:r w:rsidRPr="008743AE">
        <w:rPr>
          <w:rFonts w:ascii="Times New Roman" w:eastAsia="Calibri" w:hAnsi="Times New Roman" w:cs="Times New Roman"/>
          <w:sz w:val="28"/>
          <w:szCs w:val="28"/>
          <w:lang w:val="en-US"/>
        </w:rPr>
        <w:t>Âşık Hacı: - Bundan önce benim sadık dostumdun \\ Niçin yavaş yavaş yozarsın âşık \\ Öğüt versem öğüdümden almazsın \\ Niçin doğru söze kızarsın âşık</w:t>
      </w:r>
    </w:p>
    <w:p w:rsidR="008743AE" w:rsidRPr="008743AE" w:rsidRDefault="008743AE" w:rsidP="008743AE">
      <w:pPr>
        <w:spacing w:after="0" w:line="240" w:lineRule="auto"/>
        <w:ind w:firstLineChars="125" w:firstLine="350"/>
        <w:jc w:val="both"/>
        <w:rPr>
          <w:rFonts w:ascii="Times New Roman" w:eastAsia="Calibri" w:hAnsi="Times New Roman" w:cs="Times New Roman"/>
          <w:sz w:val="28"/>
          <w:szCs w:val="28"/>
          <w:lang w:val="en-US"/>
        </w:rPr>
      </w:pPr>
      <w:r w:rsidRPr="008743AE">
        <w:rPr>
          <w:rFonts w:ascii="Times New Roman" w:eastAsia="Calibri" w:hAnsi="Times New Roman" w:cs="Times New Roman"/>
          <w:sz w:val="28"/>
          <w:szCs w:val="28"/>
          <w:lang w:val="en-US"/>
        </w:rPr>
        <w:t>Âşık Şahballı: - Varsak Türkmenlerdenmiş senin soyun \\ Ölçtüm biçtim gayet güzelmiş huyun \\ İki metreyi geçiyor bak boyun \\ Çam ağacı gibi uzarsın âşık</w:t>
      </w:r>
    </w:p>
    <w:p w:rsidR="008743AE" w:rsidRPr="008743AE" w:rsidRDefault="008743AE" w:rsidP="008743AE">
      <w:pPr>
        <w:spacing w:after="0" w:line="240" w:lineRule="auto"/>
        <w:ind w:firstLineChars="125" w:firstLine="350"/>
        <w:jc w:val="both"/>
        <w:rPr>
          <w:rFonts w:ascii="Times New Roman" w:eastAsia="Calibri" w:hAnsi="Times New Roman" w:cs="Times New Roman"/>
          <w:sz w:val="28"/>
          <w:szCs w:val="28"/>
          <w:lang w:val="en-US"/>
        </w:rPr>
      </w:pPr>
      <w:r w:rsidRPr="008743AE">
        <w:rPr>
          <w:rFonts w:ascii="Times New Roman" w:eastAsia="Calibri" w:hAnsi="Times New Roman" w:cs="Times New Roman"/>
          <w:sz w:val="28"/>
          <w:szCs w:val="28"/>
          <w:lang w:val="en-US"/>
        </w:rPr>
        <w:t>Âşık Hacı: - Haklı haksız demez bana çatarsın \\ Yalan pazarında mavra satarsın \\ Ahlakın kurusun gündüz yatarsın \\ Karanlık basınca gezersin âşık</w:t>
      </w:r>
    </w:p>
    <w:p w:rsidR="008743AE" w:rsidRPr="008743AE" w:rsidRDefault="008743AE" w:rsidP="008743AE">
      <w:pPr>
        <w:spacing w:after="0" w:line="240" w:lineRule="auto"/>
        <w:ind w:firstLineChars="125" w:firstLine="350"/>
        <w:jc w:val="both"/>
        <w:rPr>
          <w:rFonts w:ascii="Times New Roman" w:eastAsia="Calibri" w:hAnsi="Times New Roman" w:cs="Times New Roman"/>
          <w:sz w:val="28"/>
          <w:szCs w:val="28"/>
          <w:lang w:val="en-US"/>
        </w:rPr>
      </w:pPr>
      <w:r w:rsidRPr="008743AE">
        <w:rPr>
          <w:rFonts w:ascii="Times New Roman" w:eastAsia="Calibri" w:hAnsi="Times New Roman" w:cs="Times New Roman"/>
          <w:sz w:val="28"/>
          <w:szCs w:val="28"/>
          <w:lang w:val="en-US"/>
        </w:rPr>
        <w:t xml:space="preserve">Âşık Şahballı: - Çoban olup seni ben </w:t>
      </w:r>
      <w:proofErr w:type="gramStart"/>
      <w:r w:rsidRPr="008743AE">
        <w:rPr>
          <w:rFonts w:ascii="Times New Roman" w:eastAsia="Calibri" w:hAnsi="Times New Roman" w:cs="Times New Roman"/>
          <w:sz w:val="28"/>
          <w:szCs w:val="28"/>
          <w:lang w:val="en-US"/>
        </w:rPr>
        <w:t>az</w:t>
      </w:r>
      <w:proofErr w:type="gramEnd"/>
      <w:r w:rsidRPr="008743AE">
        <w:rPr>
          <w:rFonts w:ascii="Times New Roman" w:eastAsia="Calibri" w:hAnsi="Times New Roman" w:cs="Times New Roman"/>
          <w:sz w:val="28"/>
          <w:szCs w:val="28"/>
          <w:lang w:val="en-US"/>
        </w:rPr>
        <w:t xml:space="preserve"> mı güttüm \\ Tükendi bu ömrüm eridim bittim \\ Bilmem ki arkadaş sana ne ettim \\ Sen bizim darıyı bozarsın âşı</w:t>
      </w:r>
    </w:p>
    <w:p w:rsidR="008743AE" w:rsidRPr="008743AE" w:rsidRDefault="008743AE" w:rsidP="008743AE">
      <w:pPr>
        <w:spacing w:after="0" w:line="240" w:lineRule="auto"/>
        <w:ind w:firstLineChars="125" w:firstLine="350"/>
        <w:jc w:val="both"/>
        <w:rPr>
          <w:rFonts w:ascii="Times New Roman" w:eastAsia="Calibri" w:hAnsi="Times New Roman" w:cs="Times New Roman"/>
          <w:sz w:val="28"/>
          <w:szCs w:val="28"/>
          <w:lang w:val="en-US"/>
        </w:rPr>
      </w:pPr>
      <w:r w:rsidRPr="008743AE">
        <w:rPr>
          <w:rFonts w:ascii="Times New Roman" w:eastAsia="Calibri" w:hAnsi="Times New Roman" w:cs="Times New Roman"/>
          <w:sz w:val="28"/>
          <w:szCs w:val="28"/>
          <w:lang w:val="en-US"/>
        </w:rPr>
        <w:t>Âşık Hacı: - Söylemeyim kalsın sözüm kalanı \\ Bugün bulamadım sözden alanı \\ Bu uçsuz bucaksız yalan palanı \\ Alışkın diline dizersin âşık</w:t>
      </w:r>
    </w:p>
    <w:p w:rsidR="008743AE" w:rsidRPr="008743AE" w:rsidRDefault="008743AE" w:rsidP="008743AE">
      <w:pPr>
        <w:spacing w:after="0" w:line="240" w:lineRule="auto"/>
        <w:ind w:firstLineChars="125" w:firstLine="350"/>
        <w:jc w:val="both"/>
        <w:rPr>
          <w:rFonts w:ascii="Times New Roman" w:eastAsia="Calibri" w:hAnsi="Times New Roman" w:cs="Times New Roman"/>
          <w:sz w:val="28"/>
          <w:szCs w:val="28"/>
          <w:lang w:val="en-US"/>
        </w:rPr>
      </w:pPr>
      <w:r w:rsidRPr="008743AE">
        <w:rPr>
          <w:rFonts w:ascii="Times New Roman" w:eastAsia="Calibri" w:hAnsi="Times New Roman" w:cs="Times New Roman"/>
          <w:sz w:val="28"/>
          <w:szCs w:val="28"/>
          <w:lang w:val="en-US"/>
        </w:rPr>
        <w:t>Âşık Şahballı: - Der Şahballı’m dertlerime dert katma \\ Ok olup bu dertli sineme batma \\ Ben yalan söylemem iftira etme \\ Alışkın diline dizersin âşık</w:t>
      </w:r>
    </w:p>
    <w:p w:rsidR="008743AE" w:rsidRPr="008743AE" w:rsidRDefault="008743AE" w:rsidP="008743AE">
      <w:pPr>
        <w:spacing w:after="0" w:line="240" w:lineRule="auto"/>
        <w:ind w:firstLineChars="125" w:firstLine="350"/>
        <w:jc w:val="both"/>
        <w:rPr>
          <w:rFonts w:ascii="Times New Roman" w:eastAsia="Calibri" w:hAnsi="Times New Roman" w:cs="Times New Roman"/>
          <w:sz w:val="28"/>
          <w:szCs w:val="28"/>
          <w:lang w:val="en-US"/>
        </w:rPr>
      </w:pPr>
      <w:r w:rsidRPr="008743AE">
        <w:rPr>
          <w:rFonts w:ascii="Times New Roman" w:eastAsia="Calibri" w:hAnsi="Times New Roman" w:cs="Times New Roman"/>
          <w:sz w:val="28"/>
          <w:szCs w:val="28"/>
          <w:lang w:val="en-US"/>
        </w:rPr>
        <w:t xml:space="preserve">Âşık Hacı: - Garip </w:t>
      </w:r>
      <w:proofErr w:type="gramStart"/>
      <w:r w:rsidRPr="008743AE">
        <w:rPr>
          <w:rFonts w:ascii="Times New Roman" w:eastAsia="Calibri" w:hAnsi="Times New Roman" w:cs="Times New Roman"/>
          <w:sz w:val="28"/>
          <w:szCs w:val="28"/>
          <w:lang w:val="en-US"/>
        </w:rPr>
        <w:t>Hacı’m</w:t>
      </w:r>
      <w:proofErr w:type="gramEnd"/>
      <w:r w:rsidRPr="008743AE">
        <w:rPr>
          <w:rFonts w:ascii="Times New Roman" w:eastAsia="Calibri" w:hAnsi="Times New Roman" w:cs="Times New Roman"/>
          <w:sz w:val="28"/>
          <w:szCs w:val="28"/>
          <w:lang w:val="en-US"/>
        </w:rPr>
        <w:t xml:space="preserve"> der ki bilirsin beni \\ Latife yaparak severim seni\\ Gelenler gidiyor bu dünya fâni \\ Ecel rüzgârında tozarsın âşık.</w:t>
      </w:r>
    </w:p>
    <w:p w:rsidR="008743AE" w:rsidRPr="008743AE" w:rsidRDefault="008743AE" w:rsidP="008743AE">
      <w:pPr>
        <w:spacing w:after="0" w:line="240" w:lineRule="auto"/>
        <w:ind w:firstLineChars="125" w:firstLine="350"/>
        <w:jc w:val="both"/>
        <w:rPr>
          <w:rFonts w:ascii="Times New Roman" w:eastAsia="Calibri" w:hAnsi="Times New Roman" w:cs="Times New Roman"/>
          <w:sz w:val="28"/>
          <w:szCs w:val="28"/>
          <w:lang w:val="en-US"/>
        </w:rPr>
      </w:pPr>
      <w:r w:rsidRPr="008743AE">
        <w:rPr>
          <w:rFonts w:ascii="Times New Roman" w:eastAsia="Calibri" w:hAnsi="Times New Roman" w:cs="Times New Roman"/>
          <w:sz w:val="28"/>
          <w:szCs w:val="28"/>
          <w:lang w:val="en-US"/>
        </w:rPr>
        <w:lastRenderedPageBreak/>
        <w:t xml:space="preserve">The metaphors in the examples express the experience of knowing </w:t>
      </w:r>
      <w:proofErr w:type="gramStart"/>
      <w:r w:rsidRPr="008743AE">
        <w:rPr>
          <w:rFonts w:ascii="Times New Roman" w:eastAsia="Calibri" w:hAnsi="Times New Roman" w:cs="Times New Roman"/>
          <w:sz w:val="28"/>
          <w:szCs w:val="28"/>
          <w:lang w:val="en-US"/>
        </w:rPr>
        <w:t>a</w:t>
      </w:r>
      <w:proofErr w:type="gramEnd"/>
      <w:r w:rsidRPr="008743AE">
        <w:rPr>
          <w:rFonts w:ascii="Times New Roman" w:eastAsia="Calibri" w:hAnsi="Times New Roman" w:cs="Times New Roman"/>
          <w:sz w:val="28"/>
          <w:szCs w:val="28"/>
          <w:lang w:val="en-US"/>
        </w:rPr>
        <w:t xml:space="preserve"> </w:t>
      </w:r>
      <w:r w:rsidRPr="008743AE">
        <w:rPr>
          <w:rFonts w:ascii="Times New Roman" w:eastAsia="Calibri" w:hAnsi="Times New Roman" w:cs="Times New Roman"/>
          <w:sz w:val="28"/>
          <w:szCs w:val="28"/>
          <w:lang w:val="en-GB"/>
        </w:rPr>
        <w:t>Ashug</w:t>
      </w:r>
      <w:r w:rsidRPr="008743AE">
        <w:rPr>
          <w:rFonts w:ascii="Times New Roman" w:eastAsia="Calibri" w:hAnsi="Times New Roman" w:cs="Times New Roman"/>
          <w:sz w:val="28"/>
          <w:szCs w:val="28"/>
          <w:lang w:val="en-US"/>
        </w:rPr>
        <w:t xml:space="preserve"> as a product of individual creativity. A metaphor, which is a form of expression of this idea in the communicative process, is a tool that affects the intellect, feelings and will of the addressee. And in this example, both </w:t>
      </w:r>
      <w:r w:rsidRPr="008743AE">
        <w:rPr>
          <w:rFonts w:ascii="Times New Roman" w:eastAsia="Calibri" w:hAnsi="Times New Roman" w:cs="Times New Roman"/>
          <w:sz w:val="28"/>
          <w:szCs w:val="28"/>
          <w:lang w:val="en-GB"/>
        </w:rPr>
        <w:t>Ashug</w:t>
      </w:r>
      <w:r w:rsidRPr="008743AE">
        <w:rPr>
          <w:rFonts w:ascii="Times New Roman" w:eastAsia="Calibri" w:hAnsi="Times New Roman" w:cs="Times New Roman"/>
          <w:sz w:val="28"/>
          <w:szCs w:val="28"/>
          <w:lang w:val="en-US"/>
        </w:rPr>
        <w:t xml:space="preserve">s demonstrated high artistry, reflecting their language skills very beautifully and poetically. In the text, metaphors such as </w:t>
      </w:r>
      <w:r w:rsidRPr="008743AE">
        <w:rPr>
          <w:rFonts w:ascii="Times New Roman" w:eastAsia="Calibri" w:hAnsi="Times New Roman" w:cs="Times New Roman"/>
          <w:sz w:val="28"/>
          <w:szCs w:val="28"/>
          <w:lang w:val="tr-TR"/>
        </w:rPr>
        <w:t>“</w:t>
      </w:r>
      <w:r w:rsidRPr="008743AE">
        <w:rPr>
          <w:rFonts w:ascii="Times New Roman" w:eastAsia="Calibri" w:hAnsi="Times New Roman" w:cs="Times New Roman"/>
          <w:sz w:val="28"/>
          <w:szCs w:val="28"/>
          <w:lang w:val="en-US"/>
        </w:rPr>
        <w:t>yolunu bozarsın, yavaş yavaş yozarsın, çam ağacı gibi uzarsın âşık, yalan pazarı, ahlakın kurusun karanlık basınca, tükendi bu ömrüm eridim bittim, uçsuz bucaksız yalan palan, dertlerime dert katma dertli sinem, dünya fâni, ecel rüzgârında tozmak</w:t>
      </w:r>
      <w:r w:rsidRPr="008743AE">
        <w:rPr>
          <w:rFonts w:ascii="Times New Roman" w:eastAsia="Calibri" w:hAnsi="Times New Roman" w:cs="Times New Roman"/>
          <w:sz w:val="28"/>
          <w:szCs w:val="28"/>
          <w:lang w:val="tr-TR"/>
        </w:rPr>
        <w:t>”</w:t>
      </w:r>
      <w:r w:rsidRPr="008743AE">
        <w:rPr>
          <w:rFonts w:ascii="Times New Roman" w:eastAsia="Calibri" w:hAnsi="Times New Roman" w:cs="Times New Roman"/>
          <w:sz w:val="28"/>
          <w:szCs w:val="28"/>
          <w:lang w:val="en-US"/>
        </w:rPr>
        <w:t xml:space="preserve"> demonstrates the rich linguistic features of </w:t>
      </w:r>
      <w:r w:rsidRPr="008743AE">
        <w:rPr>
          <w:rFonts w:ascii="Times New Roman" w:eastAsia="Calibri" w:hAnsi="Times New Roman" w:cs="Times New Roman"/>
          <w:sz w:val="28"/>
          <w:szCs w:val="28"/>
          <w:lang w:val="en-GB"/>
        </w:rPr>
        <w:t>Ashug</w:t>
      </w:r>
      <w:r w:rsidRPr="008743AE">
        <w:rPr>
          <w:rFonts w:ascii="Times New Roman" w:eastAsia="Calibri" w:hAnsi="Times New Roman" w:cs="Times New Roman"/>
          <w:sz w:val="28"/>
          <w:szCs w:val="28"/>
          <w:lang w:val="en-US"/>
        </w:rPr>
        <w:t xml:space="preserve"> poetry. </w:t>
      </w:r>
      <w:r w:rsidRPr="008743AE">
        <w:rPr>
          <w:rFonts w:ascii="Times New Roman" w:eastAsia="Calibri" w:hAnsi="Times New Roman" w:cs="Times New Roman"/>
          <w:sz w:val="28"/>
          <w:szCs w:val="28"/>
          <w:lang w:val="tr-TR"/>
        </w:rPr>
        <w:t>“</w:t>
      </w:r>
      <w:r w:rsidRPr="008743AE">
        <w:rPr>
          <w:rFonts w:ascii="Times New Roman" w:eastAsia="Calibri" w:hAnsi="Times New Roman" w:cs="Times New Roman"/>
          <w:sz w:val="28"/>
          <w:szCs w:val="28"/>
          <w:lang w:val="en-US"/>
        </w:rPr>
        <w:t>The parties establish communication at the level of dialogue, sharing their lyrical and spiritual feelings and thoughts, as well as thoughts about various world, everyday and natural phenomena</w:t>
      </w:r>
      <w:r w:rsidRPr="008743AE">
        <w:rPr>
          <w:rFonts w:ascii="Times New Roman" w:eastAsia="Calibri" w:hAnsi="Times New Roman" w:cs="Times New Roman"/>
          <w:sz w:val="28"/>
          <w:szCs w:val="28"/>
          <w:lang w:val="tr-TR"/>
        </w:rPr>
        <w:t>”</w:t>
      </w:r>
      <w:r w:rsidRPr="008743AE">
        <w:rPr>
          <w:rFonts w:ascii="Times New Roman" w:eastAsia="Calibri" w:hAnsi="Times New Roman" w:cs="Times New Roman"/>
          <w:sz w:val="28"/>
          <w:szCs w:val="28"/>
          <w:lang w:val="en-US"/>
        </w:rPr>
        <w:t xml:space="preserve"> [</w:t>
      </w:r>
      <w:r w:rsidRPr="008743AE">
        <w:rPr>
          <w:rFonts w:ascii="Times New Roman" w:eastAsia="Calibri" w:hAnsi="Times New Roman" w:cs="Times New Roman"/>
          <w:sz w:val="28"/>
          <w:szCs w:val="28"/>
          <w:lang w:val="tr-TR"/>
        </w:rPr>
        <w:t>1</w:t>
      </w:r>
      <w:r w:rsidRPr="008743AE">
        <w:rPr>
          <w:rFonts w:ascii="Times New Roman" w:eastAsia="Calibri" w:hAnsi="Times New Roman" w:cs="Times New Roman"/>
          <w:sz w:val="28"/>
          <w:szCs w:val="28"/>
          <w:lang w:val="en-US"/>
        </w:rPr>
        <w:t xml:space="preserve">, p. 355]. </w:t>
      </w:r>
    </w:p>
    <w:p w:rsidR="008743AE" w:rsidRPr="008743AE" w:rsidRDefault="008743AE" w:rsidP="008743AE">
      <w:pPr>
        <w:spacing w:after="0" w:line="240" w:lineRule="auto"/>
        <w:ind w:firstLineChars="125" w:firstLine="350"/>
        <w:jc w:val="both"/>
        <w:rPr>
          <w:rFonts w:ascii="Times New Roman" w:eastAsia="Calibri" w:hAnsi="Times New Roman" w:cs="Times New Roman"/>
          <w:sz w:val="28"/>
          <w:szCs w:val="28"/>
          <w:lang w:val="en-US"/>
        </w:rPr>
      </w:pPr>
      <w:r w:rsidRPr="008743AE">
        <w:rPr>
          <w:rFonts w:ascii="Times New Roman" w:eastAsia="Calibri" w:hAnsi="Times New Roman" w:cs="Times New Roman"/>
          <w:sz w:val="28"/>
          <w:szCs w:val="28"/>
          <w:lang w:val="en-US"/>
        </w:rPr>
        <w:t>In our opinion, the metaphorization of lexical and grammatical classes in the above examples occurs only in context. Each binary metaphorical phrase consists of two unequal components – metaphorizing and metaphorizing components. The relationship of subordination of the first component and dominance of the second occurs at the semantic and syntactic levels.</w:t>
      </w:r>
    </w:p>
    <w:p w:rsidR="008743AE" w:rsidRPr="008743AE" w:rsidRDefault="008743AE" w:rsidP="008743AE">
      <w:pPr>
        <w:spacing w:after="0" w:line="240" w:lineRule="auto"/>
        <w:ind w:firstLineChars="125" w:firstLine="350"/>
        <w:jc w:val="both"/>
        <w:rPr>
          <w:rFonts w:ascii="Times New Roman" w:eastAsia="Calibri" w:hAnsi="Times New Roman" w:cs="Times New Roman"/>
          <w:sz w:val="28"/>
          <w:szCs w:val="28"/>
          <w:lang w:val="en-US"/>
        </w:rPr>
      </w:pPr>
      <w:r w:rsidRPr="008743AE">
        <w:rPr>
          <w:rFonts w:ascii="Times New Roman" w:eastAsia="Calibri" w:hAnsi="Times New Roman" w:cs="Times New Roman"/>
          <w:sz w:val="28"/>
          <w:szCs w:val="28"/>
          <w:lang w:val="en-US"/>
        </w:rPr>
        <w:t xml:space="preserve">As can be seen from the analysis, the art of </w:t>
      </w:r>
      <w:r w:rsidRPr="008743AE">
        <w:rPr>
          <w:rFonts w:ascii="Times New Roman" w:eastAsia="Calibri" w:hAnsi="Times New Roman" w:cs="Times New Roman"/>
          <w:sz w:val="28"/>
          <w:szCs w:val="28"/>
          <w:lang w:val="en-GB"/>
        </w:rPr>
        <w:t>Ashug</w:t>
      </w:r>
      <w:r w:rsidRPr="008743AE">
        <w:rPr>
          <w:rFonts w:ascii="Times New Roman" w:eastAsia="Calibri" w:hAnsi="Times New Roman" w:cs="Times New Roman"/>
          <w:sz w:val="28"/>
          <w:szCs w:val="28"/>
          <w:lang w:val="en-US"/>
        </w:rPr>
        <w:t xml:space="preserve"> is rich in content, for example, conversations or skirmishes, as well as linguistic facts, especially artistic means of expression and description, metaphors and phraseological combinations. </w:t>
      </w:r>
    </w:p>
    <w:p w:rsidR="008743AE" w:rsidRPr="008743AE" w:rsidRDefault="008743AE" w:rsidP="008743AE">
      <w:pPr>
        <w:spacing w:after="0" w:line="240" w:lineRule="auto"/>
        <w:ind w:firstLineChars="125" w:firstLine="351"/>
        <w:jc w:val="center"/>
        <w:rPr>
          <w:rFonts w:ascii="Times New Roman" w:eastAsia="Calibri" w:hAnsi="Times New Roman" w:cs="Times New Roman"/>
          <w:b/>
          <w:bCs/>
          <w:sz w:val="28"/>
          <w:szCs w:val="28"/>
          <w:lang w:val="tr-TR"/>
        </w:rPr>
      </w:pPr>
      <w:r w:rsidRPr="008743AE">
        <w:rPr>
          <w:rFonts w:ascii="Times New Roman" w:eastAsia="Calibri" w:hAnsi="Times New Roman" w:cs="Times New Roman"/>
          <w:b/>
          <w:bCs/>
          <w:sz w:val="28"/>
          <w:szCs w:val="28"/>
          <w:lang w:val="tr-TR"/>
        </w:rPr>
        <w:t xml:space="preserve">References </w:t>
      </w:r>
    </w:p>
    <w:p w:rsidR="008743AE" w:rsidRPr="008743AE" w:rsidRDefault="008743AE" w:rsidP="008743AE">
      <w:pPr>
        <w:numPr>
          <w:ilvl w:val="0"/>
          <w:numId w:val="1"/>
        </w:numPr>
        <w:spacing w:after="0" w:line="240" w:lineRule="auto"/>
        <w:ind w:left="0" w:firstLineChars="125" w:firstLine="350"/>
        <w:jc w:val="both"/>
        <w:rPr>
          <w:rFonts w:ascii="Times New Roman" w:eastAsia="Calibri" w:hAnsi="Times New Roman" w:cs="Times New Roman"/>
          <w:sz w:val="28"/>
          <w:szCs w:val="28"/>
          <w:lang w:val="tr-TR"/>
        </w:rPr>
      </w:pPr>
      <w:r w:rsidRPr="008743AE">
        <w:rPr>
          <w:rFonts w:ascii="Times New Roman" w:eastAsia="Calibri" w:hAnsi="Times New Roman" w:cs="Times New Roman"/>
          <w:sz w:val="28"/>
          <w:szCs w:val="28"/>
          <w:lang w:val="tr-TR"/>
        </w:rPr>
        <w:t>Qasımlı, M., Allahmanlı, M. Aşıq şeirinin poetik biçimləri və çeşidləri / M. Qasımlı, M. Allahmanlı. - Bakı: Elm və təhsil, 2018. - 220 s.</w:t>
      </w:r>
    </w:p>
    <w:p w:rsidR="008743AE" w:rsidRDefault="008743AE" w:rsidP="00AA5243">
      <w:pPr>
        <w:tabs>
          <w:tab w:val="left" w:pos="2895"/>
        </w:tabs>
        <w:rPr>
          <w:rFonts w:ascii="Times New Roman" w:hAnsi="Times New Roman" w:cs="Times New Roman"/>
          <w:sz w:val="32"/>
          <w:szCs w:val="32"/>
          <w:lang w:val="tr-TR"/>
        </w:rPr>
      </w:pPr>
    </w:p>
    <w:p w:rsidR="008743AE" w:rsidRDefault="008743AE" w:rsidP="00AA5243">
      <w:pPr>
        <w:tabs>
          <w:tab w:val="left" w:pos="2895"/>
        </w:tabs>
        <w:rPr>
          <w:rFonts w:ascii="Times New Roman" w:hAnsi="Times New Roman" w:cs="Times New Roman"/>
          <w:sz w:val="32"/>
          <w:szCs w:val="32"/>
          <w:lang w:val="tr-TR"/>
        </w:rPr>
      </w:pPr>
    </w:p>
    <w:p w:rsidR="008743AE" w:rsidRDefault="008743AE" w:rsidP="00AA5243">
      <w:pPr>
        <w:tabs>
          <w:tab w:val="left" w:pos="2895"/>
        </w:tabs>
        <w:rPr>
          <w:rFonts w:ascii="Times New Roman" w:hAnsi="Times New Roman" w:cs="Times New Roman"/>
          <w:sz w:val="32"/>
          <w:szCs w:val="32"/>
          <w:lang w:val="tr-TR"/>
        </w:rPr>
      </w:pPr>
    </w:p>
    <w:p w:rsidR="008743AE" w:rsidRDefault="008743AE" w:rsidP="00AA5243">
      <w:pPr>
        <w:tabs>
          <w:tab w:val="left" w:pos="2895"/>
        </w:tabs>
        <w:rPr>
          <w:rFonts w:ascii="Times New Roman" w:hAnsi="Times New Roman" w:cs="Times New Roman"/>
          <w:sz w:val="32"/>
          <w:szCs w:val="32"/>
          <w:lang w:val="tr-TR"/>
        </w:rPr>
      </w:pPr>
    </w:p>
    <w:p w:rsidR="008743AE" w:rsidRPr="008743AE" w:rsidRDefault="008743AE" w:rsidP="008743AE">
      <w:pPr>
        <w:spacing w:after="0" w:line="276" w:lineRule="auto"/>
        <w:rPr>
          <w:rFonts w:ascii="Times New Roman" w:eastAsia="Times New Roman" w:hAnsi="Times New Roman" w:cs="Times New Roman"/>
          <w:b/>
          <w:color w:val="060607"/>
          <w:sz w:val="28"/>
          <w:szCs w:val="28"/>
          <w:highlight w:val="white"/>
          <w:lang w:val="ru" w:eastAsia="ru-RU"/>
        </w:rPr>
      </w:pPr>
      <w:r w:rsidRPr="008743AE">
        <w:rPr>
          <w:rFonts w:ascii="Times New Roman" w:eastAsia="Times New Roman" w:hAnsi="Times New Roman" w:cs="Times New Roman"/>
          <w:b/>
          <w:color w:val="060607"/>
          <w:sz w:val="28"/>
          <w:szCs w:val="28"/>
          <w:highlight w:val="white"/>
          <w:lang w:val="ru" w:eastAsia="ru-RU"/>
        </w:rPr>
        <w:t>УДК: 811.112.2</w:t>
      </w:r>
    </w:p>
    <w:p w:rsidR="008743AE" w:rsidRPr="008743AE" w:rsidRDefault="008743AE" w:rsidP="008743AE">
      <w:pPr>
        <w:spacing w:after="0" w:line="240" w:lineRule="auto"/>
        <w:jc w:val="center"/>
        <w:rPr>
          <w:rFonts w:ascii="Times New Roman" w:eastAsia="Times New Roman" w:hAnsi="Times New Roman" w:cs="Times New Roman"/>
          <w:b/>
          <w:sz w:val="28"/>
          <w:szCs w:val="28"/>
          <w:lang w:val="ru" w:eastAsia="ru-RU"/>
        </w:rPr>
      </w:pPr>
    </w:p>
    <w:p w:rsidR="008743AE" w:rsidRPr="008743AE" w:rsidRDefault="008743AE" w:rsidP="008743AE">
      <w:pPr>
        <w:spacing w:after="0" w:line="240" w:lineRule="auto"/>
        <w:jc w:val="center"/>
        <w:rPr>
          <w:rFonts w:ascii="Times New Roman" w:eastAsia="Times New Roman" w:hAnsi="Times New Roman" w:cs="Times New Roman"/>
          <w:b/>
          <w:sz w:val="28"/>
          <w:szCs w:val="28"/>
          <w:lang w:val="ru" w:eastAsia="ru-RU"/>
        </w:rPr>
      </w:pPr>
      <w:r w:rsidRPr="008743AE">
        <w:rPr>
          <w:rFonts w:ascii="Times New Roman" w:eastAsia="Times New Roman" w:hAnsi="Times New Roman" w:cs="Times New Roman"/>
          <w:b/>
          <w:sz w:val="28"/>
          <w:szCs w:val="28"/>
          <w:lang w:val="ru" w:eastAsia="ru-RU"/>
        </w:rPr>
        <w:t>Немецкий язык как язык межнационального общения в Европе</w:t>
      </w:r>
    </w:p>
    <w:p w:rsidR="008743AE" w:rsidRPr="008743AE" w:rsidRDefault="008743AE" w:rsidP="008743AE">
      <w:pPr>
        <w:spacing w:after="0" w:line="240" w:lineRule="auto"/>
        <w:jc w:val="center"/>
        <w:rPr>
          <w:rFonts w:ascii="Times New Roman" w:eastAsia="Times New Roman" w:hAnsi="Times New Roman" w:cs="Times New Roman"/>
          <w:i/>
          <w:sz w:val="28"/>
          <w:szCs w:val="28"/>
          <w:lang w:val="ru" w:eastAsia="ru-RU"/>
        </w:rPr>
      </w:pPr>
    </w:p>
    <w:p w:rsidR="008743AE" w:rsidRPr="008743AE" w:rsidRDefault="008743AE" w:rsidP="008743AE">
      <w:pPr>
        <w:spacing w:after="0" w:line="240" w:lineRule="auto"/>
        <w:jc w:val="center"/>
        <w:rPr>
          <w:rFonts w:ascii="Times New Roman" w:eastAsia="Times New Roman" w:hAnsi="Times New Roman" w:cs="Times New Roman"/>
          <w:i/>
          <w:sz w:val="28"/>
          <w:szCs w:val="28"/>
          <w:lang w:val="ru" w:eastAsia="ru-RU"/>
        </w:rPr>
      </w:pPr>
      <w:r w:rsidRPr="008743AE">
        <w:rPr>
          <w:rFonts w:ascii="Times New Roman" w:eastAsia="Times New Roman" w:hAnsi="Times New Roman" w:cs="Times New Roman"/>
          <w:i/>
          <w:sz w:val="28"/>
          <w:szCs w:val="28"/>
          <w:lang w:val="ru" w:eastAsia="ru-RU"/>
        </w:rPr>
        <w:t xml:space="preserve">Афонькина Алина Дмитриевна </w:t>
      </w:r>
    </w:p>
    <w:p w:rsidR="008743AE" w:rsidRPr="008743AE" w:rsidRDefault="008743AE" w:rsidP="008743AE">
      <w:pPr>
        <w:spacing w:after="0" w:line="240" w:lineRule="auto"/>
        <w:jc w:val="center"/>
        <w:rPr>
          <w:rFonts w:ascii="Times New Roman" w:eastAsia="Times New Roman" w:hAnsi="Times New Roman" w:cs="Times New Roman"/>
          <w:i/>
          <w:sz w:val="28"/>
          <w:szCs w:val="28"/>
          <w:lang w:eastAsia="ru-RU"/>
        </w:rPr>
      </w:pPr>
      <w:r w:rsidRPr="008743AE">
        <w:rPr>
          <w:rFonts w:ascii="Times New Roman" w:eastAsia="Times New Roman" w:hAnsi="Times New Roman" w:cs="Times New Roman"/>
          <w:i/>
          <w:sz w:val="28"/>
          <w:szCs w:val="28"/>
          <w:lang w:eastAsia="ru-RU"/>
        </w:rPr>
        <w:t>студентка 4 курса факультета иностранных языков учреждения образования «</w:t>
      </w:r>
      <w:r w:rsidRPr="008743AE">
        <w:rPr>
          <w:rFonts w:ascii="Times New Roman" w:eastAsia="Times New Roman" w:hAnsi="Times New Roman" w:cs="Times New Roman"/>
          <w:i/>
          <w:sz w:val="28"/>
          <w:szCs w:val="28"/>
          <w:lang w:val="ru" w:eastAsia="ru-RU"/>
        </w:rPr>
        <w:t>Государственный социально-гуманитарный университет</w:t>
      </w:r>
      <w:r w:rsidRPr="008743AE">
        <w:rPr>
          <w:rFonts w:ascii="Times New Roman" w:eastAsia="Times New Roman" w:hAnsi="Times New Roman" w:cs="Times New Roman"/>
          <w:i/>
          <w:sz w:val="28"/>
          <w:szCs w:val="28"/>
          <w:lang w:eastAsia="ru-RU"/>
        </w:rPr>
        <w:t>»</w:t>
      </w:r>
      <w:r w:rsidRPr="008743AE">
        <w:rPr>
          <w:rFonts w:ascii="Times New Roman" w:eastAsia="Times New Roman" w:hAnsi="Times New Roman" w:cs="Times New Roman"/>
          <w:i/>
          <w:sz w:val="28"/>
          <w:szCs w:val="28"/>
          <w:lang w:val="ru" w:eastAsia="ru-RU"/>
        </w:rPr>
        <w:t xml:space="preserve">, </w:t>
      </w:r>
      <w:r w:rsidRPr="008743AE">
        <w:rPr>
          <w:rFonts w:ascii="Times New Roman" w:eastAsia="Times New Roman" w:hAnsi="Times New Roman" w:cs="Times New Roman"/>
          <w:i/>
          <w:sz w:val="28"/>
          <w:szCs w:val="28"/>
          <w:lang w:eastAsia="ru-RU"/>
        </w:rPr>
        <w:t>(</w:t>
      </w:r>
      <w:r w:rsidRPr="008743AE">
        <w:rPr>
          <w:rFonts w:ascii="Times New Roman" w:eastAsia="Times New Roman" w:hAnsi="Times New Roman" w:cs="Times New Roman"/>
          <w:i/>
          <w:sz w:val="28"/>
          <w:szCs w:val="28"/>
          <w:lang w:val="ru" w:eastAsia="ru-RU"/>
        </w:rPr>
        <w:t>г. Коломна, Россия</w:t>
      </w:r>
      <w:r w:rsidRPr="008743AE">
        <w:rPr>
          <w:rFonts w:ascii="Times New Roman" w:eastAsia="Times New Roman" w:hAnsi="Times New Roman" w:cs="Times New Roman"/>
          <w:i/>
          <w:sz w:val="28"/>
          <w:szCs w:val="28"/>
          <w:lang w:eastAsia="ru-RU"/>
        </w:rPr>
        <w:t>)</w:t>
      </w:r>
    </w:p>
    <w:p w:rsidR="008743AE" w:rsidRPr="008743AE" w:rsidRDefault="008743AE" w:rsidP="008743AE">
      <w:pPr>
        <w:spacing w:after="0" w:line="240" w:lineRule="auto"/>
        <w:jc w:val="center"/>
        <w:rPr>
          <w:rFonts w:ascii="Times New Roman" w:eastAsia="Times New Roman" w:hAnsi="Times New Roman" w:cs="Times New Roman"/>
          <w:i/>
          <w:sz w:val="28"/>
          <w:szCs w:val="28"/>
          <w:lang w:val="ru" w:eastAsia="ru-RU"/>
        </w:rPr>
      </w:pPr>
    </w:p>
    <w:p w:rsidR="008743AE" w:rsidRPr="008743AE" w:rsidRDefault="008743AE" w:rsidP="008743AE">
      <w:pPr>
        <w:spacing w:after="0" w:line="240" w:lineRule="auto"/>
        <w:ind w:firstLine="709"/>
        <w:jc w:val="both"/>
        <w:rPr>
          <w:rFonts w:ascii="Times New Roman" w:eastAsia="Times New Roman" w:hAnsi="Times New Roman" w:cs="Times New Roman"/>
          <w:sz w:val="28"/>
          <w:szCs w:val="28"/>
          <w:lang w:val="ru" w:eastAsia="ru-RU"/>
        </w:rPr>
      </w:pPr>
      <w:r w:rsidRPr="008743AE">
        <w:rPr>
          <w:rFonts w:ascii="Times New Roman" w:eastAsia="Times New Roman" w:hAnsi="Times New Roman" w:cs="Times New Roman"/>
          <w:b/>
          <w:sz w:val="28"/>
          <w:szCs w:val="28"/>
          <w:lang w:val="ru" w:eastAsia="ru-RU"/>
        </w:rPr>
        <w:t>Аннотация</w:t>
      </w:r>
      <w:r w:rsidRPr="008743AE">
        <w:rPr>
          <w:rFonts w:ascii="Times New Roman" w:eastAsia="Times New Roman" w:hAnsi="Times New Roman" w:cs="Times New Roman"/>
          <w:sz w:val="28"/>
          <w:szCs w:val="28"/>
          <w:lang w:val="ru" w:eastAsia="ru-RU"/>
        </w:rPr>
        <w:t xml:space="preserve"> </w:t>
      </w:r>
    </w:p>
    <w:p w:rsidR="008743AE" w:rsidRPr="008743AE" w:rsidRDefault="008743AE" w:rsidP="008743AE">
      <w:pPr>
        <w:spacing w:after="0" w:line="240" w:lineRule="auto"/>
        <w:ind w:firstLine="709"/>
        <w:jc w:val="both"/>
        <w:rPr>
          <w:rFonts w:ascii="Times New Roman" w:eastAsia="Times New Roman" w:hAnsi="Times New Roman" w:cs="Times New Roman"/>
          <w:sz w:val="28"/>
          <w:szCs w:val="28"/>
          <w:lang w:val="ru" w:eastAsia="ru-RU"/>
        </w:rPr>
      </w:pPr>
      <w:r w:rsidRPr="008743AE">
        <w:rPr>
          <w:rFonts w:ascii="Times New Roman" w:eastAsia="Times New Roman" w:hAnsi="Times New Roman" w:cs="Times New Roman"/>
          <w:sz w:val="28"/>
          <w:szCs w:val="28"/>
          <w:lang w:val="ru" w:eastAsia="ru-RU"/>
        </w:rPr>
        <w:t xml:space="preserve">В статье рассматривается значение немецкого языка как средства межнационального общения в Европе. Анализируется его роль в рамках Европейского Союза, где немецкий является одним из официальных языков и второй по распространенности в качестве иностранного языка. Обсуждаются </w:t>
      </w:r>
      <w:r w:rsidRPr="008743AE">
        <w:rPr>
          <w:rFonts w:ascii="Times New Roman" w:eastAsia="Times New Roman" w:hAnsi="Times New Roman" w:cs="Times New Roman"/>
          <w:sz w:val="28"/>
          <w:szCs w:val="28"/>
          <w:lang w:val="ru" w:eastAsia="ru-RU"/>
        </w:rPr>
        <w:lastRenderedPageBreak/>
        <w:t xml:space="preserve">экстра лингвистические факторы, способствующие популяризации немецкого языка среди народов разных европейских стран. </w:t>
      </w:r>
    </w:p>
    <w:p w:rsidR="008743AE" w:rsidRPr="008743AE" w:rsidRDefault="008743AE" w:rsidP="008743AE">
      <w:pPr>
        <w:spacing w:after="0" w:line="240" w:lineRule="auto"/>
        <w:ind w:firstLine="709"/>
        <w:jc w:val="both"/>
        <w:rPr>
          <w:rFonts w:ascii="Times New Roman" w:eastAsia="Times New Roman" w:hAnsi="Times New Roman" w:cs="Times New Roman"/>
          <w:b/>
          <w:sz w:val="28"/>
          <w:szCs w:val="28"/>
          <w:lang w:val="ru" w:eastAsia="ru-RU"/>
        </w:rPr>
      </w:pPr>
      <w:r w:rsidRPr="008743AE">
        <w:rPr>
          <w:rFonts w:ascii="Times New Roman" w:eastAsia="Times New Roman" w:hAnsi="Times New Roman" w:cs="Times New Roman"/>
          <w:b/>
          <w:sz w:val="28"/>
          <w:szCs w:val="28"/>
          <w:lang w:val="ru" w:eastAsia="ru-RU"/>
        </w:rPr>
        <w:t>Введение</w:t>
      </w:r>
    </w:p>
    <w:p w:rsidR="008743AE" w:rsidRPr="008743AE" w:rsidRDefault="008743AE" w:rsidP="008743AE">
      <w:pPr>
        <w:spacing w:after="0" w:line="240" w:lineRule="auto"/>
        <w:ind w:firstLine="709"/>
        <w:jc w:val="both"/>
        <w:rPr>
          <w:rFonts w:ascii="Times New Roman" w:eastAsia="Times New Roman" w:hAnsi="Times New Roman" w:cs="Times New Roman"/>
          <w:sz w:val="28"/>
          <w:szCs w:val="28"/>
          <w:lang w:val="ru" w:eastAsia="ru-RU"/>
        </w:rPr>
      </w:pPr>
      <w:r w:rsidRPr="008743AE">
        <w:rPr>
          <w:rFonts w:ascii="Times New Roman" w:eastAsia="Times New Roman" w:hAnsi="Times New Roman" w:cs="Times New Roman"/>
          <w:sz w:val="28"/>
          <w:szCs w:val="28"/>
          <w:lang w:val="ru" w:eastAsia="ru-RU"/>
        </w:rPr>
        <w:t>Немецкий язык, являясь одним из ключевых языков Европы, играет важную роль в культурном и межнациональном общении. С распространением интеграционных процессов в Европейском Союзе его значение становится особенно актуальным. Не только как официальный язык одной из ведущих экономик Европы, но и как второй по популярности иностранный язык, немецкий помогает укреплять связи между различными народами и культурами континента.</w:t>
      </w:r>
    </w:p>
    <w:p w:rsidR="008743AE" w:rsidRPr="008743AE" w:rsidRDefault="008743AE" w:rsidP="008743AE">
      <w:pPr>
        <w:spacing w:after="0" w:line="240" w:lineRule="auto"/>
        <w:ind w:firstLine="709"/>
        <w:jc w:val="both"/>
        <w:rPr>
          <w:rFonts w:ascii="Times New Roman" w:eastAsia="Times New Roman" w:hAnsi="Times New Roman" w:cs="Times New Roman"/>
          <w:sz w:val="28"/>
          <w:szCs w:val="28"/>
          <w:lang w:val="ru" w:eastAsia="ru-RU"/>
        </w:rPr>
      </w:pPr>
      <w:r w:rsidRPr="008743AE">
        <w:rPr>
          <w:rFonts w:ascii="Times New Roman" w:eastAsia="Times New Roman" w:hAnsi="Times New Roman" w:cs="Times New Roman"/>
          <w:sz w:val="28"/>
          <w:szCs w:val="28"/>
          <w:lang w:val="ru" w:eastAsia="ru-RU"/>
        </w:rPr>
        <w:t>Распространение немецкого языка как языка межнационального общения нельзя рассматривать в отрыве от исторических, социально-экономических и культурных контекстов, в которых он развивается. На протяжении веков Германия оказывала значительное влияние на политическую и экономическую жизнь Европы, что способствовало формированию культурных и языковых связей. В условиях относительной глобализации и углубления интеграционных процессов, участие Германии в Европейском Союзе и её активная роль в международной политике делают немецкий язык важным инструментом для достижения консенсуса и решения общих проблем.</w:t>
      </w:r>
    </w:p>
    <w:p w:rsidR="008743AE" w:rsidRPr="008743AE" w:rsidRDefault="008743AE" w:rsidP="008743AE">
      <w:pPr>
        <w:spacing w:after="0" w:line="240" w:lineRule="auto"/>
        <w:ind w:firstLine="709"/>
        <w:jc w:val="both"/>
        <w:rPr>
          <w:rFonts w:ascii="Times New Roman" w:eastAsia="Times New Roman" w:hAnsi="Times New Roman" w:cs="Times New Roman"/>
          <w:sz w:val="28"/>
          <w:szCs w:val="28"/>
          <w:lang w:val="ru" w:eastAsia="ru-RU"/>
        </w:rPr>
      </w:pPr>
      <w:r w:rsidRPr="008743AE">
        <w:rPr>
          <w:rFonts w:ascii="Times New Roman" w:eastAsia="Times New Roman" w:hAnsi="Times New Roman" w:cs="Times New Roman"/>
          <w:b/>
          <w:sz w:val="28"/>
          <w:szCs w:val="28"/>
          <w:lang w:val="ru" w:eastAsia="ru-RU"/>
        </w:rPr>
        <w:t>Актуальность</w:t>
      </w:r>
      <w:r w:rsidRPr="008743AE">
        <w:rPr>
          <w:rFonts w:ascii="Times New Roman" w:eastAsia="Times New Roman" w:hAnsi="Times New Roman" w:cs="Times New Roman"/>
          <w:sz w:val="28"/>
          <w:szCs w:val="28"/>
          <w:lang w:val="ru" w:eastAsia="ru-RU"/>
        </w:rPr>
        <w:t xml:space="preserve"> </w:t>
      </w:r>
      <w:r w:rsidRPr="008743AE">
        <w:rPr>
          <w:rFonts w:ascii="Times New Roman" w:eastAsia="Times New Roman" w:hAnsi="Times New Roman" w:cs="Times New Roman"/>
          <w:b/>
          <w:sz w:val="28"/>
          <w:szCs w:val="28"/>
          <w:lang w:val="ru" w:eastAsia="ru-RU"/>
        </w:rPr>
        <w:t>исследования</w:t>
      </w:r>
      <w:r w:rsidRPr="008743AE">
        <w:rPr>
          <w:rFonts w:ascii="Times New Roman" w:eastAsia="Times New Roman" w:hAnsi="Times New Roman" w:cs="Times New Roman"/>
          <w:sz w:val="28"/>
          <w:szCs w:val="28"/>
          <w:lang w:val="ru" w:eastAsia="ru-RU"/>
        </w:rPr>
        <w:t xml:space="preserve"> обусловлена значением немецкого языка в современном европейском обществе. Немецкий язык является одним из самых распространённых языков в Европе и официальным языком Германии, Австрии и Швейцарии. </w:t>
      </w:r>
      <w:r w:rsidRPr="008743AE">
        <w:rPr>
          <w:rFonts w:ascii="Times New Roman" w:eastAsia="Times New Roman" w:hAnsi="Times New Roman" w:cs="Times New Roman"/>
          <w:sz w:val="28"/>
          <w:szCs w:val="28"/>
          <w:lang w:eastAsia="ru-RU"/>
        </w:rPr>
        <w:t>Знание</w:t>
      </w:r>
      <w:r w:rsidRPr="008743AE">
        <w:rPr>
          <w:rFonts w:ascii="Times New Roman" w:eastAsia="Times New Roman" w:hAnsi="Times New Roman" w:cs="Times New Roman"/>
          <w:sz w:val="28"/>
          <w:szCs w:val="28"/>
          <w:lang w:val="ru" w:eastAsia="ru-RU"/>
        </w:rPr>
        <w:t xml:space="preserve"> немецкого языка открывает возможности для карьерного роста и межкультурного общения. Культурные связи и миграционные процессы также усиливают его значение как средства интеграции и взаимопонимания между народами.</w:t>
      </w:r>
    </w:p>
    <w:p w:rsidR="008743AE" w:rsidRPr="008743AE" w:rsidRDefault="008743AE" w:rsidP="008743AE">
      <w:pPr>
        <w:spacing w:after="0" w:line="240" w:lineRule="auto"/>
        <w:ind w:firstLine="709"/>
        <w:jc w:val="both"/>
        <w:rPr>
          <w:rFonts w:ascii="Times New Roman" w:eastAsia="Times New Roman" w:hAnsi="Times New Roman" w:cs="Times New Roman"/>
          <w:sz w:val="28"/>
          <w:szCs w:val="28"/>
          <w:highlight w:val="white"/>
          <w:lang w:val="ru" w:eastAsia="ru-RU"/>
        </w:rPr>
      </w:pPr>
      <w:r w:rsidRPr="008743AE">
        <w:rPr>
          <w:rFonts w:ascii="Times New Roman" w:eastAsia="Times New Roman" w:hAnsi="Times New Roman" w:cs="Times New Roman"/>
          <w:sz w:val="28"/>
          <w:szCs w:val="28"/>
          <w:highlight w:val="white"/>
          <w:lang w:val="ru" w:eastAsia="ru-RU"/>
        </w:rPr>
        <w:t xml:space="preserve">Немецкий язык — родной для населения Германии (82,6 млн чел.), первенствующий по числу говорящих как на родном в зарубежной Европе, двенадцатый в мире. На немецком языке говорит более 100 млн человек. Он принадлежит к германской группе индоевропейских языков. </w:t>
      </w:r>
    </w:p>
    <w:p w:rsidR="008743AE" w:rsidRPr="008743AE" w:rsidRDefault="008743AE" w:rsidP="008743AE">
      <w:pPr>
        <w:spacing w:after="0" w:line="240" w:lineRule="auto"/>
        <w:ind w:firstLine="709"/>
        <w:jc w:val="both"/>
        <w:rPr>
          <w:rFonts w:ascii="Times New Roman" w:eastAsia="Times New Roman" w:hAnsi="Times New Roman" w:cs="Times New Roman"/>
          <w:sz w:val="28"/>
          <w:szCs w:val="28"/>
          <w:highlight w:val="white"/>
          <w:lang w:val="ru" w:eastAsia="ru-RU"/>
        </w:rPr>
      </w:pPr>
      <w:r w:rsidRPr="008743AE">
        <w:rPr>
          <w:rFonts w:ascii="Times New Roman" w:eastAsia="Times New Roman" w:hAnsi="Times New Roman" w:cs="Times New Roman"/>
          <w:sz w:val="28"/>
          <w:szCs w:val="28"/>
          <w:lang w:val="ru" w:eastAsia="ru-RU"/>
        </w:rPr>
        <w:t>Изобретение книгопечатания Иоганном Гутенбергом в XV веке стало ключевым фактором для распространения и стандартизации немецкого языка. В 1455 году была напечатана "Библия Гутенберга", что положило начало тиражированию текстов на одном языке. В начале XV века в Германии существовало множество диалектов и не было единого литературного языка. Печатание способствовало формированию общего литературного стандарта, так как одинаковые тексты помогали читателям лучше понимать письменную форму языка. Распространение печатной продукции сделало литературу, научные и религиозные тексты доступными широкой аудитории, что ускорило развитие письменного и разговорного немецкого языка. Гутенберг также печатал светскую литературу, что укрепило позиции немецкого языка и уменьшило влияние латинского языка, ранее доминировавшего в науке и религии</w:t>
      </w:r>
      <w:r w:rsidRPr="008743AE">
        <w:rPr>
          <w:rFonts w:ascii="Times New Roman" w:eastAsia="Times New Roman" w:hAnsi="Times New Roman" w:cs="Times New Roman"/>
          <w:sz w:val="28"/>
          <w:szCs w:val="28"/>
          <w:lang w:eastAsia="ru-RU"/>
        </w:rPr>
        <w:t xml:space="preserve"> [1].</w:t>
      </w:r>
      <w:r w:rsidRPr="008743AE">
        <w:rPr>
          <w:rFonts w:ascii="Times New Roman" w:eastAsia="Times New Roman" w:hAnsi="Times New Roman" w:cs="Times New Roman"/>
          <w:sz w:val="28"/>
          <w:szCs w:val="28"/>
          <w:lang w:val="ru" w:eastAsia="ru-RU"/>
        </w:rPr>
        <w:t xml:space="preserve"> </w:t>
      </w:r>
    </w:p>
    <w:p w:rsidR="008743AE" w:rsidRPr="008743AE" w:rsidRDefault="008743AE" w:rsidP="008743AE">
      <w:pPr>
        <w:spacing w:after="0" w:line="240" w:lineRule="auto"/>
        <w:ind w:firstLine="709"/>
        <w:jc w:val="both"/>
        <w:rPr>
          <w:rFonts w:ascii="Times New Roman" w:eastAsia="Times New Roman" w:hAnsi="Times New Roman" w:cs="Times New Roman"/>
          <w:sz w:val="28"/>
          <w:szCs w:val="28"/>
          <w:highlight w:val="white"/>
          <w:lang w:val="ru" w:eastAsia="ru-RU"/>
        </w:rPr>
      </w:pPr>
      <w:r w:rsidRPr="008743AE">
        <w:rPr>
          <w:rFonts w:ascii="Times New Roman" w:eastAsia="Times New Roman" w:hAnsi="Times New Roman" w:cs="Times New Roman"/>
          <w:sz w:val="28"/>
          <w:szCs w:val="28"/>
          <w:highlight w:val="white"/>
          <w:lang w:val="ru" w:eastAsia="ru-RU"/>
        </w:rPr>
        <w:lastRenderedPageBreak/>
        <w:t>Немецкий язык играет важную роль как средство межкультурного общения в Европе. Он не только является официальным языком Германии, Австрии и Швейцарии, но и широко используется как второй язык в ряде других европейских стран. Немецкий язык способствует экономическому, культурному и образовательному взаимодействию среди стран ЕС, что делает его ключевым инструментом в дипломатии и бизнесе. Например, многие международные организации, такие как Европейский Союз, используют немецкий как один из рабочих языков, что обеспечивает доступ к информации и возможности сотрудничества для стран, где немецкий не является родным языком.</w:t>
      </w:r>
    </w:p>
    <w:p w:rsidR="008743AE" w:rsidRPr="008743AE" w:rsidRDefault="008743AE" w:rsidP="008743AE">
      <w:pPr>
        <w:spacing w:after="0" w:line="240" w:lineRule="auto"/>
        <w:ind w:firstLine="709"/>
        <w:jc w:val="both"/>
        <w:rPr>
          <w:rFonts w:ascii="Times New Roman" w:eastAsia="Times New Roman" w:hAnsi="Times New Roman" w:cs="Times New Roman"/>
          <w:sz w:val="28"/>
          <w:szCs w:val="28"/>
          <w:highlight w:val="white"/>
          <w:lang w:val="ru" w:eastAsia="ru-RU"/>
        </w:rPr>
      </w:pPr>
      <w:r w:rsidRPr="008743AE">
        <w:rPr>
          <w:rFonts w:ascii="Times New Roman" w:eastAsia="Times New Roman" w:hAnsi="Times New Roman" w:cs="Times New Roman"/>
          <w:sz w:val="28"/>
          <w:szCs w:val="28"/>
          <w:highlight w:val="white"/>
          <w:lang w:val="ru" w:eastAsia="ru-RU"/>
        </w:rPr>
        <w:t>Кроме того, немецкий язык служит связующим звеном для культурного обмена. Множество выдающихся произведений литературы, философии и наук написано на немецком, что открывает двери для изучения богатого культурного наследия немецкоговорящих стран. Например, работы таких мыслителей, как Гёте, Кант и Ницше, формируют основы не только немецкой, но и европейской философской традиции.</w:t>
      </w:r>
    </w:p>
    <w:p w:rsidR="008743AE" w:rsidRPr="008743AE" w:rsidRDefault="008743AE" w:rsidP="008743AE">
      <w:pPr>
        <w:spacing w:after="0" w:line="240" w:lineRule="auto"/>
        <w:ind w:firstLine="709"/>
        <w:jc w:val="both"/>
        <w:rPr>
          <w:rFonts w:ascii="Times New Roman" w:eastAsia="Times New Roman" w:hAnsi="Times New Roman" w:cs="Times New Roman"/>
          <w:sz w:val="28"/>
          <w:szCs w:val="28"/>
          <w:highlight w:val="white"/>
          <w:lang w:eastAsia="ru-RU"/>
        </w:rPr>
      </w:pPr>
      <w:r w:rsidRPr="008743AE">
        <w:rPr>
          <w:rFonts w:ascii="Times New Roman" w:eastAsia="Times New Roman" w:hAnsi="Times New Roman" w:cs="Times New Roman"/>
          <w:sz w:val="28"/>
          <w:szCs w:val="28"/>
          <w:highlight w:val="white"/>
          <w:lang w:val="ru" w:eastAsia="ru-RU"/>
        </w:rPr>
        <w:t>Журнал пишет, что «Немецкий язык чуть было не стал национальным языком США — настолько высоким был процент иммигрантов из Германии. Только в период с 1815 по 1914 г. примерно 5,5 млн немцев эмигрировали в Соединенные Штаты</w:t>
      </w:r>
      <w:r w:rsidRPr="008743AE">
        <w:rPr>
          <w:rFonts w:ascii="Times New Roman" w:eastAsia="Times New Roman" w:hAnsi="Times New Roman" w:cs="Times New Roman"/>
          <w:sz w:val="28"/>
          <w:szCs w:val="28"/>
          <w:highlight w:val="white"/>
          <w:lang w:eastAsia="ru-RU"/>
        </w:rPr>
        <w:t xml:space="preserve"> [4]. </w:t>
      </w:r>
    </w:p>
    <w:p w:rsidR="008743AE" w:rsidRPr="008743AE" w:rsidRDefault="008743AE" w:rsidP="008743AE">
      <w:pPr>
        <w:spacing w:after="0" w:line="240" w:lineRule="auto"/>
        <w:ind w:firstLine="709"/>
        <w:jc w:val="both"/>
        <w:rPr>
          <w:rFonts w:ascii="Times New Roman" w:eastAsia="Arial" w:hAnsi="Times New Roman" w:cs="Times New Roman"/>
          <w:sz w:val="28"/>
          <w:szCs w:val="28"/>
          <w:shd w:val="clear" w:color="auto" w:fill="F8F9FA"/>
          <w:lang w:eastAsia="ru-RU"/>
        </w:rPr>
      </w:pPr>
      <w:r w:rsidRPr="008743AE">
        <w:rPr>
          <w:rFonts w:ascii="Times New Roman" w:eastAsia="Arial" w:hAnsi="Times New Roman" w:cs="Times New Roman"/>
          <w:sz w:val="28"/>
          <w:szCs w:val="28"/>
          <w:shd w:val="clear" w:color="auto" w:fill="F8F9FA"/>
          <w:lang w:val="ru" w:eastAsia="ru-RU"/>
        </w:rPr>
        <w:t>Немецкий язык уступает английскому по числу говорящих и распространению в международной жизни, в том числе в политических, экономических, культурных и научных областях. Тем не менее, он занимает важное место как язык науки, особенно в экономике и химии, коммерции и финансах. Каждая десятая книга в мире издается на немецком языке, и немецкий язык является третьим по количеству переводов после английского и французского. Немецкий язык также лидирует в переводе литературы, что повышает его престиж. Крупнейшими издательскими центрами Германии являются Мюнхен, Берлин и Франкфурт-на-Майне, за которыми следуют Штутгарт, Кёльн и Гамбург</w:t>
      </w:r>
      <w:r w:rsidRPr="008743AE">
        <w:rPr>
          <w:rFonts w:ascii="Times New Roman" w:eastAsia="Arial" w:hAnsi="Times New Roman" w:cs="Times New Roman"/>
          <w:sz w:val="28"/>
          <w:szCs w:val="28"/>
          <w:shd w:val="clear" w:color="auto" w:fill="F8F9FA"/>
          <w:lang w:eastAsia="ru-RU"/>
        </w:rPr>
        <w:t xml:space="preserve"> </w:t>
      </w:r>
      <w:r w:rsidRPr="008743AE">
        <w:rPr>
          <w:rFonts w:ascii="Times New Roman" w:eastAsia="Times New Roman" w:hAnsi="Times New Roman" w:cs="Times New Roman"/>
          <w:sz w:val="28"/>
          <w:szCs w:val="28"/>
          <w:highlight w:val="white"/>
          <w:lang w:eastAsia="ru-RU"/>
        </w:rPr>
        <w:t>[2]</w:t>
      </w:r>
      <w:r w:rsidRPr="008743AE">
        <w:rPr>
          <w:rFonts w:ascii="Times New Roman" w:eastAsia="Times New Roman" w:hAnsi="Times New Roman" w:cs="Times New Roman"/>
          <w:sz w:val="28"/>
          <w:szCs w:val="28"/>
          <w:lang w:eastAsia="ru-RU"/>
        </w:rPr>
        <w:t>.</w:t>
      </w:r>
    </w:p>
    <w:p w:rsidR="008743AE" w:rsidRPr="008743AE" w:rsidRDefault="008743AE" w:rsidP="008743AE">
      <w:pPr>
        <w:spacing w:after="0" w:line="240" w:lineRule="auto"/>
        <w:ind w:firstLine="709"/>
        <w:jc w:val="both"/>
        <w:rPr>
          <w:rFonts w:ascii="Times New Roman" w:eastAsia="Times New Roman" w:hAnsi="Times New Roman" w:cs="Times New Roman"/>
          <w:sz w:val="28"/>
          <w:szCs w:val="28"/>
          <w:highlight w:val="white"/>
          <w:lang w:val="ru" w:eastAsia="ru-RU"/>
        </w:rPr>
      </w:pPr>
      <w:r w:rsidRPr="008743AE">
        <w:rPr>
          <w:rFonts w:ascii="Times New Roman" w:eastAsia="Times New Roman" w:hAnsi="Times New Roman" w:cs="Times New Roman"/>
          <w:sz w:val="28"/>
          <w:szCs w:val="28"/>
          <w:lang w:val="ru" w:eastAsia="ru-RU"/>
        </w:rPr>
        <w:t>Германия, обладая богатейшей культурой и историей, предоставляет множество причин для изучения немецкого языка. Ее культурное влияние глобально, а экономическая мощь делает владение языком ценным активом на рынке труда. Немецкая литературная традиция, начиная с Гёте и Шиллера, вдохновляет художников и музыкантов. Влияние романтической школы на живопись и музыку велико. Классические композиторы, как Бах и Бетховен, и современные исполнители обеспечивают значимость немецкой музыки. Театральное искусство разнообразно и инновационно, а немецкий кинематограф, представленный фестивалями в Берлине и Мюнхене, освещает современные проблемы. Архитектурное наследие, от средневековых замков до модернизма, привлекает туристов и архитекторов.</w:t>
      </w:r>
    </w:p>
    <w:p w:rsidR="008743AE" w:rsidRPr="008743AE" w:rsidRDefault="008743AE" w:rsidP="008743AE">
      <w:pPr>
        <w:spacing w:after="0" w:line="240" w:lineRule="auto"/>
        <w:ind w:firstLine="709"/>
        <w:jc w:val="both"/>
        <w:rPr>
          <w:rFonts w:ascii="Times New Roman" w:eastAsia="Arial" w:hAnsi="Times New Roman" w:cs="Times New Roman"/>
          <w:sz w:val="28"/>
          <w:szCs w:val="28"/>
          <w:shd w:val="clear" w:color="auto" w:fill="F8F9FA"/>
          <w:lang w:val="ru" w:eastAsia="ru-RU"/>
        </w:rPr>
      </w:pPr>
      <w:r w:rsidRPr="008743AE">
        <w:rPr>
          <w:rFonts w:ascii="Times New Roman" w:eastAsia="Arial" w:hAnsi="Times New Roman" w:cs="Times New Roman"/>
          <w:sz w:val="28"/>
          <w:szCs w:val="28"/>
          <w:shd w:val="clear" w:color="auto" w:fill="F8F9FA"/>
          <w:lang w:val="ru" w:eastAsia="ru-RU"/>
        </w:rPr>
        <w:t xml:space="preserve">Германия предлагает высококачественное высшее образование, многие университеты входят в мировые рейтинги и предлагают англоязычные программы. Знание немецкого языка расширяет доступ к большему числу программ и специализаций. Программы, такие как DAAD, способствуют </w:t>
      </w:r>
      <w:r w:rsidRPr="008743AE">
        <w:rPr>
          <w:rFonts w:ascii="Times New Roman" w:eastAsia="Arial" w:hAnsi="Times New Roman" w:cs="Times New Roman"/>
          <w:sz w:val="28"/>
          <w:szCs w:val="28"/>
          <w:shd w:val="clear" w:color="auto" w:fill="F8F9FA"/>
          <w:lang w:val="ru" w:eastAsia="ru-RU"/>
        </w:rPr>
        <w:lastRenderedPageBreak/>
        <w:t>распространению немецкого языка и обмену опытом между студентами и преподавателями. Существуют также стипендиальные программы и гранты для иностранных студентов, что облегчает учебу в стране. Система профессионально-технического образования славится высоким качеством и практической направленностью. Программы обмена, такие как "Au-pair" и "Volontariat," позволяют молодым людям погрузиться в немецкую культуру и активно практиковать язык в повседневной жизни, что способствует улучшению языковых навыков и пониманию немецкой культуры.</w:t>
      </w:r>
    </w:p>
    <w:p w:rsidR="008743AE" w:rsidRPr="008743AE" w:rsidRDefault="008743AE" w:rsidP="008743AE">
      <w:pPr>
        <w:spacing w:after="0" w:line="240" w:lineRule="auto"/>
        <w:ind w:firstLine="709"/>
        <w:jc w:val="both"/>
        <w:rPr>
          <w:rFonts w:ascii="Times New Roman" w:eastAsia="Times New Roman" w:hAnsi="Times New Roman" w:cs="Times New Roman"/>
          <w:sz w:val="28"/>
          <w:szCs w:val="28"/>
          <w:highlight w:val="white"/>
          <w:lang w:val="ru" w:eastAsia="ru-RU"/>
        </w:rPr>
      </w:pPr>
      <w:r w:rsidRPr="008743AE">
        <w:rPr>
          <w:rFonts w:ascii="Times New Roman" w:eastAsia="Arial" w:hAnsi="Times New Roman" w:cs="Times New Roman"/>
          <w:sz w:val="28"/>
          <w:szCs w:val="28"/>
          <w:shd w:val="clear" w:color="auto" w:fill="F8F9FA"/>
          <w:lang w:val="ru" w:eastAsia="ru-RU"/>
        </w:rPr>
        <w:t>Германия является одной из самых мощных экономик мира, что создаёт высокий спрос на специалистов, владеющих немецким языком. Множество международных компаний, таких как Volkswagen, Siemens, BMW, Daimler, Bosch и SAP, имеют свои головные офисы и филиалы в Германии и по всему миру. Знание немецкого языка является важным преимуществом при трудоустройстве как в самой Германии, так и за рубежом. Высокий уровень жизни и конкурентоспособные зарплаты также стимулируют изучение немецкого. Германия активно инвестирует в другие страны, что увеличивает потребность в специалистах, способных эффективно взаимодействовать с немецкими инвесторами и партнёрами. Владение немецким языком открывает широкий спектр карьерных возможностей в таких областях, как инженерия, автомобилестроение, финансы и туризм.</w:t>
      </w:r>
    </w:p>
    <w:p w:rsidR="008743AE" w:rsidRPr="008743AE" w:rsidRDefault="008743AE" w:rsidP="008743AE">
      <w:pPr>
        <w:spacing w:after="0" w:line="240" w:lineRule="auto"/>
        <w:ind w:firstLine="709"/>
        <w:jc w:val="both"/>
        <w:rPr>
          <w:rFonts w:ascii="Times New Roman" w:eastAsia="Times New Roman" w:hAnsi="Times New Roman" w:cs="Times New Roman"/>
          <w:sz w:val="28"/>
          <w:szCs w:val="28"/>
          <w:lang w:val="ru" w:eastAsia="ru-RU"/>
        </w:rPr>
      </w:pPr>
      <w:r w:rsidRPr="008743AE">
        <w:rPr>
          <w:rFonts w:ascii="Times New Roman" w:eastAsia="Times New Roman" w:hAnsi="Times New Roman" w:cs="Times New Roman"/>
          <w:sz w:val="28"/>
          <w:szCs w:val="28"/>
          <w:lang w:val="ru" w:eastAsia="ru-RU"/>
        </w:rPr>
        <w:t>Немецкий язык является одним из 24 официальных языков Европейского Союза и закрепляет своё положение в международной коммуникации. Его статус официального языка ЕС повышает престиж и создает потребность в его знании среди сотрудников европейских институтов, таких как парламентарии и бюрократы. Это приводит к устойчивому спросу на переводчиков и специалистов с высоким уровнем владения немецким языком, поддерживая его актуальность на глобальном рынке труда. Активное участие Германии в международных организациях, таких как ООН и НАТО, а также её значительная роль в формировании европейской политики способствуют распространению немецкого языка как языка дипломатии и делового общения</w:t>
      </w:r>
      <w:r w:rsidRPr="008743AE">
        <w:rPr>
          <w:rFonts w:ascii="Times New Roman" w:eastAsia="Times New Roman" w:hAnsi="Times New Roman" w:cs="Times New Roman"/>
          <w:sz w:val="28"/>
          <w:szCs w:val="28"/>
          <w:lang w:eastAsia="ru-RU"/>
        </w:rPr>
        <w:t xml:space="preserve"> [3]</w:t>
      </w:r>
      <w:r w:rsidRPr="008743AE">
        <w:rPr>
          <w:rFonts w:ascii="Times New Roman" w:eastAsia="Times New Roman" w:hAnsi="Times New Roman" w:cs="Times New Roman"/>
          <w:sz w:val="28"/>
          <w:szCs w:val="28"/>
          <w:lang w:val="ru" w:eastAsia="ru-RU"/>
        </w:rPr>
        <w:t>.</w:t>
      </w:r>
    </w:p>
    <w:p w:rsidR="008743AE" w:rsidRPr="008743AE" w:rsidRDefault="008743AE" w:rsidP="008743AE">
      <w:pPr>
        <w:spacing w:after="0" w:line="240" w:lineRule="auto"/>
        <w:ind w:firstLine="709"/>
        <w:jc w:val="both"/>
        <w:rPr>
          <w:rFonts w:ascii="Times New Roman" w:eastAsia="Times New Roman" w:hAnsi="Times New Roman" w:cs="Times New Roman"/>
          <w:sz w:val="28"/>
          <w:szCs w:val="28"/>
          <w:highlight w:val="white"/>
          <w:lang w:val="ru" w:eastAsia="ru-RU"/>
        </w:rPr>
      </w:pPr>
      <w:r w:rsidRPr="008743AE">
        <w:rPr>
          <w:rFonts w:ascii="Times New Roman" w:eastAsia="Times New Roman" w:hAnsi="Times New Roman" w:cs="Times New Roman"/>
          <w:sz w:val="28"/>
          <w:szCs w:val="28"/>
          <w:highlight w:val="white"/>
          <w:lang w:val="ru" w:eastAsia="ru-RU"/>
        </w:rPr>
        <w:t xml:space="preserve">Немецкий язык играет ключевую роль в различных международных организациях, связанных с Европейским Союзом и его культурными, образовательными и политическими инициативами. </w:t>
      </w:r>
    </w:p>
    <w:p w:rsidR="008743AE" w:rsidRPr="008743AE" w:rsidRDefault="008743AE" w:rsidP="008743AE">
      <w:pPr>
        <w:spacing w:after="0" w:line="240" w:lineRule="auto"/>
        <w:ind w:firstLine="709"/>
        <w:jc w:val="both"/>
        <w:rPr>
          <w:rFonts w:ascii="Times New Roman" w:eastAsia="Times New Roman" w:hAnsi="Times New Roman" w:cs="Times New Roman"/>
          <w:sz w:val="28"/>
          <w:szCs w:val="28"/>
          <w:highlight w:val="white"/>
          <w:lang w:eastAsia="ru-RU"/>
        </w:rPr>
      </w:pPr>
      <w:r w:rsidRPr="008743AE">
        <w:rPr>
          <w:rFonts w:ascii="Times New Roman" w:eastAsia="Times New Roman" w:hAnsi="Times New Roman" w:cs="Times New Roman"/>
          <w:sz w:val="28"/>
          <w:szCs w:val="28"/>
          <w:highlight w:val="white"/>
          <w:lang w:val="ru" w:eastAsia="ru-RU"/>
        </w:rPr>
        <w:t>В рамках ЮНЕСКО немецкий язык также имеет значительное значение. Германия активно участвует в программах по охране культурного наследия, включая объекты, внесенные в список Всемирного наследия ЮНЕСКО. К числу таких объектов относятся:</w:t>
      </w:r>
      <w:r w:rsidRPr="008743AE">
        <w:rPr>
          <w:rFonts w:ascii="Times New Roman" w:eastAsia="Times New Roman" w:hAnsi="Times New Roman" w:cs="Times New Roman"/>
          <w:sz w:val="28"/>
          <w:szCs w:val="28"/>
          <w:highlight w:val="white"/>
          <w:lang w:eastAsia="ru-RU"/>
        </w:rPr>
        <w:t xml:space="preserve"> </w:t>
      </w:r>
      <w:r w:rsidRPr="008743AE">
        <w:rPr>
          <w:rFonts w:ascii="Times New Roman" w:eastAsia="Times New Roman" w:hAnsi="Times New Roman" w:cs="Times New Roman"/>
          <w:sz w:val="28"/>
          <w:szCs w:val="28"/>
          <w:highlight w:val="white"/>
          <w:lang w:val="ru" w:eastAsia="ru-RU"/>
        </w:rPr>
        <w:t>Кафедральный собор в Кёльне</w:t>
      </w:r>
      <w:r w:rsidRPr="008743AE">
        <w:rPr>
          <w:rFonts w:ascii="Times New Roman" w:eastAsia="Times New Roman" w:hAnsi="Times New Roman" w:cs="Times New Roman"/>
          <w:sz w:val="28"/>
          <w:szCs w:val="28"/>
          <w:highlight w:val="white"/>
          <w:lang w:eastAsia="ru-RU"/>
        </w:rPr>
        <w:t>, с</w:t>
      </w:r>
      <w:r w:rsidRPr="008743AE">
        <w:rPr>
          <w:rFonts w:ascii="Times New Roman" w:eastAsia="Times New Roman" w:hAnsi="Times New Roman" w:cs="Times New Roman"/>
          <w:sz w:val="28"/>
          <w:szCs w:val="28"/>
          <w:highlight w:val="white"/>
          <w:lang w:val="ru" w:eastAsia="ru-RU"/>
        </w:rPr>
        <w:t>тарый город в Вурцбурге</w:t>
      </w:r>
      <w:r w:rsidRPr="008743AE">
        <w:rPr>
          <w:rFonts w:ascii="Times New Roman" w:eastAsia="Times New Roman" w:hAnsi="Times New Roman" w:cs="Times New Roman"/>
          <w:sz w:val="28"/>
          <w:szCs w:val="28"/>
          <w:highlight w:val="white"/>
          <w:lang w:eastAsia="ru-RU"/>
        </w:rPr>
        <w:t>, н</w:t>
      </w:r>
      <w:r w:rsidRPr="008743AE">
        <w:rPr>
          <w:rFonts w:ascii="Times New Roman" w:eastAsia="Times New Roman" w:hAnsi="Times New Roman" w:cs="Times New Roman"/>
          <w:sz w:val="28"/>
          <w:szCs w:val="28"/>
          <w:highlight w:val="white"/>
          <w:lang w:val="ru" w:eastAsia="ru-RU"/>
        </w:rPr>
        <w:t>ациональный парк Швабская Швахалль</w:t>
      </w:r>
      <w:r w:rsidRPr="008743AE">
        <w:rPr>
          <w:rFonts w:ascii="Times New Roman" w:eastAsia="Times New Roman" w:hAnsi="Times New Roman" w:cs="Times New Roman"/>
          <w:sz w:val="28"/>
          <w:szCs w:val="28"/>
          <w:highlight w:val="white"/>
          <w:lang w:eastAsia="ru-RU"/>
        </w:rPr>
        <w:t xml:space="preserve">. </w:t>
      </w:r>
      <w:r w:rsidRPr="008743AE">
        <w:rPr>
          <w:rFonts w:ascii="Times New Roman" w:eastAsia="Times New Roman" w:hAnsi="Times New Roman" w:cs="Times New Roman"/>
          <w:sz w:val="28"/>
          <w:szCs w:val="28"/>
          <w:highlight w:val="white"/>
          <w:lang w:val="ru" w:eastAsia="ru-RU"/>
        </w:rPr>
        <w:t>Немецкий язык используется в документации и коммуникации, касающейся охраны и популяризации этих объектов.</w:t>
      </w:r>
    </w:p>
    <w:p w:rsidR="008743AE" w:rsidRPr="008743AE" w:rsidRDefault="008743AE" w:rsidP="008743AE">
      <w:pPr>
        <w:spacing w:after="0" w:line="240" w:lineRule="auto"/>
        <w:ind w:firstLine="709"/>
        <w:jc w:val="both"/>
        <w:rPr>
          <w:rFonts w:ascii="Times New Roman" w:eastAsia="Times New Roman" w:hAnsi="Times New Roman" w:cs="Times New Roman"/>
          <w:sz w:val="28"/>
          <w:szCs w:val="28"/>
          <w:highlight w:val="white"/>
          <w:lang w:val="ru" w:eastAsia="ru-RU"/>
        </w:rPr>
      </w:pPr>
      <w:r w:rsidRPr="008743AE">
        <w:rPr>
          <w:rFonts w:ascii="Times New Roman" w:eastAsia="Times New Roman" w:hAnsi="Times New Roman" w:cs="Times New Roman"/>
          <w:sz w:val="28"/>
          <w:szCs w:val="28"/>
          <w:highlight w:val="white"/>
          <w:lang w:val="ru" w:eastAsia="ru-RU"/>
        </w:rPr>
        <w:t xml:space="preserve">Германия, как важный член ООН, активно использует немецкий язык в своих делегациях. Хотя многие дипломаты владеют английским и другими языками, родной язык часто используется в неформальных обсуждениях, что ускоряет коммуникацию и улучшает работу, особенно при подготовке к </w:t>
      </w:r>
      <w:r w:rsidRPr="008743AE">
        <w:rPr>
          <w:rFonts w:ascii="Times New Roman" w:eastAsia="Times New Roman" w:hAnsi="Times New Roman" w:cs="Times New Roman"/>
          <w:sz w:val="28"/>
          <w:szCs w:val="28"/>
          <w:highlight w:val="white"/>
          <w:lang w:val="ru" w:eastAsia="ru-RU"/>
        </w:rPr>
        <w:lastRenderedPageBreak/>
        <w:t>голосованиям и соглашениям. Немецкий также служит языком внутренней коммуникации в рабочих группах и комитетах, а немецкие НПО используют его в документации и общении с государственными институтами, что оптимизирует обмен информацией.</w:t>
      </w:r>
    </w:p>
    <w:p w:rsidR="008743AE" w:rsidRPr="008743AE" w:rsidRDefault="008743AE" w:rsidP="008743AE">
      <w:pPr>
        <w:spacing w:after="0" w:line="240" w:lineRule="auto"/>
        <w:ind w:firstLine="709"/>
        <w:jc w:val="both"/>
        <w:rPr>
          <w:rFonts w:ascii="Times New Roman" w:eastAsia="Times New Roman" w:hAnsi="Times New Roman" w:cs="Times New Roman"/>
          <w:b/>
          <w:sz w:val="28"/>
          <w:szCs w:val="28"/>
          <w:highlight w:val="white"/>
          <w:lang w:val="ru" w:eastAsia="ru-RU"/>
        </w:rPr>
      </w:pPr>
      <w:r w:rsidRPr="008743AE">
        <w:rPr>
          <w:rFonts w:ascii="Times New Roman" w:eastAsia="Times New Roman" w:hAnsi="Times New Roman" w:cs="Times New Roman"/>
          <w:b/>
          <w:sz w:val="28"/>
          <w:szCs w:val="28"/>
          <w:highlight w:val="white"/>
          <w:lang w:val="ru" w:eastAsia="ru-RU"/>
        </w:rPr>
        <w:t>Заключение</w:t>
      </w:r>
    </w:p>
    <w:p w:rsidR="008743AE" w:rsidRPr="008743AE" w:rsidRDefault="008743AE" w:rsidP="008743AE">
      <w:pPr>
        <w:widowControl w:val="0"/>
        <w:spacing w:after="0" w:line="240" w:lineRule="auto"/>
        <w:ind w:firstLine="709"/>
        <w:jc w:val="both"/>
        <w:rPr>
          <w:rFonts w:ascii="Times New Roman" w:eastAsia="Times New Roman" w:hAnsi="Times New Roman" w:cs="Times New Roman"/>
          <w:sz w:val="28"/>
          <w:szCs w:val="28"/>
          <w:lang w:val="ru" w:eastAsia="ru-RU"/>
        </w:rPr>
      </w:pPr>
      <w:r w:rsidRPr="008743AE">
        <w:rPr>
          <w:rFonts w:ascii="Times New Roman" w:eastAsia="Times New Roman" w:hAnsi="Times New Roman" w:cs="Times New Roman"/>
          <w:sz w:val="28"/>
          <w:szCs w:val="28"/>
          <w:lang w:val="ru" w:eastAsia="ru-RU"/>
        </w:rPr>
        <w:t>Немецкий язык, обладая богатым культурным и историческим наследием, занимает важное место в качестве языка межнационального общения в Европе. Его распространение не ограничивается территорией Германии, он также широко используется в других странах, что делает его ключевым инструментом для культурного и политического взаимодействия в Евросоюзе.</w:t>
      </w:r>
      <w:r w:rsidRPr="008743AE">
        <w:rPr>
          <w:rFonts w:ascii="Times New Roman" w:eastAsia="Times New Roman" w:hAnsi="Times New Roman" w:cs="Times New Roman"/>
          <w:sz w:val="28"/>
          <w:szCs w:val="28"/>
          <w:lang w:eastAsia="ru-RU"/>
        </w:rPr>
        <w:t xml:space="preserve"> </w:t>
      </w:r>
      <w:r w:rsidRPr="008743AE">
        <w:rPr>
          <w:rFonts w:ascii="Times New Roman" w:eastAsia="Times New Roman" w:hAnsi="Times New Roman" w:cs="Times New Roman"/>
          <w:sz w:val="28"/>
          <w:szCs w:val="28"/>
          <w:lang w:val="ru" w:eastAsia="ru-RU"/>
        </w:rPr>
        <w:t>Немецкий язык не только объединяет людей, но и способствует формированию единого европейского сообщества, где разнообразие языков и культур воспринимается как ценность. Его роль в межнациональном общении остается актуальной и продолжает развиваться, создавая новые возможности для взаимопонимания и сотрудничества в многонациональном европейском контексте.</w:t>
      </w:r>
    </w:p>
    <w:p w:rsidR="008743AE" w:rsidRPr="008743AE" w:rsidRDefault="008743AE" w:rsidP="008743AE">
      <w:pPr>
        <w:widowControl w:val="0"/>
        <w:spacing w:after="0" w:line="240" w:lineRule="auto"/>
        <w:ind w:firstLine="709"/>
        <w:jc w:val="both"/>
        <w:rPr>
          <w:rFonts w:ascii="Times New Roman" w:eastAsia="Times New Roman" w:hAnsi="Times New Roman" w:cs="Times New Roman"/>
          <w:sz w:val="28"/>
          <w:szCs w:val="28"/>
          <w:lang w:val="ru" w:eastAsia="ru-RU"/>
        </w:rPr>
      </w:pPr>
    </w:p>
    <w:p w:rsidR="008743AE" w:rsidRPr="008743AE" w:rsidRDefault="008743AE" w:rsidP="008743AE">
      <w:pPr>
        <w:widowControl w:val="0"/>
        <w:spacing w:after="0" w:line="240" w:lineRule="auto"/>
        <w:jc w:val="center"/>
        <w:rPr>
          <w:rFonts w:ascii="Times New Roman" w:eastAsia="Times New Roman" w:hAnsi="Times New Roman" w:cs="Times New Roman"/>
          <w:b/>
          <w:sz w:val="28"/>
          <w:szCs w:val="28"/>
          <w:lang w:val="ru" w:eastAsia="ru-RU"/>
        </w:rPr>
      </w:pPr>
      <w:r w:rsidRPr="008743AE">
        <w:rPr>
          <w:rFonts w:ascii="Times New Roman" w:eastAsia="Times New Roman" w:hAnsi="Times New Roman" w:cs="Times New Roman"/>
          <w:b/>
          <w:sz w:val="28"/>
          <w:szCs w:val="28"/>
          <w:lang w:val="ru" w:eastAsia="ru-RU"/>
        </w:rPr>
        <w:t>Список</w:t>
      </w:r>
      <w:r w:rsidRPr="008743AE">
        <w:rPr>
          <w:rFonts w:ascii="Times New Roman" w:eastAsia="Times New Roman" w:hAnsi="Times New Roman" w:cs="Times New Roman"/>
          <w:b/>
          <w:sz w:val="28"/>
          <w:szCs w:val="28"/>
          <w:lang w:eastAsia="ru-RU"/>
        </w:rPr>
        <w:t xml:space="preserve"> использованной литературы</w:t>
      </w:r>
      <w:r w:rsidRPr="008743AE">
        <w:rPr>
          <w:rFonts w:ascii="Times New Roman" w:eastAsia="Times New Roman" w:hAnsi="Times New Roman" w:cs="Times New Roman"/>
          <w:b/>
          <w:sz w:val="28"/>
          <w:szCs w:val="28"/>
          <w:lang w:val="ru" w:eastAsia="ru-RU"/>
        </w:rPr>
        <w:t>:</w:t>
      </w:r>
    </w:p>
    <w:p w:rsidR="008743AE" w:rsidRPr="008743AE" w:rsidRDefault="008743AE" w:rsidP="008743AE">
      <w:pPr>
        <w:numPr>
          <w:ilvl w:val="0"/>
          <w:numId w:val="15"/>
        </w:numPr>
        <w:spacing w:after="0" w:line="240" w:lineRule="auto"/>
        <w:contextualSpacing/>
        <w:jc w:val="both"/>
        <w:rPr>
          <w:rFonts w:ascii="Times New Roman" w:eastAsia="Times New Roman" w:hAnsi="Times New Roman" w:cs="Times New Roman"/>
          <w:sz w:val="28"/>
          <w:szCs w:val="28"/>
          <w:highlight w:val="white"/>
          <w:lang w:val="ru" w:eastAsia="ru-RU"/>
        </w:rPr>
      </w:pPr>
      <w:r w:rsidRPr="008743AE">
        <w:rPr>
          <w:rFonts w:ascii="Times New Roman" w:eastAsia="Times New Roman" w:hAnsi="Times New Roman" w:cs="Times New Roman"/>
          <w:sz w:val="28"/>
          <w:szCs w:val="28"/>
          <w:highlight w:val="white"/>
          <w:lang w:val="ru" w:eastAsia="ru-RU"/>
        </w:rPr>
        <w:t>Бидструп, Бёрнт. "История книгопечатания: от Гутенберга до цифровой эпохи". М.: Издательство "Наука", 2018.</w:t>
      </w:r>
    </w:p>
    <w:p w:rsidR="008743AE" w:rsidRPr="008743AE" w:rsidRDefault="008743AE" w:rsidP="008743AE">
      <w:pPr>
        <w:numPr>
          <w:ilvl w:val="0"/>
          <w:numId w:val="15"/>
        </w:numPr>
        <w:spacing w:after="0" w:line="240" w:lineRule="auto"/>
        <w:contextualSpacing/>
        <w:jc w:val="both"/>
        <w:rPr>
          <w:rFonts w:ascii="Times New Roman" w:eastAsia="Times New Roman" w:hAnsi="Times New Roman" w:cs="Times New Roman"/>
          <w:sz w:val="28"/>
          <w:szCs w:val="28"/>
          <w:highlight w:val="white"/>
          <w:lang w:eastAsia="ru-RU"/>
        </w:rPr>
      </w:pPr>
      <w:r w:rsidRPr="008743AE">
        <w:rPr>
          <w:rFonts w:ascii="Times New Roman" w:eastAsia="Arial" w:hAnsi="Times New Roman" w:cs="Times New Roman"/>
          <w:sz w:val="28"/>
          <w:szCs w:val="28"/>
          <w:lang w:eastAsia="ru-RU"/>
        </w:rPr>
        <w:t>Раковский</w:t>
      </w:r>
      <w:r w:rsidRPr="008743AE">
        <w:rPr>
          <w:rFonts w:ascii="Times New Roman" w:eastAsia="Arial" w:hAnsi="Times New Roman" w:cs="Times New Roman"/>
          <w:sz w:val="28"/>
          <w:szCs w:val="28"/>
          <w:lang w:val="ru" w:eastAsia="ru-RU"/>
        </w:rPr>
        <w:t xml:space="preserve"> С.Н.</w:t>
      </w:r>
      <w:r w:rsidRPr="008743AE">
        <w:rPr>
          <w:rFonts w:ascii="Times New Roman" w:eastAsia="Arial" w:hAnsi="Times New Roman" w:cs="Times New Roman"/>
          <w:sz w:val="28"/>
          <w:szCs w:val="28"/>
          <w:lang w:eastAsia="ru-RU"/>
        </w:rPr>
        <w:t xml:space="preserve"> </w:t>
      </w:r>
      <w:r w:rsidRPr="008743AE">
        <w:rPr>
          <w:rFonts w:ascii="Times New Roman" w:eastAsia="Arial" w:hAnsi="Times New Roman" w:cs="Times New Roman"/>
          <w:bCs/>
          <w:sz w:val="28"/>
          <w:szCs w:val="28"/>
          <w:lang w:val="ru" w:eastAsia="ru-RU"/>
        </w:rPr>
        <w:t>Немецкий</w:t>
      </w:r>
      <w:r w:rsidRPr="008743AE">
        <w:rPr>
          <w:rFonts w:ascii="Times New Roman" w:eastAsia="Arial" w:hAnsi="Times New Roman" w:cs="Times New Roman"/>
          <w:bCs/>
          <w:sz w:val="28"/>
          <w:szCs w:val="28"/>
          <w:lang w:eastAsia="ru-RU"/>
        </w:rPr>
        <w:t xml:space="preserve"> </w:t>
      </w:r>
      <w:r w:rsidRPr="008743AE">
        <w:rPr>
          <w:rFonts w:ascii="Times New Roman" w:eastAsia="Arial" w:hAnsi="Times New Roman" w:cs="Times New Roman"/>
          <w:bCs/>
          <w:sz w:val="28"/>
          <w:szCs w:val="28"/>
          <w:lang w:val="ru" w:eastAsia="ru-RU"/>
        </w:rPr>
        <w:t>язык</w:t>
      </w:r>
      <w:r w:rsidRPr="008743AE">
        <w:rPr>
          <w:rFonts w:ascii="Times New Roman" w:eastAsia="Arial" w:hAnsi="Times New Roman" w:cs="Times New Roman"/>
          <w:bCs/>
          <w:sz w:val="28"/>
          <w:szCs w:val="28"/>
          <w:lang w:eastAsia="ru-RU"/>
        </w:rPr>
        <w:t xml:space="preserve"> — </w:t>
      </w:r>
      <w:r w:rsidRPr="008743AE">
        <w:rPr>
          <w:rFonts w:ascii="Times New Roman" w:eastAsia="Arial" w:hAnsi="Times New Roman" w:cs="Times New Roman"/>
          <w:bCs/>
          <w:sz w:val="28"/>
          <w:szCs w:val="28"/>
          <w:lang w:val="ru" w:eastAsia="ru-RU"/>
        </w:rPr>
        <w:t>один</w:t>
      </w:r>
      <w:r w:rsidRPr="008743AE">
        <w:rPr>
          <w:rFonts w:ascii="Times New Roman" w:eastAsia="Arial" w:hAnsi="Times New Roman" w:cs="Times New Roman"/>
          <w:bCs/>
          <w:sz w:val="28"/>
          <w:szCs w:val="28"/>
          <w:lang w:eastAsia="ru-RU"/>
        </w:rPr>
        <w:t xml:space="preserve"> </w:t>
      </w:r>
      <w:r w:rsidRPr="008743AE">
        <w:rPr>
          <w:rFonts w:ascii="Times New Roman" w:eastAsia="Arial" w:hAnsi="Times New Roman" w:cs="Times New Roman"/>
          <w:bCs/>
          <w:sz w:val="28"/>
          <w:szCs w:val="28"/>
          <w:lang w:val="ru" w:eastAsia="ru-RU"/>
        </w:rPr>
        <w:t>из</w:t>
      </w:r>
      <w:r w:rsidRPr="008743AE">
        <w:rPr>
          <w:rFonts w:ascii="Times New Roman" w:eastAsia="Arial" w:hAnsi="Times New Roman" w:cs="Times New Roman"/>
          <w:bCs/>
          <w:sz w:val="28"/>
          <w:szCs w:val="28"/>
          <w:lang w:eastAsia="ru-RU"/>
        </w:rPr>
        <w:t xml:space="preserve"> </w:t>
      </w:r>
      <w:r w:rsidRPr="008743AE">
        <w:rPr>
          <w:rFonts w:ascii="Times New Roman" w:eastAsia="Arial" w:hAnsi="Times New Roman" w:cs="Times New Roman"/>
          <w:bCs/>
          <w:sz w:val="28"/>
          <w:szCs w:val="28"/>
          <w:lang w:val="ru" w:eastAsia="ru-RU"/>
        </w:rPr>
        <w:t>мировых</w:t>
      </w:r>
      <w:r w:rsidRPr="008743AE">
        <w:rPr>
          <w:rFonts w:ascii="Times New Roman" w:eastAsia="Arial" w:hAnsi="Times New Roman" w:cs="Times New Roman"/>
          <w:bCs/>
          <w:sz w:val="28"/>
          <w:szCs w:val="28"/>
          <w:lang w:eastAsia="ru-RU"/>
        </w:rPr>
        <w:br/>
      </w:r>
      <w:r w:rsidRPr="008743AE">
        <w:rPr>
          <w:rFonts w:ascii="Times New Roman" w:eastAsia="Arial" w:hAnsi="Times New Roman" w:cs="Times New Roman"/>
          <w:bCs/>
          <w:sz w:val="28"/>
          <w:szCs w:val="28"/>
          <w:lang w:val="ru" w:eastAsia="ru-RU"/>
        </w:rPr>
        <w:t>и</w:t>
      </w:r>
      <w:r w:rsidRPr="008743AE">
        <w:rPr>
          <w:rFonts w:ascii="Times New Roman" w:eastAsia="Arial" w:hAnsi="Times New Roman" w:cs="Times New Roman"/>
          <w:bCs/>
          <w:sz w:val="28"/>
          <w:szCs w:val="28"/>
          <w:lang w:eastAsia="ru-RU"/>
        </w:rPr>
        <w:t xml:space="preserve"> </w:t>
      </w:r>
      <w:r w:rsidRPr="008743AE">
        <w:rPr>
          <w:rFonts w:ascii="Times New Roman" w:eastAsia="Arial" w:hAnsi="Times New Roman" w:cs="Times New Roman"/>
          <w:bCs/>
          <w:sz w:val="28"/>
          <w:szCs w:val="28"/>
          <w:lang w:val="ru" w:eastAsia="ru-RU"/>
        </w:rPr>
        <w:t>международных</w:t>
      </w:r>
      <w:r w:rsidRPr="008743AE">
        <w:rPr>
          <w:rFonts w:ascii="Times New Roman" w:eastAsia="Arial" w:hAnsi="Times New Roman" w:cs="Times New Roman"/>
          <w:bCs/>
          <w:sz w:val="28"/>
          <w:szCs w:val="28"/>
          <w:lang w:eastAsia="ru-RU"/>
        </w:rPr>
        <w:t xml:space="preserve"> </w:t>
      </w:r>
      <w:r w:rsidRPr="008743AE">
        <w:rPr>
          <w:rFonts w:ascii="Times New Roman" w:eastAsia="Arial" w:hAnsi="Times New Roman" w:cs="Times New Roman"/>
          <w:bCs/>
          <w:sz w:val="28"/>
          <w:szCs w:val="28"/>
          <w:lang w:val="ru" w:eastAsia="ru-RU"/>
        </w:rPr>
        <w:t>языков</w:t>
      </w:r>
      <w:r w:rsidRPr="008743AE">
        <w:rPr>
          <w:rFonts w:ascii="Times New Roman" w:eastAsia="Arial" w:hAnsi="Times New Roman" w:cs="Times New Roman"/>
          <w:bCs/>
          <w:sz w:val="28"/>
          <w:szCs w:val="28"/>
          <w:lang w:eastAsia="ru-RU"/>
        </w:rPr>
        <w:t xml:space="preserve"> [Электронный ресурс]. / </w:t>
      </w:r>
      <w:r w:rsidRPr="008743AE">
        <w:rPr>
          <w:rFonts w:ascii="Times New Roman" w:eastAsia="Arial" w:hAnsi="Times New Roman" w:cs="Times New Roman"/>
          <w:sz w:val="28"/>
          <w:szCs w:val="28"/>
          <w:lang w:val="ru" w:eastAsia="ru-RU"/>
        </w:rPr>
        <w:t xml:space="preserve">С.Н. </w:t>
      </w:r>
      <w:r w:rsidRPr="008743AE">
        <w:rPr>
          <w:rFonts w:ascii="Times New Roman" w:eastAsia="Arial" w:hAnsi="Times New Roman" w:cs="Times New Roman"/>
          <w:sz w:val="28"/>
          <w:szCs w:val="28"/>
          <w:lang w:eastAsia="ru-RU"/>
        </w:rPr>
        <w:t xml:space="preserve">Раковский. – Режим доступа: </w:t>
      </w:r>
      <w:hyperlink r:id="rId24">
        <w:r w:rsidRPr="008743AE">
          <w:rPr>
            <w:rFonts w:ascii="Times New Roman" w:eastAsia="Times New Roman" w:hAnsi="Times New Roman" w:cs="Times New Roman"/>
            <w:sz w:val="28"/>
            <w:szCs w:val="28"/>
            <w:highlight w:val="white"/>
            <w:u w:val="single"/>
            <w:lang w:val="en-US" w:eastAsia="ru-RU"/>
          </w:rPr>
          <w:t>https</w:t>
        </w:r>
        <w:r w:rsidRPr="008743AE">
          <w:rPr>
            <w:rFonts w:ascii="Times New Roman" w:eastAsia="Times New Roman" w:hAnsi="Times New Roman" w:cs="Times New Roman"/>
            <w:sz w:val="28"/>
            <w:szCs w:val="28"/>
            <w:highlight w:val="white"/>
            <w:u w:val="single"/>
            <w:lang w:val="ru" w:eastAsia="ru-RU"/>
          </w:rPr>
          <w:t>://</w:t>
        </w:r>
        <w:r w:rsidRPr="008743AE">
          <w:rPr>
            <w:rFonts w:ascii="Times New Roman" w:eastAsia="Times New Roman" w:hAnsi="Times New Roman" w:cs="Times New Roman"/>
            <w:sz w:val="28"/>
            <w:szCs w:val="28"/>
            <w:highlight w:val="white"/>
            <w:u w:val="single"/>
            <w:lang w:val="en-US" w:eastAsia="ru-RU"/>
          </w:rPr>
          <w:t>geo</w:t>
        </w:r>
        <w:r w:rsidRPr="008743AE">
          <w:rPr>
            <w:rFonts w:ascii="Times New Roman" w:eastAsia="Times New Roman" w:hAnsi="Times New Roman" w:cs="Times New Roman"/>
            <w:sz w:val="28"/>
            <w:szCs w:val="28"/>
            <w:highlight w:val="white"/>
            <w:u w:val="single"/>
            <w:lang w:val="ru" w:eastAsia="ru-RU"/>
          </w:rPr>
          <w:t>.1</w:t>
        </w:r>
        <w:r w:rsidRPr="008743AE">
          <w:rPr>
            <w:rFonts w:ascii="Times New Roman" w:eastAsia="Times New Roman" w:hAnsi="Times New Roman" w:cs="Times New Roman"/>
            <w:sz w:val="28"/>
            <w:szCs w:val="28"/>
            <w:highlight w:val="white"/>
            <w:u w:val="single"/>
            <w:lang w:val="en-US" w:eastAsia="ru-RU"/>
          </w:rPr>
          <w:t>sept</w:t>
        </w:r>
        <w:r w:rsidRPr="008743AE">
          <w:rPr>
            <w:rFonts w:ascii="Times New Roman" w:eastAsia="Times New Roman" w:hAnsi="Times New Roman" w:cs="Times New Roman"/>
            <w:sz w:val="28"/>
            <w:szCs w:val="28"/>
            <w:highlight w:val="white"/>
            <w:u w:val="single"/>
            <w:lang w:val="ru" w:eastAsia="ru-RU"/>
          </w:rPr>
          <w:t>.</w:t>
        </w:r>
        <w:r w:rsidRPr="008743AE">
          <w:rPr>
            <w:rFonts w:ascii="Times New Roman" w:eastAsia="Times New Roman" w:hAnsi="Times New Roman" w:cs="Times New Roman"/>
            <w:sz w:val="28"/>
            <w:szCs w:val="28"/>
            <w:highlight w:val="white"/>
            <w:u w:val="single"/>
            <w:lang w:val="en-US" w:eastAsia="ru-RU"/>
          </w:rPr>
          <w:t>ru</w:t>
        </w:r>
        <w:r w:rsidRPr="008743AE">
          <w:rPr>
            <w:rFonts w:ascii="Times New Roman" w:eastAsia="Times New Roman" w:hAnsi="Times New Roman" w:cs="Times New Roman"/>
            <w:sz w:val="28"/>
            <w:szCs w:val="28"/>
            <w:highlight w:val="white"/>
            <w:u w:val="single"/>
            <w:lang w:val="ru" w:eastAsia="ru-RU"/>
          </w:rPr>
          <w:t>/</w:t>
        </w:r>
        <w:r w:rsidRPr="008743AE">
          <w:rPr>
            <w:rFonts w:ascii="Times New Roman" w:eastAsia="Times New Roman" w:hAnsi="Times New Roman" w:cs="Times New Roman"/>
            <w:sz w:val="28"/>
            <w:szCs w:val="28"/>
            <w:highlight w:val="white"/>
            <w:u w:val="single"/>
            <w:lang w:val="en-US" w:eastAsia="ru-RU"/>
          </w:rPr>
          <w:t>article</w:t>
        </w:r>
        <w:r w:rsidRPr="008743AE">
          <w:rPr>
            <w:rFonts w:ascii="Times New Roman" w:eastAsia="Times New Roman" w:hAnsi="Times New Roman" w:cs="Times New Roman"/>
            <w:sz w:val="28"/>
            <w:szCs w:val="28"/>
            <w:highlight w:val="white"/>
            <w:u w:val="single"/>
            <w:lang w:val="ru" w:eastAsia="ru-RU"/>
          </w:rPr>
          <w:t>.</w:t>
        </w:r>
        <w:r w:rsidRPr="008743AE">
          <w:rPr>
            <w:rFonts w:ascii="Times New Roman" w:eastAsia="Times New Roman" w:hAnsi="Times New Roman" w:cs="Times New Roman"/>
            <w:sz w:val="28"/>
            <w:szCs w:val="28"/>
            <w:highlight w:val="white"/>
            <w:u w:val="single"/>
            <w:lang w:val="en-US" w:eastAsia="ru-RU"/>
          </w:rPr>
          <w:t>php</w:t>
        </w:r>
        <w:r w:rsidRPr="008743AE">
          <w:rPr>
            <w:rFonts w:ascii="Times New Roman" w:eastAsia="Times New Roman" w:hAnsi="Times New Roman" w:cs="Times New Roman"/>
            <w:sz w:val="28"/>
            <w:szCs w:val="28"/>
            <w:highlight w:val="white"/>
            <w:u w:val="single"/>
            <w:lang w:val="ru" w:eastAsia="ru-RU"/>
          </w:rPr>
          <w:t>?</w:t>
        </w:r>
        <w:r w:rsidRPr="008743AE">
          <w:rPr>
            <w:rFonts w:ascii="Times New Roman" w:eastAsia="Times New Roman" w:hAnsi="Times New Roman" w:cs="Times New Roman"/>
            <w:sz w:val="28"/>
            <w:szCs w:val="28"/>
            <w:highlight w:val="white"/>
            <w:u w:val="single"/>
            <w:lang w:val="en-US" w:eastAsia="ru-RU"/>
          </w:rPr>
          <w:t>ID</w:t>
        </w:r>
        <w:r w:rsidRPr="008743AE">
          <w:rPr>
            <w:rFonts w:ascii="Times New Roman" w:eastAsia="Times New Roman" w:hAnsi="Times New Roman" w:cs="Times New Roman"/>
            <w:sz w:val="28"/>
            <w:szCs w:val="28"/>
            <w:highlight w:val="white"/>
            <w:u w:val="single"/>
            <w:lang w:val="ru" w:eastAsia="ru-RU"/>
          </w:rPr>
          <w:t>=200404403</w:t>
        </w:r>
      </w:hyperlink>
      <w:r w:rsidRPr="008743AE">
        <w:rPr>
          <w:rFonts w:ascii="Times New Roman" w:eastAsia="Times New Roman" w:hAnsi="Times New Roman" w:cs="Times New Roman"/>
          <w:sz w:val="28"/>
          <w:szCs w:val="28"/>
          <w:highlight w:val="white"/>
          <w:u w:val="single"/>
          <w:lang w:eastAsia="ru-RU"/>
        </w:rPr>
        <w:t>,</w:t>
      </w:r>
    </w:p>
    <w:p w:rsidR="008743AE" w:rsidRPr="00B35726" w:rsidRDefault="008743AE" w:rsidP="008743AE">
      <w:pPr>
        <w:numPr>
          <w:ilvl w:val="0"/>
          <w:numId w:val="15"/>
        </w:numPr>
        <w:spacing w:after="0" w:line="240" w:lineRule="auto"/>
        <w:contextualSpacing/>
        <w:jc w:val="both"/>
        <w:rPr>
          <w:rFonts w:ascii="Times New Roman" w:eastAsia="Times New Roman" w:hAnsi="Times New Roman" w:cs="Times New Roman"/>
          <w:sz w:val="28"/>
          <w:szCs w:val="28"/>
          <w:highlight w:val="white"/>
          <w:lang w:val="de-DE" w:eastAsia="ru-RU"/>
        </w:rPr>
      </w:pPr>
      <w:r w:rsidRPr="00B35726">
        <w:rPr>
          <w:rFonts w:ascii="Times New Roman" w:eastAsia="Times New Roman" w:hAnsi="Times New Roman" w:cs="Times New Roman"/>
          <w:sz w:val="28"/>
          <w:szCs w:val="28"/>
          <w:highlight w:val="white"/>
          <w:lang w:val="de-DE" w:eastAsia="ru-RU"/>
        </w:rPr>
        <w:t xml:space="preserve">"Die Rolle der deutschen Sprache in Europa" - </w:t>
      </w:r>
      <w:r w:rsidRPr="008743AE">
        <w:rPr>
          <w:rFonts w:ascii="Times New Roman" w:eastAsia="Times New Roman" w:hAnsi="Times New Roman" w:cs="Times New Roman"/>
          <w:sz w:val="28"/>
          <w:szCs w:val="28"/>
          <w:highlight w:val="white"/>
          <w:lang w:val="ru" w:eastAsia="ru-RU"/>
        </w:rPr>
        <w:t>Европейский</w:t>
      </w:r>
      <w:r w:rsidRPr="00B35726">
        <w:rPr>
          <w:rFonts w:ascii="Times New Roman" w:eastAsia="Times New Roman" w:hAnsi="Times New Roman" w:cs="Times New Roman"/>
          <w:sz w:val="28"/>
          <w:szCs w:val="28"/>
          <w:highlight w:val="white"/>
          <w:lang w:val="de-DE" w:eastAsia="ru-RU"/>
        </w:rPr>
        <w:t xml:space="preserve"> </w:t>
      </w:r>
      <w:r w:rsidRPr="008743AE">
        <w:rPr>
          <w:rFonts w:ascii="Times New Roman" w:eastAsia="Times New Roman" w:hAnsi="Times New Roman" w:cs="Times New Roman"/>
          <w:sz w:val="28"/>
          <w:szCs w:val="28"/>
          <w:highlight w:val="white"/>
          <w:lang w:val="ru" w:eastAsia="ru-RU"/>
        </w:rPr>
        <w:t>центр</w:t>
      </w:r>
      <w:r w:rsidRPr="00B35726">
        <w:rPr>
          <w:rFonts w:ascii="Times New Roman" w:eastAsia="Times New Roman" w:hAnsi="Times New Roman" w:cs="Times New Roman"/>
          <w:sz w:val="28"/>
          <w:szCs w:val="28"/>
          <w:highlight w:val="white"/>
          <w:lang w:val="de-DE" w:eastAsia="ru-RU"/>
        </w:rPr>
        <w:t xml:space="preserve"> </w:t>
      </w:r>
      <w:r w:rsidRPr="008743AE">
        <w:rPr>
          <w:rFonts w:ascii="Times New Roman" w:eastAsia="Times New Roman" w:hAnsi="Times New Roman" w:cs="Times New Roman"/>
          <w:sz w:val="28"/>
          <w:szCs w:val="28"/>
          <w:highlight w:val="white"/>
          <w:lang w:val="ru" w:eastAsia="ru-RU"/>
        </w:rPr>
        <w:t>языков</w:t>
      </w:r>
      <w:r w:rsidRPr="00B35726">
        <w:rPr>
          <w:rFonts w:ascii="Times New Roman" w:eastAsia="Times New Roman" w:hAnsi="Times New Roman" w:cs="Times New Roman"/>
          <w:sz w:val="28"/>
          <w:szCs w:val="28"/>
          <w:highlight w:val="white"/>
          <w:lang w:val="de-DE" w:eastAsia="ru-RU"/>
        </w:rPr>
        <w:t>, 2021.</w:t>
      </w:r>
    </w:p>
    <w:p w:rsidR="008743AE" w:rsidRPr="008743AE" w:rsidRDefault="008743AE" w:rsidP="008743AE">
      <w:pPr>
        <w:numPr>
          <w:ilvl w:val="0"/>
          <w:numId w:val="15"/>
        </w:numPr>
        <w:spacing w:after="0" w:line="240" w:lineRule="auto"/>
        <w:contextualSpacing/>
        <w:jc w:val="both"/>
        <w:rPr>
          <w:rFonts w:ascii="Times New Roman" w:eastAsia="Times New Roman" w:hAnsi="Times New Roman" w:cs="Times New Roman"/>
          <w:sz w:val="28"/>
          <w:szCs w:val="28"/>
          <w:highlight w:val="white"/>
          <w:lang w:val="en-US" w:eastAsia="ru-RU"/>
        </w:rPr>
      </w:pPr>
      <w:r w:rsidRPr="008743AE">
        <w:rPr>
          <w:rFonts w:ascii="Times New Roman" w:eastAsia="Times New Roman" w:hAnsi="Times New Roman" w:cs="Times New Roman"/>
          <w:sz w:val="28"/>
          <w:szCs w:val="28"/>
          <w:highlight w:val="white"/>
          <w:lang w:val="en-US" w:eastAsia="ru-RU"/>
        </w:rPr>
        <w:t>"German: The Language that Almost Became America’s Second Official Language" – Article on the website of the Smithsonian Magazine, published on March, 2016</w:t>
      </w:r>
      <w:r w:rsidRPr="008743AE">
        <w:rPr>
          <w:rFonts w:ascii="Times New Roman" w:eastAsia="Times New Roman" w:hAnsi="Times New Roman" w:cs="Times New Roman"/>
          <w:sz w:val="28"/>
          <w:szCs w:val="28"/>
          <w:lang w:val="en-US" w:eastAsia="ru-RU"/>
        </w:rPr>
        <w:t>.</w:t>
      </w:r>
    </w:p>
    <w:p w:rsidR="008743AE" w:rsidRDefault="008743AE" w:rsidP="00AA5243">
      <w:pPr>
        <w:tabs>
          <w:tab w:val="left" w:pos="2895"/>
        </w:tabs>
        <w:rPr>
          <w:rFonts w:ascii="Times New Roman" w:hAnsi="Times New Roman" w:cs="Times New Roman"/>
          <w:sz w:val="32"/>
          <w:szCs w:val="32"/>
          <w:lang w:val="en-US"/>
        </w:rPr>
      </w:pPr>
    </w:p>
    <w:p w:rsidR="008743AE" w:rsidRDefault="008743AE" w:rsidP="00AA5243">
      <w:pPr>
        <w:tabs>
          <w:tab w:val="left" w:pos="2895"/>
        </w:tabs>
        <w:rPr>
          <w:rFonts w:ascii="Times New Roman" w:hAnsi="Times New Roman" w:cs="Times New Roman"/>
          <w:sz w:val="32"/>
          <w:szCs w:val="32"/>
          <w:lang w:val="en-US"/>
        </w:rPr>
      </w:pPr>
    </w:p>
    <w:p w:rsidR="008743AE" w:rsidRDefault="008743AE" w:rsidP="00AA5243">
      <w:pPr>
        <w:tabs>
          <w:tab w:val="left" w:pos="2895"/>
        </w:tabs>
        <w:rPr>
          <w:rFonts w:ascii="Times New Roman" w:hAnsi="Times New Roman" w:cs="Times New Roman"/>
          <w:sz w:val="32"/>
          <w:szCs w:val="32"/>
          <w:lang w:val="en-US"/>
        </w:rPr>
      </w:pPr>
    </w:p>
    <w:p w:rsidR="008743AE" w:rsidRDefault="008743AE" w:rsidP="00AA5243">
      <w:pPr>
        <w:tabs>
          <w:tab w:val="left" w:pos="2895"/>
        </w:tabs>
        <w:rPr>
          <w:rFonts w:ascii="Times New Roman" w:hAnsi="Times New Roman" w:cs="Times New Roman"/>
          <w:sz w:val="32"/>
          <w:szCs w:val="32"/>
          <w:lang w:val="en-US"/>
        </w:rPr>
      </w:pPr>
    </w:p>
    <w:p w:rsidR="008743AE" w:rsidRPr="008743AE" w:rsidRDefault="008743AE" w:rsidP="008743AE">
      <w:pPr>
        <w:spacing w:after="200" w:line="240" w:lineRule="auto"/>
        <w:rPr>
          <w:rFonts w:ascii="Times New Roman" w:eastAsia="Times New Roman" w:hAnsi="Times New Roman" w:cs="Times New Roman"/>
          <w:sz w:val="28"/>
          <w:szCs w:val="28"/>
        </w:rPr>
      </w:pPr>
      <w:r w:rsidRPr="008743AE">
        <w:rPr>
          <w:rFonts w:ascii="Times New Roman" w:eastAsia="Times New Roman" w:hAnsi="Times New Roman" w:cs="Times New Roman"/>
          <w:sz w:val="28"/>
          <w:szCs w:val="28"/>
        </w:rPr>
        <w:t>УДК 81</w:t>
      </w:r>
    </w:p>
    <w:p w:rsidR="008743AE" w:rsidRPr="008743AE" w:rsidRDefault="008743AE" w:rsidP="008743AE">
      <w:pPr>
        <w:spacing w:after="200" w:line="240" w:lineRule="auto"/>
        <w:jc w:val="center"/>
        <w:rPr>
          <w:rFonts w:ascii="Times New Roman" w:eastAsia="Times New Roman" w:hAnsi="Times New Roman" w:cs="Times New Roman"/>
          <w:b/>
          <w:sz w:val="28"/>
          <w:szCs w:val="28"/>
        </w:rPr>
      </w:pPr>
      <w:r w:rsidRPr="008743AE">
        <w:rPr>
          <w:rFonts w:ascii="Times New Roman" w:eastAsia="Times New Roman" w:hAnsi="Times New Roman" w:cs="Times New Roman"/>
          <w:b/>
          <w:sz w:val="28"/>
          <w:szCs w:val="28"/>
        </w:rPr>
        <w:t xml:space="preserve">ЗАИМСТВОВАНИЯ В НЕМЕЦКОЯЗЫЧНОМ КУЛИНАРНОМ РЕЦЕПТЕ КАК ФАКТОР ОТРАЖЕНИЯ МЕЖКУЛЬТУРНОГО ВЗАИМОДЕЙСТВИЯ </w:t>
      </w:r>
    </w:p>
    <w:p w:rsidR="008743AE" w:rsidRPr="008743AE" w:rsidRDefault="008743AE" w:rsidP="008743AE">
      <w:pPr>
        <w:spacing w:after="200" w:line="240" w:lineRule="auto"/>
        <w:jc w:val="center"/>
        <w:rPr>
          <w:rFonts w:ascii="Times New Roman" w:eastAsia="Times New Roman" w:hAnsi="Times New Roman" w:cs="Times New Roman"/>
          <w:b/>
          <w:sz w:val="28"/>
          <w:szCs w:val="28"/>
        </w:rPr>
      </w:pPr>
    </w:p>
    <w:p w:rsidR="008743AE" w:rsidRPr="008743AE" w:rsidRDefault="008743AE" w:rsidP="008743AE">
      <w:pPr>
        <w:spacing w:after="0" w:line="240" w:lineRule="auto"/>
        <w:jc w:val="center"/>
        <w:rPr>
          <w:rFonts w:ascii="Times New Roman" w:eastAsia="Times New Roman" w:hAnsi="Times New Roman" w:cs="Times New Roman"/>
          <w:b/>
          <w:sz w:val="28"/>
          <w:szCs w:val="28"/>
        </w:rPr>
      </w:pPr>
      <w:r w:rsidRPr="008743AE">
        <w:rPr>
          <w:rFonts w:ascii="Times New Roman" w:eastAsia="Times New Roman" w:hAnsi="Times New Roman" w:cs="Times New Roman"/>
          <w:b/>
          <w:sz w:val="28"/>
          <w:szCs w:val="28"/>
        </w:rPr>
        <w:t>Серебрякова Екатерина Владимировна</w:t>
      </w:r>
    </w:p>
    <w:p w:rsidR="008743AE" w:rsidRPr="008743AE" w:rsidRDefault="008743AE" w:rsidP="008743AE">
      <w:pPr>
        <w:spacing w:after="0" w:line="240" w:lineRule="auto"/>
        <w:jc w:val="center"/>
        <w:rPr>
          <w:rFonts w:ascii="Times New Roman" w:eastAsia="Times New Roman" w:hAnsi="Times New Roman" w:cs="Times New Roman"/>
          <w:sz w:val="28"/>
          <w:szCs w:val="28"/>
        </w:rPr>
      </w:pPr>
      <w:r w:rsidRPr="008743AE">
        <w:rPr>
          <w:rFonts w:ascii="Times New Roman" w:eastAsia="Times New Roman" w:hAnsi="Times New Roman" w:cs="Times New Roman"/>
          <w:sz w:val="28"/>
          <w:szCs w:val="28"/>
        </w:rPr>
        <w:lastRenderedPageBreak/>
        <w:t xml:space="preserve">кандидат филологических наук, доцент, доцент кафедры германо-романских языков и методики их преподавания Государственного социально-гуманитарного университета; </w:t>
      </w:r>
    </w:p>
    <w:p w:rsidR="008743AE" w:rsidRPr="008743AE" w:rsidRDefault="008743AE" w:rsidP="008743AE">
      <w:pPr>
        <w:spacing w:after="0" w:line="240" w:lineRule="auto"/>
        <w:jc w:val="center"/>
        <w:rPr>
          <w:rFonts w:ascii="Times New Roman" w:eastAsia="Times New Roman" w:hAnsi="Times New Roman" w:cs="Times New Roman"/>
          <w:sz w:val="28"/>
          <w:szCs w:val="28"/>
        </w:rPr>
      </w:pPr>
      <w:r w:rsidRPr="008743AE">
        <w:rPr>
          <w:rFonts w:ascii="Times New Roman" w:eastAsia="Times New Roman" w:hAnsi="Times New Roman" w:cs="Times New Roman"/>
          <w:sz w:val="28"/>
          <w:szCs w:val="28"/>
        </w:rPr>
        <w:t>(г. Коломна, Россия)</w:t>
      </w:r>
    </w:p>
    <w:p w:rsidR="008743AE" w:rsidRPr="008743AE" w:rsidRDefault="008743AE" w:rsidP="008743AE">
      <w:pPr>
        <w:spacing w:after="200" w:line="240" w:lineRule="auto"/>
        <w:jc w:val="center"/>
        <w:rPr>
          <w:rFonts w:ascii="Times New Roman" w:eastAsia="Times New Roman" w:hAnsi="Times New Roman" w:cs="Times New Roman"/>
          <w:b/>
          <w:sz w:val="28"/>
          <w:szCs w:val="28"/>
        </w:rPr>
      </w:pPr>
    </w:p>
    <w:p w:rsidR="008743AE" w:rsidRPr="008743AE" w:rsidRDefault="008743AE" w:rsidP="008743AE">
      <w:pPr>
        <w:spacing w:after="0" w:line="240" w:lineRule="auto"/>
        <w:jc w:val="both"/>
        <w:rPr>
          <w:rFonts w:ascii="Times New Roman" w:eastAsia="Times New Roman" w:hAnsi="Times New Roman" w:cs="Times New Roman"/>
          <w:sz w:val="28"/>
          <w:szCs w:val="28"/>
        </w:rPr>
      </w:pPr>
      <w:r w:rsidRPr="008743AE">
        <w:rPr>
          <w:rFonts w:ascii="Times New Roman" w:eastAsia="Times New Roman" w:hAnsi="Times New Roman" w:cs="Times New Roman"/>
          <w:sz w:val="28"/>
          <w:szCs w:val="28"/>
        </w:rPr>
        <w:t xml:space="preserve">Аннотация: в данном докладе раскрывается значение кулинарного дискурса для межкультурной коммуникации, анализируется немецкоязычный кулинарный рецепт как особый тип текста. Провидится анализ заимствованной лексики в кулинарии с точки зрения её происхождения и отражения этапов межкультурного взаимодействия.  </w:t>
      </w:r>
    </w:p>
    <w:p w:rsidR="008743AE" w:rsidRPr="008743AE" w:rsidRDefault="008743AE" w:rsidP="008743AE">
      <w:pPr>
        <w:spacing w:after="0" w:line="240" w:lineRule="auto"/>
        <w:ind w:firstLine="709"/>
        <w:jc w:val="both"/>
        <w:rPr>
          <w:rFonts w:ascii="Times New Roman" w:eastAsia="Times New Roman" w:hAnsi="Times New Roman" w:cs="Times New Roman"/>
          <w:sz w:val="28"/>
          <w:szCs w:val="28"/>
        </w:rPr>
      </w:pPr>
    </w:p>
    <w:p w:rsidR="008743AE" w:rsidRPr="008743AE" w:rsidRDefault="008743AE" w:rsidP="008743AE">
      <w:pPr>
        <w:spacing w:after="0" w:line="240" w:lineRule="auto"/>
        <w:ind w:firstLine="709"/>
        <w:jc w:val="both"/>
        <w:rPr>
          <w:rFonts w:ascii="Times New Roman" w:eastAsia="Times New Roman" w:hAnsi="Times New Roman" w:cs="Times New Roman"/>
          <w:sz w:val="28"/>
          <w:szCs w:val="28"/>
        </w:rPr>
      </w:pPr>
      <w:r w:rsidRPr="008743AE">
        <w:rPr>
          <w:rFonts w:ascii="Times New Roman" w:eastAsia="Times New Roman" w:hAnsi="Times New Roman" w:cs="Times New Roman"/>
          <w:sz w:val="28"/>
          <w:szCs w:val="28"/>
        </w:rPr>
        <w:t>Кулинария является неотъемлемой частью культуры каждой нации. Кулинарные традиции и привычки, рецепты и способы приготовления блюд передаются из поколения в поколение и являются важным элементом идентичности и национального характера.</w:t>
      </w:r>
    </w:p>
    <w:p w:rsidR="008743AE" w:rsidRPr="008743AE" w:rsidRDefault="008743AE" w:rsidP="008743AE">
      <w:pPr>
        <w:spacing w:after="0" w:line="240" w:lineRule="auto"/>
        <w:ind w:firstLine="709"/>
        <w:jc w:val="both"/>
        <w:rPr>
          <w:rFonts w:ascii="Times New Roman" w:eastAsia="Times New Roman" w:hAnsi="Times New Roman" w:cs="Times New Roman"/>
          <w:sz w:val="28"/>
          <w:szCs w:val="28"/>
        </w:rPr>
      </w:pPr>
      <w:r w:rsidRPr="008743AE">
        <w:rPr>
          <w:rFonts w:ascii="Times New Roman" w:eastAsia="Times New Roman" w:hAnsi="Times New Roman" w:cs="Times New Roman"/>
          <w:sz w:val="28"/>
          <w:szCs w:val="28"/>
        </w:rPr>
        <w:t>Кулинарные предпочтения и традиции отражают историю, географию, климатические особенности и культурный контекст каждой страны. Блюда могут отражать традиционные способы питания, обычаи и религиозные верования.</w:t>
      </w:r>
    </w:p>
    <w:p w:rsidR="008743AE" w:rsidRPr="008743AE" w:rsidRDefault="008743AE" w:rsidP="008743AE">
      <w:pPr>
        <w:spacing w:after="0" w:line="240" w:lineRule="auto"/>
        <w:ind w:firstLine="709"/>
        <w:jc w:val="both"/>
        <w:rPr>
          <w:rFonts w:ascii="Times New Roman" w:eastAsia="Times New Roman" w:hAnsi="Times New Roman" w:cs="Times New Roman"/>
          <w:sz w:val="28"/>
          <w:szCs w:val="28"/>
        </w:rPr>
      </w:pPr>
      <w:r w:rsidRPr="008743AE">
        <w:rPr>
          <w:rFonts w:ascii="Times New Roman" w:eastAsia="Times New Roman" w:hAnsi="Times New Roman" w:cs="Times New Roman"/>
          <w:sz w:val="28"/>
          <w:szCs w:val="28"/>
        </w:rPr>
        <w:t xml:space="preserve">Кроме того, кулинария является частью межкультурных обменов и взаимодействий. Многочисленные кулинарные рецепты и стили приготовления блюд переходят границы и становятся популярными в разных странах. Это создает возможность для обмена культурными ценностями и выражения уважения к культуре и традициям других народов. Таким образом, кулинария является не только питательным процессом, но и важным аспектом культуры, который отражает историю, обычаи и ценности народа. </w:t>
      </w:r>
    </w:p>
    <w:p w:rsidR="008743AE" w:rsidRPr="008743AE" w:rsidRDefault="008743AE" w:rsidP="008743AE">
      <w:pPr>
        <w:spacing w:after="0" w:line="240" w:lineRule="auto"/>
        <w:ind w:firstLine="709"/>
        <w:jc w:val="both"/>
        <w:rPr>
          <w:rFonts w:ascii="Times New Roman" w:eastAsia="Times New Roman" w:hAnsi="Times New Roman" w:cs="Times New Roman"/>
          <w:sz w:val="28"/>
          <w:szCs w:val="28"/>
        </w:rPr>
      </w:pPr>
      <w:r w:rsidRPr="008743AE">
        <w:rPr>
          <w:rFonts w:ascii="Times New Roman" w:eastAsia="Times New Roman" w:hAnsi="Times New Roman" w:cs="Times New Roman"/>
          <w:sz w:val="28"/>
          <w:szCs w:val="28"/>
        </w:rPr>
        <w:t xml:space="preserve">По мнению Земскова А.Ю. к  глобальным целям текста кулинарного рецепта можно отнести следующие: 1) информативную: при восприятии текста происходит процесс передачи содержательной информации автором, получение информации реципиентом, сопровождающееся увеличением за счет этого его собственного знания; 2) побудительную: побуждение реципиента к действию (побуждение явно не выражено); 3) обучающую: текст кулинарного рецепта представляет собой алгоритм действий, которые необходимо совершить для достижения определенного результата. Автор текста ставит цель научить реципиента определенным навыкам. В тексте рецепта все вышеуказанные цели выступают в тесной взаимосвязи, побуждение к действию представлено имплицитно  [2, с. 36]. </w:t>
      </w:r>
    </w:p>
    <w:p w:rsidR="008743AE" w:rsidRPr="008743AE" w:rsidRDefault="008743AE" w:rsidP="008743AE">
      <w:pPr>
        <w:spacing w:after="0" w:line="240" w:lineRule="auto"/>
        <w:ind w:firstLine="709"/>
        <w:jc w:val="both"/>
        <w:rPr>
          <w:rFonts w:ascii="Times New Roman" w:eastAsia="Times New Roman" w:hAnsi="Times New Roman" w:cs="Times New Roman"/>
          <w:sz w:val="28"/>
          <w:szCs w:val="28"/>
        </w:rPr>
      </w:pPr>
      <w:r w:rsidRPr="008743AE">
        <w:rPr>
          <w:rFonts w:ascii="Times New Roman" w:eastAsia="Times New Roman" w:hAnsi="Times New Roman" w:cs="Times New Roman"/>
          <w:sz w:val="28"/>
          <w:szCs w:val="28"/>
        </w:rPr>
        <w:t xml:space="preserve">К лексико-семантическим особенностям текста, кулинарного рецепта как точно отмечает в своем исследовании Буркова П.П., относятся: неэмоциональная, безоценочная лексика нейтрального лексического фонда, лексика с тенденцией к мало- и моносемантичности; наличие терминов и полутерминов; наличие аббревиатур; отсутствие слов-диффуз и лакун; наличие заимствований [1, с.12]. </w:t>
      </w:r>
    </w:p>
    <w:p w:rsidR="008743AE" w:rsidRPr="008743AE" w:rsidRDefault="008743AE" w:rsidP="008743AE">
      <w:pPr>
        <w:spacing w:after="0" w:line="240" w:lineRule="auto"/>
        <w:ind w:firstLine="709"/>
        <w:jc w:val="both"/>
        <w:rPr>
          <w:rFonts w:ascii="Times New Roman" w:eastAsia="Times New Roman" w:hAnsi="Times New Roman" w:cs="Times New Roman"/>
          <w:sz w:val="28"/>
          <w:szCs w:val="28"/>
        </w:rPr>
      </w:pPr>
      <w:r w:rsidRPr="008743AE">
        <w:rPr>
          <w:rFonts w:ascii="Times New Roman" w:eastAsia="Times New Roman" w:hAnsi="Times New Roman" w:cs="Times New Roman"/>
          <w:sz w:val="28"/>
          <w:szCs w:val="28"/>
        </w:rPr>
        <w:lastRenderedPageBreak/>
        <w:t>Иноязычные заимствования в кулинарии используются для обозначения определенных продуктов, блюд, техники приготовления и других аспектов связанных с питанием. Они отражают названия  определенных продуктов и разнообразие блюд, а также добавляют экзотического и интересного в обычную кухню.</w:t>
      </w:r>
    </w:p>
    <w:p w:rsidR="008743AE" w:rsidRPr="008743AE" w:rsidRDefault="008743AE" w:rsidP="008743AE">
      <w:pPr>
        <w:spacing w:after="0" w:line="240" w:lineRule="auto"/>
        <w:ind w:firstLine="709"/>
        <w:jc w:val="both"/>
        <w:rPr>
          <w:rFonts w:ascii="Times New Roman" w:eastAsia="Times New Roman" w:hAnsi="Times New Roman" w:cs="Times New Roman"/>
          <w:sz w:val="28"/>
          <w:szCs w:val="28"/>
        </w:rPr>
      </w:pPr>
      <w:r w:rsidRPr="008743AE">
        <w:rPr>
          <w:rFonts w:ascii="Times New Roman" w:eastAsia="Times New Roman" w:hAnsi="Times New Roman" w:cs="Times New Roman"/>
          <w:sz w:val="28"/>
          <w:szCs w:val="28"/>
        </w:rPr>
        <w:t>Заимствования могут иметь различные оригинальные названия, которые часто остаются без изменений при переводе на другие языки. Например, такие продукты как спагетти, суши, сальса, тапас, пицца и многие другие стали широко распространены и получили признание в разных кухнях мира.</w:t>
      </w:r>
    </w:p>
    <w:p w:rsidR="008743AE" w:rsidRPr="008743AE" w:rsidRDefault="008743AE" w:rsidP="008743AE">
      <w:pPr>
        <w:spacing w:after="0" w:line="240" w:lineRule="auto"/>
        <w:ind w:firstLine="709"/>
        <w:jc w:val="both"/>
        <w:rPr>
          <w:rFonts w:ascii="Times New Roman" w:eastAsia="Times New Roman" w:hAnsi="Times New Roman" w:cs="Times New Roman"/>
          <w:sz w:val="28"/>
          <w:szCs w:val="28"/>
        </w:rPr>
      </w:pPr>
      <w:r w:rsidRPr="008743AE">
        <w:rPr>
          <w:rFonts w:ascii="Times New Roman" w:eastAsia="Times New Roman" w:hAnsi="Times New Roman" w:cs="Times New Roman"/>
          <w:sz w:val="28"/>
          <w:szCs w:val="28"/>
        </w:rPr>
        <w:t xml:space="preserve">При анализе немецких кулинарных рецептов нами были выделены заимствования по происхождению: латинизмы (Grad </w:t>
      </w:r>
      <w:r w:rsidRPr="008743AE">
        <w:rPr>
          <w:rFonts w:ascii="Times New Roman" w:eastAsia="Times New Roman" w:hAnsi="Times New Roman" w:cs="Times New Roman"/>
          <w:sz w:val="28"/>
          <w:szCs w:val="28"/>
          <w:lang w:val="de-DE"/>
        </w:rPr>
        <w:t>m</w:t>
      </w:r>
      <w:r w:rsidRPr="008743AE">
        <w:rPr>
          <w:rFonts w:ascii="Times New Roman" w:eastAsia="Times New Roman" w:hAnsi="Times New Roman" w:cs="Times New Roman"/>
          <w:sz w:val="28"/>
          <w:szCs w:val="28"/>
        </w:rPr>
        <w:t xml:space="preserve">, Wein </w:t>
      </w:r>
      <w:r w:rsidRPr="008743AE">
        <w:rPr>
          <w:rFonts w:ascii="Times New Roman" w:eastAsia="Times New Roman" w:hAnsi="Times New Roman" w:cs="Times New Roman"/>
          <w:sz w:val="28"/>
          <w:szCs w:val="28"/>
          <w:lang w:val="de-DE"/>
        </w:rPr>
        <w:t>m</w:t>
      </w:r>
      <w:r w:rsidRPr="008743AE">
        <w:rPr>
          <w:rFonts w:ascii="Times New Roman" w:eastAsia="Times New Roman" w:hAnsi="Times New Roman" w:cs="Times New Roman"/>
          <w:sz w:val="28"/>
          <w:szCs w:val="28"/>
        </w:rPr>
        <w:t xml:space="preserve">, Filet </w:t>
      </w:r>
      <w:r w:rsidRPr="008743AE">
        <w:rPr>
          <w:rFonts w:ascii="Times New Roman" w:eastAsia="Times New Roman" w:hAnsi="Times New Roman" w:cs="Times New Roman"/>
          <w:sz w:val="28"/>
          <w:szCs w:val="28"/>
          <w:lang w:val="de-DE"/>
        </w:rPr>
        <w:t>n</w:t>
      </w:r>
      <w:r w:rsidRPr="008743AE">
        <w:rPr>
          <w:rFonts w:ascii="Times New Roman" w:eastAsia="Times New Roman" w:hAnsi="Times New Roman" w:cs="Times New Roman"/>
          <w:sz w:val="28"/>
          <w:szCs w:val="28"/>
        </w:rPr>
        <w:t xml:space="preserve">, Thymian </w:t>
      </w:r>
      <w:r w:rsidRPr="008743AE">
        <w:rPr>
          <w:rFonts w:ascii="Times New Roman" w:eastAsia="Times New Roman" w:hAnsi="Times New Roman" w:cs="Times New Roman"/>
          <w:sz w:val="28"/>
          <w:szCs w:val="28"/>
          <w:lang w:val="de-DE"/>
        </w:rPr>
        <w:t>m</w:t>
      </w:r>
      <w:r w:rsidRPr="008743AE">
        <w:rPr>
          <w:rFonts w:ascii="Times New Roman" w:eastAsia="Times New Roman" w:hAnsi="Times New Roman" w:cs="Times New Roman"/>
          <w:sz w:val="28"/>
          <w:szCs w:val="28"/>
        </w:rPr>
        <w:t xml:space="preserve">), галлицизмы (французские заимствования) (Mayonnaise, Creme </w:t>
      </w:r>
      <w:r w:rsidRPr="008743AE">
        <w:rPr>
          <w:rFonts w:ascii="Times New Roman" w:eastAsia="Times New Roman" w:hAnsi="Times New Roman" w:cs="Times New Roman"/>
          <w:sz w:val="28"/>
          <w:szCs w:val="28"/>
          <w:lang w:val="de-DE"/>
        </w:rPr>
        <w:t>f</w:t>
      </w:r>
      <w:r w:rsidRPr="008743AE">
        <w:rPr>
          <w:rFonts w:ascii="Times New Roman" w:eastAsia="Times New Roman" w:hAnsi="Times New Roman" w:cs="Times New Roman"/>
          <w:sz w:val="28"/>
          <w:szCs w:val="28"/>
        </w:rPr>
        <w:t xml:space="preserve">, Ragout </w:t>
      </w:r>
      <w:r w:rsidRPr="008743AE">
        <w:rPr>
          <w:rFonts w:ascii="Times New Roman" w:eastAsia="Times New Roman" w:hAnsi="Times New Roman" w:cs="Times New Roman"/>
          <w:sz w:val="28"/>
          <w:szCs w:val="28"/>
          <w:lang w:val="de-DE"/>
        </w:rPr>
        <w:t>n</w:t>
      </w:r>
      <w:r w:rsidRPr="008743AE">
        <w:rPr>
          <w:rFonts w:ascii="Times New Roman" w:eastAsia="Times New Roman" w:hAnsi="Times New Roman" w:cs="Times New Roman"/>
          <w:sz w:val="28"/>
          <w:szCs w:val="28"/>
        </w:rPr>
        <w:t xml:space="preserve">, Kuvertuere </w:t>
      </w:r>
      <w:r w:rsidRPr="008743AE">
        <w:rPr>
          <w:rFonts w:ascii="Times New Roman" w:eastAsia="Times New Roman" w:hAnsi="Times New Roman" w:cs="Times New Roman"/>
          <w:sz w:val="28"/>
          <w:szCs w:val="28"/>
          <w:lang w:val="de-DE"/>
        </w:rPr>
        <w:t>f</w:t>
      </w:r>
      <w:r w:rsidRPr="008743AE">
        <w:rPr>
          <w:rFonts w:ascii="Times New Roman" w:eastAsia="Times New Roman" w:hAnsi="Times New Roman" w:cs="Times New Roman"/>
          <w:sz w:val="28"/>
          <w:szCs w:val="28"/>
        </w:rPr>
        <w:t>, Souf</w:t>
      </w:r>
      <w:r w:rsidRPr="008743AE">
        <w:rPr>
          <w:rFonts w:ascii="Times New Roman" w:eastAsia="Times New Roman" w:hAnsi="Times New Roman" w:cs="Times New Roman"/>
          <w:sz w:val="28"/>
          <w:szCs w:val="28"/>
          <w:lang w:val="de-DE"/>
        </w:rPr>
        <w:t>fl</w:t>
      </w:r>
      <w:r w:rsidRPr="008743AE">
        <w:rPr>
          <w:rFonts w:ascii="Times New Roman" w:eastAsia="Times New Roman" w:hAnsi="Times New Roman" w:cs="Times New Roman"/>
          <w:sz w:val="28"/>
          <w:szCs w:val="28"/>
        </w:rPr>
        <w:t xml:space="preserve">e </w:t>
      </w:r>
      <w:r w:rsidRPr="008743AE">
        <w:rPr>
          <w:rFonts w:ascii="Times New Roman" w:eastAsia="Times New Roman" w:hAnsi="Times New Roman" w:cs="Times New Roman"/>
          <w:sz w:val="28"/>
          <w:szCs w:val="28"/>
          <w:lang w:val="de-DE"/>
        </w:rPr>
        <w:t>n</w:t>
      </w:r>
      <w:r w:rsidRPr="008743AE">
        <w:rPr>
          <w:rFonts w:ascii="Times New Roman" w:eastAsia="Times New Roman" w:hAnsi="Times New Roman" w:cs="Times New Roman"/>
          <w:sz w:val="28"/>
          <w:szCs w:val="28"/>
        </w:rPr>
        <w:t xml:space="preserve">, Champignon </w:t>
      </w:r>
      <w:r w:rsidRPr="008743AE">
        <w:rPr>
          <w:rFonts w:ascii="Times New Roman" w:eastAsia="Times New Roman" w:hAnsi="Times New Roman" w:cs="Times New Roman"/>
          <w:sz w:val="28"/>
          <w:szCs w:val="28"/>
          <w:lang w:val="de-DE"/>
        </w:rPr>
        <w:t>m</w:t>
      </w:r>
      <w:r w:rsidRPr="008743AE">
        <w:rPr>
          <w:rFonts w:ascii="Times New Roman" w:eastAsia="Times New Roman" w:hAnsi="Times New Roman" w:cs="Times New Roman"/>
          <w:sz w:val="28"/>
          <w:szCs w:val="28"/>
        </w:rPr>
        <w:t xml:space="preserve">, Marinade </w:t>
      </w:r>
      <w:r w:rsidRPr="008743AE">
        <w:rPr>
          <w:rFonts w:ascii="Times New Roman" w:eastAsia="Times New Roman" w:hAnsi="Times New Roman" w:cs="Times New Roman"/>
          <w:sz w:val="28"/>
          <w:szCs w:val="28"/>
          <w:lang w:val="de-DE"/>
        </w:rPr>
        <w:t>f</w:t>
      </w:r>
      <w:r w:rsidRPr="008743AE">
        <w:rPr>
          <w:rFonts w:ascii="Times New Roman" w:eastAsia="Times New Roman" w:hAnsi="Times New Roman" w:cs="Times New Roman"/>
          <w:sz w:val="28"/>
          <w:szCs w:val="28"/>
        </w:rPr>
        <w:t xml:space="preserve">, Blancmanger </w:t>
      </w:r>
      <w:r w:rsidRPr="008743AE">
        <w:rPr>
          <w:rFonts w:ascii="Times New Roman" w:eastAsia="Times New Roman" w:hAnsi="Times New Roman" w:cs="Times New Roman"/>
          <w:sz w:val="28"/>
          <w:szCs w:val="28"/>
          <w:lang w:val="de-DE"/>
        </w:rPr>
        <w:t>n</w:t>
      </w:r>
      <w:r w:rsidRPr="008743AE">
        <w:rPr>
          <w:rFonts w:ascii="Times New Roman" w:eastAsia="Times New Roman" w:hAnsi="Times New Roman" w:cs="Times New Roman"/>
          <w:sz w:val="28"/>
          <w:szCs w:val="28"/>
        </w:rPr>
        <w:t>,</w:t>
      </w:r>
      <w:r w:rsidRPr="008743AE">
        <w:rPr>
          <w:rFonts w:ascii="Calibri" w:eastAsia="Times New Roman" w:hAnsi="Calibri" w:cs="Times New Roman"/>
        </w:rPr>
        <w:t xml:space="preserve"> </w:t>
      </w:r>
      <w:r w:rsidRPr="008743AE">
        <w:rPr>
          <w:rFonts w:ascii="Times New Roman" w:eastAsia="Times New Roman" w:hAnsi="Times New Roman" w:cs="Times New Roman"/>
          <w:sz w:val="28"/>
          <w:szCs w:val="28"/>
        </w:rPr>
        <w:t xml:space="preserve">Margarine </w:t>
      </w:r>
      <w:r w:rsidRPr="008743AE">
        <w:rPr>
          <w:rFonts w:ascii="Times New Roman" w:eastAsia="Times New Roman" w:hAnsi="Times New Roman" w:cs="Times New Roman"/>
          <w:sz w:val="28"/>
          <w:szCs w:val="28"/>
          <w:lang w:val="de-DE"/>
        </w:rPr>
        <w:t>f</w:t>
      </w:r>
      <w:r w:rsidRPr="008743AE">
        <w:rPr>
          <w:rFonts w:ascii="Times New Roman" w:eastAsia="Times New Roman" w:hAnsi="Times New Roman" w:cs="Times New Roman"/>
          <w:sz w:val="28"/>
          <w:szCs w:val="28"/>
        </w:rPr>
        <w:t xml:space="preserve">, Chateaubriand </w:t>
      </w:r>
      <w:r w:rsidRPr="008743AE">
        <w:rPr>
          <w:rFonts w:ascii="Times New Roman" w:eastAsia="Times New Roman" w:hAnsi="Times New Roman" w:cs="Times New Roman"/>
          <w:sz w:val="28"/>
          <w:szCs w:val="28"/>
          <w:lang w:val="de-DE"/>
        </w:rPr>
        <w:t>n</w:t>
      </w:r>
      <w:r w:rsidRPr="008743AE">
        <w:rPr>
          <w:rFonts w:ascii="Times New Roman" w:eastAsia="Times New Roman" w:hAnsi="Times New Roman" w:cs="Times New Roman"/>
          <w:sz w:val="28"/>
          <w:szCs w:val="28"/>
        </w:rPr>
        <w:t xml:space="preserve">, Frikassee </w:t>
      </w:r>
      <w:r w:rsidRPr="008743AE">
        <w:rPr>
          <w:rFonts w:ascii="Times New Roman" w:eastAsia="Times New Roman" w:hAnsi="Times New Roman" w:cs="Times New Roman"/>
          <w:sz w:val="28"/>
          <w:szCs w:val="28"/>
          <w:lang w:val="de-DE"/>
        </w:rPr>
        <w:t>n</w:t>
      </w:r>
      <w:r w:rsidRPr="008743AE">
        <w:rPr>
          <w:rFonts w:ascii="Times New Roman" w:eastAsia="Times New Roman" w:hAnsi="Times New Roman" w:cs="Times New Roman"/>
          <w:sz w:val="28"/>
          <w:szCs w:val="28"/>
        </w:rPr>
        <w:t xml:space="preserve">, Bonbon </w:t>
      </w:r>
      <w:r w:rsidRPr="008743AE">
        <w:rPr>
          <w:rFonts w:ascii="Times New Roman" w:eastAsia="Times New Roman" w:hAnsi="Times New Roman" w:cs="Times New Roman"/>
          <w:sz w:val="28"/>
          <w:szCs w:val="28"/>
          <w:lang w:val="de-DE"/>
        </w:rPr>
        <w:t>m</w:t>
      </w:r>
      <w:r w:rsidRPr="008743AE">
        <w:rPr>
          <w:rFonts w:ascii="Times New Roman" w:eastAsia="Times New Roman" w:hAnsi="Times New Roman" w:cs="Times New Roman"/>
          <w:sz w:val="28"/>
          <w:szCs w:val="28"/>
        </w:rPr>
        <w:t xml:space="preserve">, Püree </w:t>
      </w:r>
      <w:r w:rsidRPr="008743AE">
        <w:rPr>
          <w:rFonts w:ascii="Times New Roman" w:eastAsia="Times New Roman" w:hAnsi="Times New Roman" w:cs="Times New Roman"/>
          <w:sz w:val="28"/>
          <w:szCs w:val="28"/>
          <w:lang w:val="de-DE"/>
        </w:rPr>
        <w:t>n</w:t>
      </w:r>
      <w:r w:rsidRPr="008743AE">
        <w:rPr>
          <w:rFonts w:ascii="Times New Roman" w:eastAsia="Times New Roman" w:hAnsi="Times New Roman" w:cs="Times New Roman"/>
          <w:sz w:val="28"/>
          <w:szCs w:val="28"/>
        </w:rPr>
        <w:t xml:space="preserve">, pikant, servieren, puerieren, marinieren), англицизмы (Rum </w:t>
      </w:r>
      <w:r w:rsidRPr="008743AE">
        <w:rPr>
          <w:rFonts w:ascii="Times New Roman" w:eastAsia="Times New Roman" w:hAnsi="Times New Roman" w:cs="Times New Roman"/>
          <w:sz w:val="28"/>
          <w:szCs w:val="28"/>
          <w:lang w:val="de-DE"/>
        </w:rPr>
        <w:t>m</w:t>
      </w:r>
      <w:r w:rsidRPr="008743AE">
        <w:rPr>
          <w:rFonts w:ascii="Times New Roman" w:eastAsia="Times New Roman" w:hAnsi="Times New Roman" w:cs="Times New Roman"/>
          <w:sz w:val="28"/>
          <w:szCs w:val="28"/>
        </w:rPr>
        <w:t xml:space="preserve">, Cocktail </w:t>
      </w:r>
      <w:r w:rsidRPr="008743AE">
        <w:rPr>
          <w:rFonts w:ascii="Times New Roman" w:eastAsia="Times New Roman" w:hAnsi="Times New Roman" w:cs="Times New Roman"/>
          <w:sz w:val="28"/>
          <w:szCs w:val="28"/>
          <w:lang w:val="de-DE"/>
        </w:rPr>
        <w:t>m</w:t>
      </w:r>
      <w:r w:rsidRPr="008743AE">
        <w:rPr>
          <w:rFonts w:ascii="Times New Roman" w:eastAsia="Times New Roman" w:hAnsi="Times New Roman" w:cs="Times New Roman"/>
          <w:sz w:val="28"/>
          <w:szCs w:val="28"/>
        </w:rPr>
        <w:t xml:space="preserve">, Gin </w:t>
      </w:r>
      <w:r w:rsidRPr="008743AE">
        <w:rPr>
          <w:rFonts w:ascii="Times New Roman" w:eastAsia="Times New Roman" w:hAnsi="Times New Roman" w:cs="Times New Roman"/>
          <w:sz w:val="28"/>
          <w:szCs w:val="28"/>
          <w:lang w:val="de-DE"/>
        </w:rPr>
        <w:t>m</w:t>
      </w:r>
      <w:r w:rsidRPr="008743AE">
        <w:rPr>
          <w:rFonts w:ascii="Times New Roman" w:eastAsia="Times New Roman" w:hAnsi="Times New Roman" w:cs="Times New Roman"/>
          <w:sz w:val="28"/>
          <w:szCs w:val="28"/>
        </w:rPr>
        <w:t xml:space="preserve">, Pudding </w:t>
      </w:r>
      <w:r w:rsidRPr="008743AE">
        <w:rPr>
          <w:rFonts w:ascii="Times New Roman" w:eastAsia="Times New Roman" w:hAnsi="Times New Roman" w:cs="Times New Roman"/>
          <w:sz w:val="28"/>
          <w:szCs w:val="28"/>
          <w:lang w:val="de-DE"/>
        </w:rPr>
        <w:t>m</w:t>
      </w:r>
      <w:r w:rsidRPr="008743AE">
        <w:rPr>
          <w:rFonts w:ascii="Times New Roman" w:eastAsia="Times New Roman" w:hAnsi="Times New Roman" w:cs="Times New Roman"/>
          <w:sz w:val="28"/>
          <w:szCs w:val="28"/>
        </w:rPr>
        <w:t xml:space="preserve">, Julep </w:t>
      </w:r>
      <w:r w:rsidRPr="008743AE">
        <w:rPr>
          <w:rFonts w:ascii="Times New Roman" w:eastAsia="Times New Roman" w:hAnsi="Times New Roman" w:cs="Times New Roman"/>
          <w:sz w:val="28"/>
          <w:szCs w:val="28"/>
          <w:lang w:val="de-DE"/>
        </w:rPr>
        <w:t>m</w:t>
      </w:r>
      <w:r w:rsidRPr="008743AE">
        <w:rPr>
          <w:rFonts w:ascii="Times New Roman" w:eastAsia="Times New Roman" w:hAnsi="Times New Roman" w:cs="Times New Roman"/>
          <w:sz w:val="28"/>
          <w:szCs w:val="28"/>
        </w:rPr>
        <w:t>/</w:t>
      </w:r>
      <w:r w:rsidRPr="008743AE">
        <w:rPr>
          <w:rFonts w:ascii="Times New Roman" w:eastAsia="Times New Roman" w:hAnsi="Times New Roman" w:cs="Times New Roman"/>
          <w:sz w:val="28"/>
          <w:szCs w:val="28"/>
          <w:lang w:val="de-DE"/>
        </w:rPr>
        <w:t>n</w:t>
      </w:r>
      <w:r w:rsidRPr="008743AE">
        <w:rPr>
          <w:rFonts w:ascii="Times New Roman" w:eastAsia="Times New Roman" w:hAnsi="Times New Roman" w:cs="Times New Roman"/>
          <w:sz w:val="28"/>
          <w:szCs w:val="28"/>
        </w:rPr>
        <w:t xml:space="preserve">, Toast </w:t>
      </w:r>
      <w:r w:rsidRPr="008743AE">
        <w:rPr>
          <w:rFonts w:ascii="Times New Roman" w:eastAsia="Times New Roman" w:hAnsi="Times New Roman" w:cs="Times New Roman"/>
          <w:sz w:val="28"/>
          <w:szCs w:val="28"/>
          <w:lang w:val="de-DE"/>
        </w:rPr>
        <w:t>m</w:t>
      </w:r>
      <w:r w:rsidRPr="008743AE">
        <w:rPr>
          <w:rFonts w:ascii="Times New Roman" w:eastAsia="Times New Roman" w:hAnsi="Times New Roman" w:cs="Times New Roman"/>
          <w:sz w:val="28"/>
          <w:szCs w:val="28"/>
        </w:rPr>
        <w:t xml:space="preserve">, Kakao </w:t>
      </w:r>
      <w:r w:rsidRPr="008743AE">
        <w:rPr>
          <w:rFonts w:ascii="Times New Roman" w:eastAsia="Times New Roman" w:hAnsi="Times New Roman" w:cs="Times New Roman"/>
          <w:sz w:val="28"/>
          <w:szCs w:val="28"/>
          <w:lang w:val="de-DE"/>
        </w:rPr>
        <w:t>m</w:t>
      </w:r>
      <w:r w:rsidRPr="008743AE">
        <w:rPr>
          <w:rFonts w:ascii="Times New Roman" w:eastAsia="Times New Roman" w:hAnsi="Times New Roman" w:cs="Times New Roman"/>
          <w:sz w:val="28"/>
          <w:szCs w:val="28"/>
        </w:rPr>
        <w:t xml:space="preserve">, Mais </w:t>
      </w:r>
      <w:r w:rsidRPr="008743AE">
        <w:rPr>
          <w:rFonts w:ascii="Times New Roman" w:eastAsia="Times New Roman" w:hAnsi="Times New Roman" w:cs="Times New Roman"/>
          <w:sz w:val="28"/>
          <w:szCs w:val="28"/>
          <w:lang w:val="de-DE"/>
        </w:rPr>
        <w:t>m</w:t>
      </w:r>
      <w:r w:rsidRPr="008743AE">
        <w:rPr>
          <w:rFonts w:ascii="Times New Roman" w:eastAsia="Times New Roman" w:hAnsi="Times New Roman" w:cs="Times New Roman"/>
          <w:sz w:val="28"/>
          <w:szCs w:val="28"/>
        </w:rPr>
        <w:t xml:space="preserve">, Wermut </w:t>
      </w:r>
      <w:r w:rsidRPr="008743AE">
        <w:rPr>
          <w:rFonts w:ascii="Times New Roman" w:eastAsia="Times New Roman" w:hAnsi="Times New Roman" w:cs="Times New Roman"/>
          <w:sz w:val="28"/>
          <w:szCs w:val="28"/>
          <w:lang w:val="de-DE"/>
        </w:rPr>
        <w:t>m</w:t>
      </w:r>
      <w:r w:rsidRPr="008743AE">
        <w:rPr>
          <w:rFonts w:ascii="Times New Roman" w:eastAsia="Times New Roman" w:hAnsi="Times New Roman" w:cs="Times New Roman"/>
          <w:sz w:val="28"/>
          <w:szCs w:val="28"/>
        </w:rPr>
        <w:t xml:space="preserve">, </w:t>
      </w:r>
      <w:r w:rsidRPr="008743AE">
        <w:rPr>
          <w:rFonts w:ascii="Times New Roman" w:eastAsia="Times New Roman" w:hAnsi="Times New Roman" w:cs="Times New Roman"/>
          <w:sz w:val="28"/>
          <w:szCs w:val="28"/>
          <w:lang w:val="en-US"/>
        </w:rPr>
        <w:t>Dip</w:t>
      </w:r>
      <w:r w:rsidRPr="008743AE">
        <w:rPr>
          <w:rFonts w:ascii="Times New Roman" w:eastAsia="Times New Roman" w:hAnsi="Times New Roman" w:cs="Times New Roman"/>
          <w:sz w:val="28"/>
          <w:szCs w:val="28"/>
        </w:rPr>
        <w:t xml:space="preserve"> </w:t>
      </w:r>
      <w:r w:rsidRPr="008743AE">
        <w:rPr>
          <w:rFonts w:ascii="Times New Roman" w:eastAsia="Times New Roman" w:hAnsi="Times New Roman" w:cs="Times New Roman"/>
          <w:sz w:val="28"/>
          <w:szCs w:val="28"/>
          <w:lang w:val="en-US"/>
        </w:rPr>
        <w:t>m</w:t>
      </w:r>
      <w:r w:rsidRPr="008743AE">
        <w:rPr>
          <w:rFonts w:ascii="Times New Roman" w:eastAsia="Times New Roman" w:hAnsi="Times New Roman" w:cs="Times New Roman"/>
          <w:sz w:val="28"/>
          <w:szCs w:val="28"/>
        </w:rPr>
        <w:t xml:space="preserve">, </w:t>
      </w:r>
      <w:r w:rsidRPr="008743AE">
        <w:rPr>
          <w:rFonts w:ascii="Times New Roman" w:eastAsia="Times New Roman" w:hAnsi="Times New Roman" w:cs="Times New Roman"/>
          <w:sz w:val="28"/>
          <w:szCs w:val="28"/>
          <w:lang w:val="de-DE"/>
        </w:rPr>
        <w:t>Pie</w:t>
      </w:r>
      <w:r w:rsidRPr="008743AE">
        <w:rPr>
          <w:rFonts w:ascii="Times New Roman" w:eastAsia="Times New Roman" w:hAnsi="Times New Roman" w:cs="Times New Roman"/>
          <w:sz w:val="28"/>
          <w:szCs w:val="28"/>
        </w:rPr>
        <w:t xml:space="preserve"> </w:t>
      </w:r>
      <w:r w:rsidRPr="008743AE">
        <w:rPr>
          <w:rFonts w:ascii="Times New Roman" w:eastAsia="Times New Roman" w:hAnsi="Times New Roman" w:cs="Times New Roman"/>
          <w:sz w:val="28"/>
          <w:szCs w:val="28"/>
          <w:lang w:val="de-DE"/>
        </w:rPr>
        <w:t>m</w:t>
      </w:r>
      <w:r w:rsidRPr="008743AE">
        <w:rPr>
          <w:rFonts w:ascii="Times New Roman" w:eastAsia="Times New Roman" w:hAnsi="Times New Roman" w:cs="Times New Roman"/>
          <w:sz w:val="28"/>
          <w:szCs w:val="28"/>
        </w:rPr>
        <w:t>/</w:t>
      </w:r>
      <w:r w:rsidRPr="008743AE">
        <w:rPr>
          <w:rFonts w:ascii="Times New Roman" w:eastAsia="Times New Roman" w:hAnsi="Times New Roman" w:cs="Times New Roman"/>
          <w:sz w:val="28"/>
          <w:szCs w:val="28"/>
          <w:lang w:val="de-DE"/>
        </w:rPr>
        <w:t>f</w:t>
      </w:r>
      <w:r w:rsidRPr="008743AE">
        <w:rPr>
          <w:rFonts w:ascii="Times New Roman" w:eastAsia="Times New Roman" w:hAnsi="Times New Roman" w:cs="Times New Roman"/>
          <w:sz w:val="28"/>
          <w:szCs w:val="28"/>
        </w:rPr>
        <w:t xml:space="preserve">, </w:t>
      </w:r>
      <w:r w:rsidRPr="008743AE">
        <w:rPr>
          <w:rFonts w:ascii="Times New Roman" w:eastAsia="Times New Roman" w:hAnsi="Times New Roman" w:cs="Times New Roman"/>
          <w:sz w:val="28"/>
          <w:szCs w:val="28"/>
          <w:lang w:val="de-DE"/>
        </w:rPr>
        <w:t>Roastbeef</w:t>
      </w:r>
      <w:r w:rsidRPr="008743AE">
        <w:rPr>
          <w:rFonts w:ascii="Times New Roman" w:eastAsia="Times New Roman" w:hAnsi="Times New Roman" w:cs="Times New Roman"/>
          <w:sz w:val="28"/>
          <w:szCs w:val="28"/>
        </w:rPr>
        <w:t xml:space="preserve"> </w:t>
      </w:r>
      <w:r w:rsidRPr="008743AE">
        <w:rPr>
          <w:rFonts w:ascii="Times New Roman" w:eastAsia="Times New Roman" w:hAnsi="Times New Roman" w:cs="Times New Roman"/>
          <w:sz w:val="28"/>
          <w:szCs w:val="28"/>
          <w:lang w:val="de-DE"/>
        </w:rPr>
        <w:t>n</w:t>
      </w:r>
      <w:r w:rsidRPr="008743AE">
        <w:rPr>
          <w:rFonts w:ascii="Times New Roman" w:eastAsia="Times New Roman" w:hAnsi="Times New Roman" w:cs="Times New Roman"/>
          <w:sz w:val="28"/>
          <w:szCs w:val="28"/>
        </w:rPr>
        <w:t xml:space="preserve">), заимствования из других языков (тюркский, русский, венгерский и др.): </w:t>
      </w:r>
      <w:r w:rsidRPr="008743AE">
        <w:rPr>
          <w:rFonts w:ascii="Times New Roman" w:eastAsia="Times New Roman" w:hAnsi="Times New Roman" w:cs="Times New Roman"/>
          <w:sz w:val="28"/>
          <w:szCs w:val="28"/>
          <w:lang w:val="de-DE"/>
        </w:rPr>
        <w:t>Joghurt</w:t>
      </w:r>
      <w:r w:rsidRPr="008743AE">
        <w:rPr>
          <w:rFonts w:ascii="Times New Roman" w:eastAsia="Times New Roman" w:hAnsi="Times New Roman" w:cs="Times New Roman"/>
          <w:sz w:val="28"/>
          <w:szCs w:val="28"/>
        </w:rPr>
        <w:t xml:space="preserve">, </w:t>
      </w:r>
      <w:r w:rsidRPr="008743AE">
        <w:rPr>
          <w:rFonts w:ascii="Times New Roman" w:eastAsia="Times New Roman" w:hAnsi="Times New Roman" w:cs="Times New Roman"/>
          <w:sz w:val="28"/>
          <w:szCs w:val="28"/>
          <w:lang w:val="de-DE"/>
        </w:rPr>
        <w:t>D</w:t>
      </w:r>
      <w:r w:rsidRPr="008743AE">
        <w:rPr>
          <w:rFonts w:ascii="Times New Roman" w:eastAsia="Times New Roman" w:hAnsi="Times New Roman" w:cs="Times New Roman"/>
          <w:sz w:val="28"/>
          <w:szCs w:val="28"/>
        </w:rPr>
        <w:t>ö</w:t>
      </w:r>
      <w:r w:rsidRPr="008743AE">
        <w:rPr>
          <w:rFonts w:ascii="Times New Roman" w:eastAsia="Times New Roman" w:hAnsi="Times New Roman" w:cs="Times New Roman"/>
          <w:sz w:val="28"/>
          <w:szCs w:val="28"/>
          <w:lang w:val="de-DE"/>
        </w:rPr>
        <w:t>ner</w:t>
      </w:r>
      <w:r w:rsidRPr="008743AE">
        <w:rPr>
          <w:rFonts w:ascii="Times New Roman" w:eastAsia="Times New Roman" w:hAnsi="Times New Roman" w:cs="Times New Roman"/>
          <w:sz w:val="28"/>
          <w:szCs w:val="28"/>
        </w:rPr>
        <w:t xml:space="preserve"> </w:t>
      </w:r>
      <w:r w:rsidRPr="008743AE">
        <w:rPr>
          <w:rFonts w:ascii="Times New Roman" w:eastAsia="Times New Roman" w:hAnsi="Times New Roman" w:cs="Times New Roman"/>
          <w:sz w:val="28"/>
          <w:szCs w:val="28"/>
          <w:lang w:val="de-DE"/>
        </w:rPr>
        <w:t>Kebab</w:t>
      </w:r>
      <w:r w:rsidRPr="008743AE">
        <w:rPr>
          <w:rFonts w:ascii="Times New Roman" w:eastAsia="Times New Roman" w:hAnsi="Times New Roman" w:cs="Times New Roman"/>
          <w:sz w:val="28"/>
          <w:szCs w:val="28"/>
        </w:rPr>
        <w:t xml:space="preserve">, </w:t>
      </w:r>
      <w:r w:rsidRPr="008743AE">
        <w:rPr>
          <w:rFonts w:ascii="Times New Roman" w:eastAsia="Times New Roman" w:hAnsi="Times New Roman" w:cs="Times New Roman"/>
          <w:sz w:val="28"/>
          <w:szCs w:val="28"/>
          <w:lang w:val="de-DE"/>
        </w:rPr>
        <w:t>Baklava</w:t>
      </w:r>
      <w:r w:rsidRPr="008743AE">
        <w:rPr>
          <w:rFonts w:ascii="Times New Roman" w:eastAsia="Times New Roman" w:hAnsi="Times New Roman" w:cs="Times New Roman"/>
          <w:sz w:val="28"/>
          <w:szCs w:val="28"/>
        </w:rPr>
        <w:t xml:space="preserve"> </w:t>
      </w:r>
      <w:r w:rsidRPr="008743AE">
        <w:rPr>
          <w:rFonts w:ascii="Times New Roman" w:eastAsia="Times New Roman" w:hAnsi="Times New Roman" w:cs="Times New Roman"/>
          <w:sz w:val="28"/>
          <w:szCs w:val="28"/>
          <w:lang w:val="de-DE"/>
        </w:rPr>
        <w:t>n</w:t>
      </w:r>
      <w:r w:rsidRPr="008743AE">
        <w:rPr>
          <w:rFonts w:ascii="Times New Roman" w:eastAsia="Times New Roman" w:hAnsi="Times New Roman" w:cs="Times New Roman"/>
          <w:sz w:val="28"/>
          <w:szCs w:val="28"/>
        </w:rPr>
        <w:t>/</w:t>
      </w:r>
      <w:r w:rsidRPr="008743AE">
        <w:rPr>
          <w:rFonts w:ascii="Times New Roman" w:eastAsia="Times New Roman" w:hAnsi="Times New Roman" w:cs="Times New Roman"/>
          <w:sz w:val="28"/>
          <w:szCs w:val="28"/>
          <w:lang w:val="de-DE"/>
        </w:rPr>
        <w:t>f</w:t>
      </w:r>
      <w:r w:rsidRPr="008743AE">
        <w:rPr>
          <w:rFonts w:ascii="Times New Roman" w:eastAsia="Times New Roman" w:hAnsi="Times New Roman" w:cs="Times New Roman"/>
          <w:sz w:val="28"/>
          <w:szCs w:val="28"/>
        </w:rPr>
        <w:t xml:space="preserve"> (из тюркского); </w:t>
      </w:r>
      <w:r w:rsidRPr="008743AE">
        <w:rPr>
          <w:rFonts w:ascii="Times New Roman" w:eastAsia="Times New Roman" w:hAnsi="Times New Roman" w:cs="Times New Roman"/>
          <w:sz w:val="28"/>
          <w:szCs w:val="28"/>
          <w:lang w:val="de-DE"/>
        </w:rPr>
        <w:t>Ananas</w:t>
      </w:r>
      <w:r w:rsidRPr="008743AE">
        <w:rPr>
          <w:rFonts w:ascii="Times New Roman" w:eastAsia="Times New Roman" w:hAnsi="Times New Roman" w:cs="Times New Roman"/>
          <w:sz w:val="28"/>
          <w:szCs w:val="28"/>
        </w:rPr>
        <w:t xml:space="preserve"> </w:t>
      </w:r>
      <w:r w:rsidRPr="008743AE">
        <w:rPr>
          <w:rFonts w:ascii="Times New Roman" w:eastAsia="Times New Roman" w:hAnsi="Times New Roman" w:cs="Times New Roman"/>
          <w:sz w:val="28"/>
          <w:szCs w:val="28"/>
          <w:lang w:val="de-DE"/>
        </w:rPr>
        <w:t>f</w:t>
      </w:r>
      <w:r w:rsidRPr="008743AE">
        <w:rPr>
          <w:rFonts w:ascii="Times New Roman" w:eastAsia="Times New Roman" w:hAnsi="Times New Roman" w:cs="Times New Roman"/>
          <w:sz w:val="28"/>
          <w:szCs w:val="28"/>
        </w:rPr>
        <w:t xml:space="preserve">, </w:t>
      </w:r>
      <w:r w:rsidRPr="008743AE">
        <w:rPr>
          <w:rFonts w:ascii="Times New Roman" w:eastAsia="Times New Roman" w:hAnsi="Times New Roman" w:cs="Times New Roman"/>
          <w:sz w:val="28"/>
          <w:szCs w:val="28"/>
          <w:lang w:val="de-DE"/>
        </w:rPr>
        <w:t>Tomate</w:t>
      </w:r>
      <w:r w:rsidRPr="008743AE">
        <w:rPr>
          <w:rFonts w:ascii="Times New Roman" w:eastAsia="Times New Roman" w:hAnsi="Times New Roman" w:cs="Times New Roman"/>
          <w:sz w:val="28"/>
          <w:szCs w:val="28"/>
        </w:rPr>
        <w:t xml:space="preserve"> </w:t>
      </w:r>
      <w:r w:rsidRPr="008743AE">
        <w:rPr>
          <w:rFonts w:ascii="Times New Roman" w:eastAsia="Times New Roman" w:hAnsi="Times New Roman" w:cs="Times New Roman"/>
          <w:sz w:val="28"/>
          <w:szCs w:val="28"/>
          <w:lang w:val="de-DE"/>
        </w:rPr>
        <w:t>f</w:t>
      </w:r>
      <w:r w:rsidRPr="008743AE">
        <w:rPr>
          <w:rFonts w:ascii="Times New Roman" w:eastAsia="Times New Roman" w:hAnsi="Times New Roman" w:cs="Times New Roman"/>
          <w:sz w:val="28"/>
          <w:szCs w:val="28"/>
        </w:rPr>
        <w:t xml:space="preserve">, </w:t>
      </w:r>
      <w:r w:rsidRPr="008743AE">
        <w:rPr>
          <w:rFonts w:ascii="Times New Roman" w:eastAsia="Times New Roman" w:hAnsi="Times New Roman" w:cs="Times New Roman"/>
          <w:sz w:val="28"/>
          <w:szCs w:val="28"/>
          <w:lang w:val="de-DE"/>
        </w:rPr>
        <w:t>Marmelade</w:t>
      </w:r>
      <w:r w:rsidRPr="008743AE">
        <w:rPr>
          <w:rFonts w:ascii="Times New Roman" w:eastAsia="Times New Roman" w:hAnsi="Times New Roman" w:cs="Times New Roman"/>
          <w:sz w:val="28"/>
          <w:szCs w:val="28"/>
        </w:rPr>
        <w:t xml:space="preserve"> </w:t>
      </w:r>
      <w:r w:rsidRPr="008743AE">
        <w:rPr>
          <w:rFonts w:ascii="Times New Roman" w:eastAsia="Times New Roman" w:hAnsi="Times New Roman" w:cs="Times New Roman"/>
          <w:sz w:val="28"/>
          <w:szCs w:val="28"/>
          <w:lang w:val="de-DE"/>
        </w:rPr>
        <w:t>f</w:t>
      </w:r>
      <w:r w:rsidRPr="008743AE">
        <w:rPr>
          <w:rFonts w:ascii="Times New Roman" w:eastAsia="Times New Roman" w:hAnsi="Times New Roman" w:cs="Times New Roman"/>
          <w:sz w:val="28"/>
          <w:szCs w:val="28"/>
        </w:rPr>
        <w:t xml:space="preserve">, </w:t>
      </w:r>
      <w:r w:rsidRPr="008743AE">
        <w:rPr>
          <w:rFonts w:ascii="Times New Roman" w:eastAsia="Times New Roman" w:hAnsi="Times New Roman" w:cs="Times New Roman"/>
          <w:sz w:val="28"/>
          <w:szCs w:val="28"/>
          <w:lang w:val="de-DE"/>
        </w:rPr>
        <w:t>Vanille</w:t>
      </w:r>
      <w:r w:rsidRPr="008743AE">
        <w:rPr>
          <w:rFonts w:ascii="Times New Roman" w:eastAsia="Times New Roman" w:hAnsi="Times New Roman" w:cs="Times New Roman"/>
          <w:sz w:val="28"/>
          <w:szCs w:val="28"/>
        </w:rPr>
        <w:t xml:space="preserve"> </w:t>
      </w:r>
      <w:r w:rsidRPr="008743AE">
        <w:rPr>
          <w:rFonts w:ascii="Times New Roman" w:eastAsia="Times New Roman" w:hAnsi="Times New Roman" w:cs="Times New Roman"/>
          <w:sz w:val="28"/>
          <w:szCs w:val="28"/>
          <w:lang w:val="de-DE"/>
        </w:rPr>
        <w:t>n</w:t>
      </w:r>
      <w:r w:rsidRPr="008743AE">
        <w:rPr>
          <w:rFonts w:ascii="Times New Roman" w:eastAsia="Times New Roman" w:hAnsi="Times New Roman" w:cs="Times New Roman"/>
          <w:sz w:val="28"/>
          <w:szCs w:val="28"/>
        </w:rPr>
        <w:t xml:space="preserve">, </w:t>
      </w:r>
      <w:r w:rsidRPr="008743AE">
        <w:rPr>
          <w:rFonts w:ascii="Times New Roman" w:eastAsia="Times New Roman" w:hAnsi="Times New Roman" w:cs="Times New Roman"/>
          <w:sz w:val="28"/>
          <w:szCs w:val="28"/>
          <w:lang w:val="de-DE"/>
        </w:rPr>
        <w:t>Tapa</w:t>
      </w:r>
      <w:r w:rsidRPr="008743AE">
        <w:rPr>
          <w:rFonts w:ascii="Times New Roman" w:eastAsia="Times New Roman" w:hAnsi="Times New Roman" w:cs="Times New Roman"/>
          <w:sz w:val="28"/>
          <w:szCs w:val="28"/>
        </w:rPr>
        <w:t xml:space="preserve"> </w:t>
      </w:r>
      <w:r w:rsidRPr="008743AE">
        <w:rPr>
          <w:rFonts w:ascii="Times New Roman" w:eastAsia="Times New Roman" w:hAnsi="Times New Roman" w:cs="Times New Roman"/>
          <w:sz w:val="28"/>
          <w:szCs w:val="28"/>
          <w:lang w:val="de-DE"/>
        </w:rPr>
        <w:t>f</w:t>
      </w:r>
      <w:r w:rsidRPr="008743AE">
        <w:rPr>
          <w:rFonts w:ascii="Times New Roman" w:eastAsia="Times New Roman" w:hAnsi="Times New Roman" w:cs="Times New Roman"/>
          <w:sz w:val="28"/>
          <w:szCs w:val="28"/>
        </w:rPr>
        <w:t>/</w:t>
      </w:r>
      <w:r w:rsidRPr="008743AE">
        <w:rPr>
          <w:rFonts w:ascii="Times New Roman" w:eastAsia="Times New Roman" w:hAnsi="Times New Roman" w:cs="Times New Roman"/>
          <w:sz w:val="28"/>
          <w:szCs w:val="28"/>
          <w:lang w:val="de-DE"/>
        </w:rPr>
        <w:t>m</w:t>
      </w:r>
      <w:r w:rsidRPr="008743AE">
        <w:rPr>
          <w:rFonts w:ascii="Times New Roman" w:eastAsia="Times New Roman" w:hAnsi="Times New Roman" w:cs="Times New Roman"/>
          <w:sz w:val="28"/>
          <w:szCs w:val="28"/>
        </w:rPr>
        <w:t xml:space="preserve"> (из испанского и португальского); </w:t>
      </w:r>
      <w:r w:rsidRPr="008743AE">
        <w:rPr>
          <w:rFonts w:ascii="Times New Roman" w:eastAsia="Times New Roman" w:hAnsi="Times New Roman" w:cs="Times New Roman"/>
          <w:sz w:val="28"/>
          <w:szCs w:val="28"/>
          <w:lang w:val="de-DE"/>
        </w:rPr>
        <w:t>Aprikose</w:t>
      </w:r>
      <w:r w:rsidRPr="008743AE">
        <w:rPr>
          <w:rFonts w:ascii="Times New Roman" w:eastAsia="Times New Roman" w:hAnsi="Times New Roman" w:cs="Times New Roman"/>
          <w:sz w:val="28"/>
          <w:szCs w:val="28"/>
        </w:rPr>
        <w:t xml:space="preserve"> </w:t>
      </w:r>
      <w:r w:rsidRPr="008743AE">
        <w:rPr>
          <w:rFonts w:ascii="Times New Roman" w:eastAsia="Times New Roman" w:hAnsi="Times New Roman" w:cs="Times New Roman"/>
          <w:sz w:val="28"/>
          <w:szCs w:val="28"/>
          <w:lang w:val="de-DE"/>
        </w:rPr>
        <w:t>f</w:t>
      </w:r>
      <w:r w:rsidRPr="008743AE">
        <w:rPr>
          <w:rFonts w:ascii="Times New Roman" w:eastAsia="Times New Roman" w:hAnsi="Times New Roman" w:cs="Times New Roman"/>
          <w:sz w:val="28"/>
          <w:szCs w:val="28"/>
        </w:rPr>
        <w:t xml:space="preserve"> (из голландского); </w:t>
      </w:r>
      <w:r w:rsidRPr="008743AE">
        <w:rPr>
          <w:rFonts w:ascii="Times New Roman" w:eastAsia="Times New Roman" w:hAnsi="Times New Roman" w:cs="Times New Roman"/>
          <w:sz w:val="28"/>
          <w:szCs w:val="28"/>
          <w:lang w:val="de-DE"/>
        </w:rPr>
        <w:t>Paste</w:t>
      </w:r>
      <w:r w:rsidRPr="008743AE">
        <w:rPr>
          <w:rFonts w:ascii="Times New Roman" w:eastAsia="Times New Roman" w:hAnsi="Times New Roman" w:cs="Times New Roman"/>
          <w:sz w:val="28"/>
          <w:szCs w:val="28"/>
        </w:rPr>
        <w:t xml:space="preserve"> </w:t>
      </w:r>
      <w:r w:rsidRPr="008743AE">
        <w:rPr>
          <w:rFonts w:ascii="Times New Roman" w:eastAsia="Times New Roman" w:hAnsi="Times New Roman" w:cs="Times New Roman"/>
          <w:sz w:val="28"/>
          <w:szCs w:val="28"/>
          <w:lang w:val="de-DE"/>
        </w:rPr>
        <w:t>f</w:t>
      </w:r>
      <w:r w:rsidRPr="008743AE">
        <w:rPr>
          <w:rFonts w:ascii="Times New Roman" w:eastAsia="Times New Roman" w:hAnsi="Times New Roman" w:cs="Times New Roman"/>
          <w:sz w:val="28"/>
          <w:szCs w:val="28"/>
        </w:rPr>
        <w:t xml:space="preserve">, </w:t>
      </w:r>
      <w:r w:rsidRPr="008743AE">
        <w:rPr>
          <w:rFonts w:ascii="Times New Roman" w:eastAsia="Times New Roman" w:hAnsi="Times New Roman" w:cs="Times New Roman"/>
          <w:sz w:val="28"/>
          <w:szCs w:val="28"/>
          <w:lang w:val="de-DE"/>
        </w:rPr>
        <w:t>Pizza</w:t>
      </w:r>
      <w:r w:rsidRPr="008743AE">
        <w:rPr>
          <w:rFonts w:ascii="Times New Roman" w:eastAsia="Times New Roman" w:hAnsi="Times New Roman" w:cs="Times New Roman"/>
          <w:sz w:val="28"/>
          <w:szCs w:val="28"/>
        </w:rPr>
        <w:t xml:space="preserve"> </w:t>
      </w:r>
      <w:r w:rsidRPr="008743AE">
        <w:rPr>
          <w:rFonts w:ascii="Times New Roman" w:eastAsia="Times New Roman" w:hAnsi="Times New Roman" w:cs="Times New Roman"/>
          <w:sz w:val="28"/>
          <w:szCs w:val="28"/>
          <w:lang w:val="de-DE"/>
        </w:rPr>
        <w:t>f</w:t>
      </w:r>
      <w:r w:rsidRPr="008743AE">
        <w:rPr>
          <w:rFonts w:ascii="Times New Roman" w:eastAsia="Times New Roman" w:hAnsi="Times New Roman" w:cs="Times New Roman"/>
          <w:sz w:val="28"/>
          <w:szCs w:val="28"/>
        </w:rPr>
        <w:t xml:space="preserve">, </w:t>
      </w:r>
      <w:r w:rsidRPr="008743AE">
        <w:rPr>
          <w:rFonts w:ascii="Times New Roman" w:eastAsia="Times New Roman" w:hAnsi="Times New Roman" w:cs="Times New Roman"/>
          <w:sz w:val="28"/>
          <w:szCs w:val="28"/>
          <w:lang w:val="de-DE"/>
        </w:rPr>
        <w:t>Spinat</w:t>
      </w:r>
      <w:r w:rsidRPr="008743AE">
        <w:rPr>
          <w:rFonts w:ascii="Times New Roman" w:eastAsia="Times New Roman" w:hAnsi="Times New Roman" w:cs="Times New Roman"/>
          <w:sz w:val="28"/>
          <w:szCs w:val="28"/>
        </w:rPr>
        <w:t xml:space="preserve"> </w:t>
      </w:r>
      <w:r w:rsidRPr="008743AE">
        <w:rPr>
          <w:rFonts w:ascii="Times New Roman" w:eastAsia="Times New Roman" w:hAnsi="Times New Roman" w:cs="Times New Roman"/>
          <w:sz w:val="28"/>
          <w:szCs w:val="28"/>
          <w:lang w:val="de-DE"/>
        </w:rPr>
        <w:t>m</w:t>
      </w:r>
      <w:r w:rsidRPr="008743AE">
        <w:rPr>
          <w:rFonts w:ascii="Times New Roman" w:eastAsia="Times New Roman" w:hAnsi="Times New Roman" w:cs="Times New Roman"/>
          <w:sz w:val="28"/>
          <w:szCs w:val="28"/>
        </w:rPr>
        <w:t xml:space="preserve">, </w:t>
      </w:r>
      <w:r w:rsidRPr="008743AE">
        <w:rPr>
          <w:rFonts w:ascii="Times New Roman" w:eastAsia="Times New Roman" w:hAnsi="Times New Roman" w:cs="Times New Roman"/>
          <w:sz w:val="28"/>
          <w:szCs w:val="28"/>
          <w:lang w:val="de-DE"/>
        </w:rPr>
        <w:t>Sardine</w:t>
      </w:r>
      <w:r w:rsidRPr="008743AE">
        <w:rPr>
          <w:rFonts w:ascii="Times New Roman" w:eastAsia="Times New Roman" w:hAnsi="Times New Roman" w:cs="Times New Roman"/>
          <w:sz w:val="28"/>
          <w:szCs w:val="28"/>
        </w:rPr>
        <w:t xml:space="preserve"> </w:t>
      </w:r>
      <w:r w:rsidRPr="008743AE">
        <w:rPr>
          <w:rFonts w:ascii="Times New Roman" w:eastAsia="Times New Roman" w:hAnsi="Times New Roman" w:cs="Times New Roman"/>
          <w:sz w:val="28"/>
          <w:szCs w:val="28"/>
          <w:lang w:val="de-DE"/>
        </w:rPr>
        <w:t>f</w:t>
      </w:r>
      <w:r w:rsidRPr="008743AE">
        <w:rPr>
          <w:rFonts w:ascii="Times New Roman" w:eastAsia="Times New Roman" w:hAnsi="Times New Roman" w:cs="Times New Roman"/>
          <w:sz w:val="28"/>
          <w:szCs w:val="28"/>
        </w:rPr>
        <w:t xml:space="preserve">, </w:t>
      </w:r>
      <w:r w:rsidRPr="008743AE">
        <w:rPr>
          <w:rFonts w:ascii="Times New Roman" w:eastAsia="Times New Roman" w:hAnsi="Times New Roman" w:cs="Times New Roman"/>
          <w:sz w:val="28"/>
          <w:szCs w:val="28"/>
          <w:lang w:val="de-DE"/>
        </w:rPr>
        <w:t>Sardelle</w:t>
      </w:r>
      <w:r w:rsidRPr="008743AE">
        <w:rPr>
          <w:rFonts w:ascii="Times New Roman" w:eastAsia="Times New Roman" w:hAnsi="Times New Roman" w:cs="Times New Roman"/>
          <w:sz w:val="28"/>
          <w:szCs w:val="28"/>
        </w:rPr>
        <w:t xml:space="preserve"> </w:t>
      </w:r>
      <w:r w:rsidRPr="008743AE">
        <w:rPr>
          <w:rFonts w:ascii="Times New Roman" w:eastAsia="Times New Roman" w:hAnsi="Times New Roman" w:cs="Times New Roman"/>
          <w:sz w:val="28"/>
          <w:szCs w:val="28"/>
          <w:lang w:val="de-DE"/>
        </w:rPr>
        <w:t>f</w:t>
      </w:r>
      <w:r w:rsidRPr="008743AE">
        <w:rPr>
          <w:rFonts w:ascii="Times New Roman" w:eastAsia="Times New Roman" w:hAnsi="Times New Roman" w:cs="Times New Roman"/>
          <w:sz w:val="28"/>
          <w:szCs w:val="28"/>
        </w:rPr>
        <w:t xml:space="preserve">, </w:t>
      </w:r>
      <w:r w:rsidRPr="008743AE">
        <w:rPr>
          <w:rFonts w:ascii="Times New Roman" w:eastAsia="Times New Roman" w:hAnsi="Times New Roman" w:cs="Times New Roman"/>
          <w:sz w:val="28"/>
          <w:szCs w:val="28"/>
          <w:lang w:val="de-DE"/>
        </w:rPr>
        <w:t>Artischoke</w:t>
      </w:r>
      <w:r w:rsidRPr="008743AE">
        <w:rPr>
          <w:rFonts w:ascii="Times New Roman" w:eastAsia="Times New Roman" w:hAnsi="Times New Roman" w:cs="Times New Roman"/>
          <w:sz w:val="28"/>
          <w:szCs w:val="28"/>
        </w:rPr>
        <w:t xml:space="preserve"> </w:t>
      </w:r>
      <w:r w:rsidRPr="008743AE">
        <w:rPr>
          <w:rFonts w:ascii="Times New Roman" w:eastAsia="Times New Roman" w:hAnsi="Times New Roman" w:cs="Times New Roman"/>
          <w:sz w:val="28"/>
          <w:szCs w:val="28"/>
          <w:lang w:val="de-DE"/>
        </w:rPr>
        <w:t>f</w:t>
      </w:r>
      <w:r w:rsidRPr="008743AE">
        <w:rPr>
          <w:rFonts w:ascii="Times New Roman" w:eastAsia="Times New Roman" w:hAnsi="Times New Roman" w:cs="Times New Roman"/>
          <w:sz w:val="28"/>
          <w:szCs w:val="28"/>
        </w:rPr>
        <w:t xml:space="preserve">, </w:t>
      </w:r>
      <w:r w:rsidRPr="008743AE">
        <w:rPr>
          <w:rFonts w:ascii="Times New Roman" w:eastAsia="Times New Roman" w:hAnsi="Times New Roman" w:cs="Times New Roman"/>
          <w:sz w:val="28"/>
          <w:szCs w:val="28"/>
          <w:lang w:val="de-DE"/>
        </w:rPr>
        <w:t>Spaghetti</w:t>
      </w:r>
      <w:r w:rsidRPr="008743AE">
        <w:rPr>
          <w:rFonts w:ascii="Times New Roman" w:eastAsia="Times New Roman" w:hAnsi="Times New Roman" w:cs="Times New Roman"/>
          <w:sz w:val="28"/>
          <w:szCs w:val="28"/>
        </w:rPr>
        <w:t xml:space="preserve"> </w:t>
      </w:r>
      <w:r w:rsidRPr="008743AE">
        <w:rPr>
          <w:rFonts w:ascii="Times New Roman" w:eastAsia="Times New Roman" w:hAnsi="Times New Roman" w:cs="Times New Roman"/>
          <w:sz w:val="28"/>
          <w:szCs w:val="28"/>
          <w:lang w:val="de-DE"/>
        </w:rPr>
        <w:t>f</w:t>
      </w:r>
      <w:r w:rsidRPr="008743AE">
        <w:rPr>
          <w:rFonts w:ascii="Times New Roman" w:eastAsia="Times New Roman" w:hAnsi="Times New Roman" w:cs="Times New Roman"/>
          <w:sz w:val="28"/>
          <w:szCs w:val="28"/>
        </w:rPr>
        <w:t xml:space="preserve"> (из итальянского); (</w:t>
      </w:r>
      <w:r w:rsidRPr="008743AE">
        <w:rPr>
          <w:rFonts w:ascii="Times New Roman" w:eastAsia="Times New Roman" w:hAnsi="Times New Roman" w:cs="Times New Roman"/>
          <w:sz w:val="28"/>
          <w:szCs w:val="28"/>
          <w:lang w:val="de-DE"/>
        </w:rPr>
        <w:t>Wodka</w:t>
      </w:r>
      <w:r w:rsidRPr="008743AE">
        <w:rPr>
          <w:rFonts w:ascii="Times New Roman" w:eastAsia="Times New Roman" w:hAnsi="Times New Roman" w:cs="Times New Roman"/>
          <w:sz w:val="28"/>
          <w:szCs w:val="28"/>
        </w:rPr>
        <w:t xml:space="preserve"> </w:t>
      </w:r>
      <w:r w:rsidRPr="008743AE">
        <w:rPr>
          <w:rFonts w:ascii="Times New Roman" w:eastAsia="Times New Roman" w:hAnsi="Times New Roman" w:cs="Times New Roman"/>
          <w:sz w:val="28"/>
          <w:szCs w:val="28"/>
          <w:lang w:val="de-DE"/>
        </w:rPr>
        <w:t>m</w:t>
      </w:r>
      <w:r w:rsidRPr="008743AE">
        <w:rPr>
          <w:rFonts w:ascii="Times New Roman" w:eastAsia="Times New Roman" w:hAnsi="Times New Roman" w:cs="Times New Roman"/>
          <w:sz w:val="28"/>
          <w:szCs w:val="28"/>
        </w:rPr>
        <w:t xml:space="preserve">, </w:t>
      </w:r>
      <w:r w:rsidRPr="008743AE">
        <w:rPr>
          <w:rFonts w:ascii="Times New Roman" w:eastAsia="Times New Roman" w:hAnsi="Times New Roman" w:cs="Times New Roman"/>
          <w:sz w:val="28"/>
          <w:szCs w:val="28"/>
          <w:lang w:val="de-DE"/>
        </w:rPr>
        <w:t>Pelmeni</w:t>
      </w:r>
      <w:r w:rsidRPr="008743AE">
        <w:rPr>
          <w:rFonts w:ascii="Times New Roman" w:eastAsia="Times New Roman" w:hAnsi="Times New Roman" w:cs="Times New Roman"/>
          <w:sz w:val="28"/>
          <w:szCs w:val="28"/>
        </w:rPr>
        <w:t xml:space="preserve"> </w:t>
      </w:r>
      <w:r w:rsidRPr="008743AE">
        <w:rPr>
          <w:rFonts w:ascii="Times New Roman" w:eastAsia="Times New Roman" w:hAnsi="Times New Roman" w:cs="Times New Roman"/>
          <w:sz w:val="28"/>
          <w:szCs w:val="28"/>
          <w:lang w:val="de-DE"/>
        </w:rPr>
        <w:t>f</w:t>
      </w:r>
      <w:r w:rsidRPr="008743AE">
        <w:rPr>
          <w:rFonts w:ascii="Times New Roman" w:eastAsia="Times New Roman" w:hAnsi="Times New Roman" w:cs="Times New Roman"/>
          <w:sz w:val="28"/>
          <w:szCs w:val="28"/>
        </w:rPr>
        <w:t xml:space="preserve"> , </w:t>
      </w:r>
      <w:r w:rsidRPr="008743AE">
        <w:rPr>
          <w:rFonts w:ascii="Times New Roman" w:eastAsia="Times New Roman" w:hAnsi="Times New Roman" w:cs="Times New Roman"/>
          <w:sz w:val="28"/>
          <w:szCs w:val="28"/>
          <w:lang w:val="de-DE"/>
        </w:rPr>
        <w:t>Ucha</w:t>
      </w:r>
      <w:r w:rsidRPr="008743AE">
        <w:rPr>
          <w:rFonts w:ascii="Times New Roman" w:eastAsia="Times New Roman" w:hAnsi="Times New Roman" w:cs="Times New Roman"/>
          <w:sz w:val="28"/>
          <w:szCs w:val="28"/>
        </w:rPr>
        <w:t xml:space="preserve"> </w:t>
      </w:r>
      <w:r w:rsidRPr="008743AE">
        <w:rPr>
          <w:rFonts w:ascii="Times New Roman" w:eastAsia="Times New Roman" w:hAnsi="Times New Roman" w:cs="Times New Roman"/>
          <w:sz w:val="28"/>
          <w:szCs w:val="28"/>
          <w:lang w:val="de-DE"/>
        </w:rPr>
        <w:t>f</w:t>
      </w:r>
      <w:r w:rsidRPr="008743AE">
        <w:rPr>
          <w:rFonts w:ascii="Times New Roman" w:eastAsia="Times New Roman" w:hAnsi="Times New Roman" w:cs="Times New Roman"/>
          <w:sz w:val="28"/>
          <w:szCs w:val="28"/>
        </w:rPr>
        <w:t xml:space="preserve">, </w:t>
      </w:r>
      <w:r w:rsidRPr="008743AE">
        <w:rPr>
          <w:rFonts w:ascii="Times New Roman" w:eastAsia="Times New Roman" w:hAnsi="Times New Roman" w:cs="Times New Roman"/>
          <w:sz w:val="28"/>
          <w:szCs w:val="28"/>
          <w:lang w:val="de-DE"/>
        </w:rPr>
        <w:t>Pirogge</w:t>
      </w:r>
      <w:r w:rsidRPr="008743AE">
        <w:rPr>
          <w:rFonts w:ascii="Times New Roman" w:eastAsia="Times New Roman" w:hAnsi="Times New Roman" w:cs="Times New Roman"/>
          <w:sz w:val="28"/>
          <w:szCs w:val="28"/>
        </w:rPr>
        <w:t xml:space="preserve"> </w:t>
      </w:r>
      <w:r w:rsidRPr="008743AE">
        <w:rPr>
          <w:rFonts w:ascii="Times New Roman" w:eastAsia="Times New Roman" w:hAnsi="Times New Roman" w:cs="Times New Roman"/>
          <w:sz w:val="28"/>
          <w:szCs w:val="28"/>
          <w:lang w:val="de-DE"/>
        </w:rPr>
        <w:t>f</w:t>
      </w:r>
      <w:r w:rsidRPr="008743AE">
        <w:rPr>
          <w:rFonts w:ascii="Times New Roman" w:eastAsia="Times New Roman" w:hAnsi="Times New Roman" w:cs="Times New Roman"/>
          <w:sz w:val="28"/>
          <w:szCs w:val="28"/>
        </w:rPr>
        <w:t xml:space="preserve">, </w:t>
      </w:r>
      <w:r w:rsidRPr="008743AE">
        <w:rPr>
          <w:rFonts w:ascii="Times New Roman" w:eastAsia="Times New Roman" w:hAnsi="Times New Roman" w:cs="Times New Roman"/>
          <w:sz w:val="28"/>
          <w:szCs w:val="28"/>
          <w:lang w:val="de-DE"/>
        </w:rPr>
        <w:t>Blini</w:t>
      </w:r>
      <w:r w:rsidRPr="008743AE">
        <w:rPr>
          <w:rFonts w:ascii="Times New Roman" w:eastAsia="Times New Roman" w:hAnsi="Times New Roman" w:cs="Times New Roman"/>
          <w:sz w:val="28"/>
          <w:szCs w:val="28"/>
        </w:rPr>
        <w:t xml:space="preserve"> </w:t>
      </w:r>
      <w:r w:rsidRPr="008743AE">
        <w:rPr>
          <w:rFonts w:ascii="Times New Roman" w:eastAsia="Times New Roman" w:hAnsi="Times New Roman" w:cs="Times New Roman"/>
          <w:sz w:val="28"/>
          <w:szCs w:val="28"/>
          <w:lang w:val="de-DE"/>
        </w:rPr>
        <w:t>f</w:t>
      </w:r>
      <w:r w:rsidRPr="008743AE">
        <w:rPr>
          <w:rFonts w:ascii="Times New Roman" w:eastAsia="Times New Roman" w:hAnsi="Times New Roman" w:cs="Times New Roman"/>
          <w:sz w:val="28"/>
          <w:szCs w:val="28"/>
        </w:rPr>
        <w:t xml:space="preserve">) (из русского),  </w:t>
      </w:r>
      <w:r w:rsidRPr="008743AE">
        <w:rPr>
          <w:rFonts w:ascii="Times New Roman" w:eastAsia="Times New Roman" w:hAnsi="Times New Roman" w:cs="Times New Roman"/>
          <w:sz w:val="28"/>
          <w:szCs w:val="28"/>
          <w:lang w:val="de-DE"/>
        </w:rPr>
        <w:t>Ramen</w:t>
      </w:r>
      <w:r w:rsidRPr="008743AE">
        <w:rPr>
          <w:rFonts w:ascii="Times New Roman" w:eastAsia="Times New Roman" w:hAnsi="Times New Roman" w:cs="Times New Roman"/>
          <w:sz w:val="28"/>
          <w:szCs w:val="28"/>
        </w:rPr>
        <w:t xml:space="preserve"> </w:t>
      </w:r>
      <w:r w:rsidRPr="008743AE">
        <w:rPr>
          <w:rFonts w:ascii="Times New Roman" w:eastAsia="Times New Roman" w:hAnsi="Times New Roman" w:cs="Times New Roman"/>
          <w:sz w:val="28"/>
          <w:szCs w:val="28"/>
          <w:lang w:val="de-DE"/>
        </w:rPr>
        <w:t>m</w:t>
      </w:r>
      <w:r w:rsidRPr="008743AE">
        <w:rPr>
          <w:rFonts w:ascii="Times New Roman" w:eastAsia="Times New Roman" w:hAnsi="Times New Roman" w:cs="Times New Roman"/>
          <w:sz w:val="28"/>
          <w:szCs w:val="28"/>
        </w:rPr>
        <w:t xml:space="preserve">, </w:t>
      </w:r>
      <w:r w:rsidRPr="008743AE">
        <w:rPr>
          <w:rFonts w:ascii="Times New Roman" w:eastAsia="Times New Roman" w:hAnsi="Times New Roman" w:cs="Times New Roman"/>
          <w:sz w:val="28"/>
          <w:szCs w:val="28"/>
          <w:lang w:val="de-DE"/>
        </w:rPr>
        <w:t>Sushi</w:t>
      </w:r>
      <w:r w:rsidRPr="008743AE">
        <w:rPr>
          <w:rFonts w:ascii="Times New Roman" w:eastAsia="Times New Roman" w:hAnsi="Times New Roman" w:cs="Times New Roman"/>
          <w:sz w:val="28"/>
          <w:szCs w:val="28"/>
        </w:rPr>
        <w:t xml:space="preserve"> </w:t>
      </w:r>
      <w:r w:rsidRPr="008743AE">
        <w:rPr>
          <w:rFonts w:ascii="Times New Roman" w:eastAsia="Times New Roman" w:hAnsi="Times New Roman" w:cs="Times New Roman"/>
          <w:sz w:val="28"/>
          <w:szCs w:val="28"/>
          <w:lang w:val="de-DE"/>
        </w:rPr>
        <w:t>n</w:t>
      </w:r>
      <w:r w:rsidRPr="008743AE">
        <w:rPr>
          <w:rFonts w:ascii="Times New Roman" w:eastAsia="Times New Roman" w:hAnsi="Times New Roman" w:cs="Times New Roman"/>
          <w:sz w:val="28"/>
          <w:szCs w:val="28"/>
        </w:rPr>
        <w:t xml:space="preserve">, </w:t>
      </w:r>
      <w:r w:rsidRPr="008743AE">
        <w:rPr>
          <w:rFonts w:ascii="Times New Roman" w:eastAsia="Times New Roman" w:hAnsi="Times New Roman" w:cs="Times New Roman"/>
          <w:sz w:val="28"/>
          <w:szCs w:val="28"/>
          <w:lang w:val="de-DE"/>
        </w:rPr>
        <w:t>Sashimi</w:t>
      </w:r>
      <w:r w:rsidRPr="008743AE">
        <w:rPr>
          <w:rFonts w:ascii="Times New Roman" w:eastAsia="Times New Roman" w:hAnsi="Times New Roman" w:cs="Times New Roman"/>
          <w:sz w:val="28"/>
          <w:szCs w:val="28"/>
        </w:rPr>
        <w:t xml:space="preserve"> </w:t>
      </w:r>
      <w:r w:rsidRPr="008743AE">
        <w:rPr>
          <w:rFonts w:ascii="Times New Roman" w:eastAsia="Times New Roman" w:hAnsi="Times New Roman" w:cs="Times New Roman"/>
          <w:sz w:val="28"/>
          <w:szCs w:val="28"/>
          <w:lang w:val="de-DE"/>
        </w:rPr>
        <w:t>n</w:t>
      </w:r>
      <w:r w:rsidRPr="008743AE">
        <w:rPr>
          <w:rFonts w:ascii="Times New Roman" w:eastAsia="Times New Roman" w:hAnsi="Times New Roman" w:cs="Times New Roman"/>
          <w:sz w:val="28"/>
          <w:szCs w:val="28"/>
        </w:rPr>
        <w:t xml:space="preserve">, </w:t>
      </w:r>
      <w:r w:rsidRPr="008743AE">
        <w:rPr>
          <w:rFonts w:ascii="Times New Roman" w:eastAsia="Times New Roman" w:hAnsi="Times New Roman" w:cs="Times New Roman"/>
          <w:sz w:val="28"/>
          <w:szCs w:val="28"/>
          <w:lang w:val="de-DE"/>
        </w:rPr>
        <w:t>Tofu</w:t>
      </w:r>
      <w:r w:rsidRPr="008743AE">
        <w:rPr>
          <w:rFonts w:ascii="Times New Roman" w:eastAsia="Times New Roman" w:hAnsi="Times New Roman" w:cs="Times New Roman"/>
          <w:sz w:val="28"/>
          <w:szCs w:val="28"/>
        </w:rPr>
        <w:t xml:space="preserve"> </w:t>
      </w:r>
      <w:r w:rsidRPr="008743AE">
        <w:rPr>
          <w:rFonts w:ascii="Times New Roman" w:eastAsia="Times New Roman" w:hAnsi="Times New Roman" w:cs="Times New Roman"/>
          <w:sz w:val="28"/>
          <w:szCs w:val="28"/>
          <w:lang w:val="de-DE"/>
        </w:rPr>
        <w:t>m</w:t>
      </w:r>
      <w:r w:rsidRPr="008743AE">
        <w:rPr>
          <w:rFonts w:ascii="Times New Roman" w:eastAsia="Times New Roman" w:hAnsi="Times New Roman" w:cs="Times New Roman"/>
          <w:sz w:val="28"/>
          <w:szCs w:val="28"/>
        </w:rPr>
        <w:t xml:space="preserve">, </w:t>
      </w:r>
      <w:r w:rsidRPr="008743AE">
        <w:rPr>
          <w:rFonts w:ascii="Times New Roman" w:eastAsia="Times New Roman" w:hAnsi="Times New Roman" w:cs="Times New Roman"/>
          <w:sz w:val="28"/>
          <w:szCs w:val="28"/>
          <w:lang w:val="de-DE"/>
        </w:rPr>
        <w:t>Udon</w:t>
      </w:r>
      <w:r w:rsidRPr="008743AE">
        <w:rPr>
          <w:rFonts w:ascii="Times New Roman" w:eastAsia="Times New Roman" w:hAnsi="Times New Roman" w:cs="Times New Roman"/>
          <w:sz w:val="28"/>
          <w:szCs w:val="28"/>
        </w:rPr>
        <w:t xml:space="preserve"> </w:t>
      </w:r>
      <w:r w:rsidRPr="008743AE">
        <w:rPr>
          <w:rFonts w:ascii="Times New Roman" w:eastAsia="Times New Roman" w:hAnsi="Times New Roman" w:cs="Times New Roman"/>
          <w:sz w:val="28"/>
          <w:szCs w:val="28"/>
          <w:lang w:val="de-DE"/>
        </w:rPr>
        <w:t>f</w:t>
      </w:r>
      <w:r w:rsidRPr="008743AE">
        <w:rPr>
          <w:rFonts w:ascii="Times New Roman" w:eastAsia="Times New Roman" w:hAnsi="Times New Roman" w:cs="Times New Roman"/>
          <w:sz w:val="28"/>
          <w:szCs w:val="28"/>
        </w:rPr>
        <w:t xml:space="preserve"> (из японского).</w:t>
      </w:r>
    </w:p>
    <w:p w:rsidR="008743AE" w:rsidRPr="008743AE" w:rsidRDefault="008743AE" w:rsidP="008743AE">
      <w:pPr>
        <w:spacing w:after="0" w:line="240" w:lineRule="auto"/>
        <w:ind w:firstLine="709"/>
        <w:jc w:val="both"/>
        <w:rPr>
          <w:rFonts w:ascii="Times New Roman" w:eastAsia="Times New Roman" w:hAnsi="Times New Roman" w:cs="Times New Roman"/>
          <w:sz w:val="28"/>
          <w:szCs w:val="28"/>
        </w:rPr>
      </w:pPr>
      <w:r w:rsidRPr="008743AE">
        <w:rPr>
          <w:rFonts w:ascii="Times New Roman" w:eastAsia="Times New Roman" w:hAnsi="Times New Roman" w:cs="Times New Roman"/>
          <w:sz w:val="28"/>
          <w:szCs w:val="28"/>
        </w:rPr>
        <w:t>Как показал количественный анализ, наиболее часто кулинарные термины были заимствованы из французского языка. Это связано с серьезным влиянием французской кухни на немецкую и вообще европейскую. Первый этап перехода заимствованных французских слов в немецкий язык пришелся на XI-XII века. В те времена Франция со своей рыцарской дворцовой культурой, литературой, своеобразной дворцовой аристократией, высоким кулинарным искусством считалась примером средневекового феодализма в Западной Европе. Успешный образ жизни французского государства стал причиной перехода множества французских по происхождению слов в немецкий язык. В дальнейшем в связи с высокой престижностью французской кухни заимствования кулинарной терминологии продолжались.</w:t>
      </w:r>
    </w:p>
    <w:p w:rsidR="008743AE" w:rsidRPr="008743AE" w:rsidRDefault="008743AE" w:rsidP="008743AE">
      <w:pPr>
        <w:spacing w:after="0" w:line="240" w:lineRule="auto"/>
        <w:ind w:firstLine="709"/>
        <w:jc w:val="both"/>
        <w:rPr>
          <w:rFonts w:ascii="Times New Roman" w:eastAsia="Times New Roman" w:hAnsi="Times New Roman" w:cs="Times New Roman"/>
          <w:sz w:val="28"/>
          <w:szCs w:val="28"/>
        </w:rPr>
      </w:pPr>
      <w:r w:rsidRPr="008743AE">
        <w:rPr>
          <w:rFonts w:ascii="Times New Roman" w:eastAsia="Times New Roman" w:hAnsi="Times New Roman" w:cs="Times New Roman"/>
          <w:sz w:val="28"/>
          <w:szCs w:val="28"/>
        </w:rPr>
        <w:t>На втором месте стоят английские заимствования. Они обычно связаны с названиями колониальных товаров, которые появились в 18-19 веках во времена господства Англии на морях (например, Muskat), а также с блюдами и напитками традиционной английской и американской  кухни (</w:t>
      </w:r>
      <w:r w:rsidRPr="008743AE">
        <w:rPr>
          <w:rFonts w:ascii="Times New Roman" w:eastAsia="Times New Roman" w:hAnsi="Times New Roman" w:cs="Times New Roman"/>
          <w:sz w:val="28"/>
          <w:szCs w:val="28"/>
          <w:lang w:val="de-DE"/>
        </w:rPr>
        <w:t>Rom</w:t>
      </w:r>
      <w:r w:rsidRPr="008743AE">
        <w:rPr>
          <w:rFonts w:ascii="Times New Roman" w:eastAsia="Times New Roman" w:hAnsi="Times New Roman" w:cs="Times New Roman"/>
          <w:sz w:val="28"/>
          <w:szCs w:val="28"/>
        </w:rPr>
        <w:t>, Pudding).</w:t>
      </w:r>
    </w:p>
    <w:p w:rsidR="008743AE" w:rsidRPr="008743AE" w:rsidRDefault="008743AE" w:rsidP="008743AE">
      <w:pPr>
        <w:spacing w:after="0" w:line="240" w:lineRule="auto"/>
        <w:ind w:firstLine="709"/>
        <w:jc w:val="both"/>
        <w:rPr>
          <w:rFonts w:ascii="Times New Roman" w:eastAsia="Times New Roman" w:hAnsi="Times New Roman" w:cs="Times New Roman"/>
          <w:sz w:val="28"/>
          <w:szCs w:val="28"/>
        </w:rPr>
      </w:pPr>
      <w:r w:rsidRPr="008743AE">
        <w:rPr>
          <w:rFonts w:ascii="Times New Roman" w:eastAsia="Times New Roman" w:hAnsi="Times New Roman" w:cs="Times New Roman"/>
          <w:sz w:val="28"/>
          <w:szCs w:val="28"/>
        </w:rPr>
        <w:t xml:space="preserve">На современном этапе развития межкультурных связей четко прослеживается тенденция к заимствованию кулинаронимов  из азиатских языков, что связано с бурным развитием стран восточноазиатского региона и общемировыми </w:t>
      </w:r>
      <w:proofErr w:type="gramStart"/>
      <w:r w:rsidRPr="008743AE">
        <w:rPr>
          <w:rFonts w:ascii="Times New Roman" w:eastAsia="Times New Roman" w:hAnsi="Times New Roman" w:cs="Times New Roman"/>
          <w:sz w:val="28"/>
          <w:szCs w:val="28"/>
        </w:rPr>
        <w:t>экономическими и политическими процессами</w:t>
      </w:r>
      <w:proofErr w:type="gramEnd"/>
      <w:r w:rsidRPr="008743AE">
        <w:rPr>
          <w:rFonts w:ascii="Times New Roman" w:eastAsia="Times New Roman" w:hAnsi="Times New Roman" w:cs="Times New Roman"/>
          <w:sz w:val="28"/>
          <w:szCs w:val="28"/>
        </w:rPr>
        <w:t xml:space="preserve">.  </w:t>
      </w:r>
    </w:p>
    <w:p w:rsidR="008743AE" w:rsidRPr="008743AE" w:rsidRDefault="008743AE" w:rsidP="008743AE">
      <w:pPr>
        <w:spacing w:after="0" w:line="240" w:lineRule="auto"/>
        <w:ind w:firstLine="709"/>
        <w:jc w:val="both"/>
        <w:rPr>
          <w:rFonts w:ascii="Times New Roman" w:eastAsia="Times New Roman" w:hAnsi="Times New Roman" w:cs="Times New Roman"/>
          <w:sz w:val="28"/>
          <w:szCs w:val="28"/>
        </w:rPr>
      </w:pPr>
      <w:r w:rsidRPr="008743AE">
        <w:rPr>
          <w:rFonts w:ascii="Times New Roman" w:eastAsia="Times New Roman" w:hAnsi="Times New Roman" w:cs="Times New Roman"/>
          <w:sz w:val="28"/>
          <w:szCs w:val="28"/>
        </w:rPr>
        <w:lastRenderedPageBreak/>
        <w:t xml:space="preserve">Важно отметить, что практически все заимствования в текстах кулинарных рецептов имеют сходную (звуковую/графическую) форму и одинаковое значение с лексическими единицами в языках-донорах. </w:t>
      </w:r>
    </w:p>
    <w:p w:rsidR="008743AE" w:rsidRPr="008743AE" w:rsidRDefault="008743AE" w:rsidP="008743AE">
      <w:pPr>
        <w:spacing w:after="0" w:line="240" w:lineRule="auto"/>
        <w:ind w:firstLine="709"/>
        <w:jc w:val="both"/>
        <w:rPr>
          <w:rFonts w:ascii="Times New Roman" w:eastAsia="Times New Roman" w:hAnsi="Times New Roman" w:cs="Times New Roman"/>
          <w:sz w:val="28"/>
          <w:szCs w:val="28"/>
        </w:rPr>
      </w:pPr>
      <w:r w:rsidRPr="008743AE">
        <w:rPr>
          <w:rFonts w:ascii="Times New Roman" w:eastAsia="Times New Roman" w:hAnsi="Times New Roman" w:cs="Times New Roman"/>
          <w:sz w:val="28"/>
          <w:szCs w:val="28"/>
        </w:rPr>
        <w:t>Таким образом, заимствования помогают сохранить и распространить традиции и культурные особенности разных стран.</w:t>
      </w:r>
    </w:p>
    <w:p w:rsidR="008743AE" w:rsidRPr="008743AE" w:rsidRDefault="008743AE" w:rsidP="008743AE">
      <w:pPr>
        <w:spacing w:after="0" w:line="240" w:lineRule="auto"/>
        <w:ind w:firstLine="709"/>
        <w:jc w:val="both"/>
        <w:rPr>
          <w:rFonts w:ascii="Times New Roman" w:eastAsia="Times New Roman" w:hAnsi="Times New Roman" w:cs="Times New Roman"/>
          <w:sz w:val="28"/>
          <w:szCs w:val="28"/>
        </w:rPr>
      </w:pPr>
      <w:r w:rsidRPr="008743AE">
        <w:rPr>
          <w:rFonts w:ascii="Times New Roman" w:eastAsia="Times New Roman" w:hAnsi="Times New Roman" w:cs="Times New Roman"/>
          <w:sz w:val="28"/>
          <w:szCs w:val="28"/>
        </w:rPr>
        <w:t>Заимствования в кулинарии также способствуют развитию и экономическому росту. Они позволяют вводить разнообразные продукты на рынок и создавать новые виды бизнеса. Например, распространение японской кухни в различных странах привело к возникновению суши-баров и культурных центров с японским питанием.</w:t>
      </w:r>
    </w:p>
    <w:p w:rsidR="008743AE" w:rsidRPr="008743AE" w:rsidRDefault="008743AE" w:rsidP="008743AE">
      <w:pPr>
        <w:spacing w:after="0" w:line="240" w:lineRule="auto"/>
        <w:ind w:firstLine="709"/>
        <w:jc w:val="both"/>
        <w:rPr>
          <w:rFonts w:ascii="Times New Roman" w:eastAsia="Times New Roman" w:hAnsi="Times New Roman" w:cs="Times New Roman"/>
          <w:sz w:val="28"/>
          <w:szCs w:val="28"/>
        </w:rPr>
      </w:pPr>
      <w:r w:rsidRPr="008743AE">
        <w:rPr>
          <w:rFonts w:ascii="Times New Roman" w:eastAsia="Times New Roman" w:hAnsi="Times New Roman" w:cs="Times New Roman"/>
          <w:sz w:val="28"/>
          <w:szCs w:val="28"/>
        </w:rPr>
        <w:t>Итак, иноязычные заимствования в кулинарии имеют большое значение для разнообразия, культурного обмена, развития бизнеса и сохранения кулинарных традиций.</w:t>
      </w:r>
    </w:p>
    <w:p w:rsidR="008743AE" w:rsidRPr="008743AE" w:rsidRDefault="008743AE" w:rsidP="008743AE">
      <w:pPr>
        <w:spacing w:after="0" w:line="240" w:lineRule="auto"/>
        <w:ind w:firstLine="709"/>
        <w:jc w:val="center"/>
        <w:rPr>
          <w:rFonts w:ascii="Times New Roman" w:eastAsia="Times New Roman" w:hAnsi="Times New Roman" w:cs="Times New Roman"/>
          <w:sz w:val="28"/>
          <w:szCs w:val="28"/>
        </w:rPr>
      </w:pPr>
    </w:p>
    <w:p w:rsidR="008743AE" w:rsidRPr="008743AE" w:rsidRDefault="008743AE" w:rsidP="008743AE">
      <w:pPr>
        <w:spacing w:after="0" w:line="240" w:lineRule="auto"/>
        <w:ind w:firstLine="709"/>
        <w:jc w:val="center"/>
        <w:rPr>
          <w:rFonts w:ascii="Times New Roman" w:eastAsia="Times New Roman" w:hAnsi="Times New Roman" w:cs="Times New Roman"/>
          <w:b/>
          <w:sz w:val="28"/>
          <w:szCs w:val="28"/>
        </w:rPr>
      </w:pPr>
      <w:r w:rsidRPr="008743AE">
        <w:rPr>
          <w:rFonts w:ascii="Times New Roman" w:eastAsia="Times New Roman" w:hAnsi="Times New Roman" w:cs="Times New Roman"/>
          <w:b/>
          <w:sz w:val="28"/>
          <w:szCs w:val="28"/>
        </w:rPr>
        <w:t>Список использованной литературы</w:t>
      </w:r>
    </w:p>
    <w:p w:rsidR="008743AE" w:rsidRPr="008743AE" w:rsidRDefault="008743AE" w:rsidP="008743AE">
      <w:pPr>
        <w:spacing w:after="0" w:line="240" w:lineRule="auto"/>
        <w:ind w:firstLine="709"/>
        <w:jc w:val="both"/>
        <w:rPr>
          <w:rFonts w:ascii="Times New Roman" w:eastAsia="Times New Roman" w:hAnsi="Times New Roman" w:cs="Times New Roman"/>
          <w:sz w:val="28"/>
          <w:szCs w:val="28"/>
        </w:rPr>
      </w:pPr>
    </w:p>
    <w:p w:rsidR="008743AE" w:rsidRPr="008743AE" w:rsidRDefault="008743AE" w:rsidP="008743AE">
      <w:pPr>
        <w:numPr>
          <w:ilvl w:val="0"/>
          <w:numId w:val="16"/>
        </w:numPr>
        <w:spacing w:after="0" w:line="240" w:lineRule="auto"/>
        <w:ind w:left="426"/>
        <w:jc w:val="both"/>
        <w:rPr>
          <w:rFonts w:ascii="Times New Roman" w:eastAsia="Times New Roman" w:hAnsi="Times New Roman" w:cs="Times New Roman"/>
          <w:sz w:val="28"/>
          <w:szCs w:val="28"/>
        </w:rPr>
      </w:pPr>
      <w:r w:rsidRPr="008743AE">
        <w:rPr>
          <w:rFonts w:ascii="Times New Roman" w:eastAsia="Times New Roman" w:hAnsi="Times New Roman" w:cs="Times New Roman"/>
          <w:sz w:val="28"/>
          <w:szCs w:val="28"/>
        </w:rPr>
        <w:t>Буркова П.П. Кулинарный рецепт как особый тип текста: На материале русского и немецкого языков [Текст]: автореф. дис. … канд. филол. наук, Ставрополь, 2004.- 22 с.</w:t>
      </w:r>
    </w:p>
    <w:p w:rsidR="008743AE" w:rsidRPr="008743AE" w:rsidRDefault="008743AE" w:rsidP="008743AE">
      <w:pPr>
        <w:numPr>
          <w:ilvl w:val="0"/>
          <w:numId w:val="16"/>
        </w:numPr>
        <w:spacing w:after="0" w:line="240" w:lineRule="auto"/>
        <w:ind w:left="426"/>
        <w:jc w:val="both"/>
        <w:rPr>
          <w:rFonts w:ascii="Times New Roman" w:eastAsia="Times New Roman" w:hAnsi="Times New Roman" w:cs="Times New Roman"/>
          <w:sz w:val="28"/>
          <w:szCs w:val="28"/>
        </w:rPr>
      </w:pPr>
      <w:r w:rsidRPr="008743AE">
        <w:rPr>
          <w:rFonts w:ascii="Times New Roman" w:eastAsia="Times New Roman" w:hAnsi="Times New Roman" w:cs="Times New Roman"/>
          <w:sz w:val="28"/>
          <w:szCs w:val="28"/>
        </w:rPr>
        <w:t>Земскова А.Ю. Лингвосемиотические характеристики англоязычного гастрономического дискурса / А. Ю. Земскова. Вестник ТПГУ, 2009. № 9 (60). С. 35-50.</w:t>
      </w:r>
    </w:p>
    <w:p w:rsidR="008743AE" w:rsidRPr="008743AE" w:rsidRDefault="008743AE" w:rsidP="008743AE">
      <w:pPr>
        <w:numPr>
          <w:ilvl w:val="0"/>
          <w:numId w:val="16"/>
        </w:numPr>
        <w:spacing w:after="0" w:line="240" w:lineRule="auto"/>
        <w:ind w:left="426"/>
        <w:jc w:val="both"/>
        <w:rPr>
          <w:rFonts w:ascii="Times New Roman" w:eastAsia="Times New Roman" w:hAnsi="Times New Roman" w:cs="Times New Roman"/>
          <w:sz w:val="28"/>
          <w:szCs w:val="28"/>
        </w:rPr>
      </w:pPr>
      <w:r w:rsidRPr="008743AE">
        <w:rPr>
          <w:rFonts w:ascii="Times New Roman" w:eastAsia="Times New Roman" w:hAnsi="Times New Roman" w:cs="Times New Roman"/>
          <w:sz w:val="28"/>
          <w:szCs w:val="28"/>
        </w:rPr>
        <w:t xml:space="preserve"> </w:t>
      </w:r>
      <w:r w:rsidRPr="008743AE">
        <w:rPr>
          <w:rFonts w:ascii="Times New Roman" w:eastAsia="Times New Roman" w:hAnsi="Times New Roman" w:cs="Times New Roman"/>
          <w:sz w:val="28"/>
          <w:szCs w:val="28"/>
          <w:lang w:val="de-DE"/>
        </w:rPr>
        <w:t>Chefkoch</w:t>
      </w:r>
      <w:r w:rsidRPr="008743AE">
        <w:rPr>
          <w:rFonts w:ascii="Times New Roman" w:eastAsia="Times New Roman" w:hAnsi="Times New Roman" w:cs="Times New Roman"/>
          <w:sz w:val="28"/>
          <w:szCs w:val="28"/>
        </w:rPr>
        <w:t xml:space="preserve">  [Электронный ресурс] </w:t>
      </w:r>
      <w:r w:rsidRPr="008743AE">
        <w:rPr>
          <w:rFonts w:ascii="Times New Roman" w:eastAsia="Times New Roman" w:hAnsi="Times New Roman" w:cs="Times New Roman"/>
          <w:sz w:val="28"/>
          <w:szCs w:val="28"/>
          <w:lang w:val="en-US"/>
        </w:rPr>
        <w:t>URL</w:t>
      </w:r>
      <w:r w:rsidRPr="008743AE">
        <w:rPr>
          <w:rFonts w:ascii="Times New Roman" w:eastAsia="Times New Roman" w:hAnsi="Times New Roman" w:cs="Times New Roman"/>
          <w:sz w:val="28"/>
          <w:szCs w:val="28"/>
        </w:rPr>
        <w:t xml:space="preserve">: </w:t>
      </w:r>
      <w:hyperlink r:id="rId25" w:history="1">
        <w:r w:rsidRPr="008743AE">
          <w:rPr>
            <w:rFonts w:ascii="Times New Roman" w:eastAsia="Times New Roman" w:hAnsi="Times New Roman" w:cs="Times New Roman"/>
            <w:color w:val="0000FF"/>
            <w:sz w:val="28"/>
            <w:szCs w:val="28"/>
            <w:u w:val="single"/>
          </w:rPr>
          <w:t>https://www.chefkoch.de/</w:t>
        </w:r>
      </w:hyperlink>
      <w:r w:rsidRPr="008743AE">
        <w:rPr>
          <w:rFonts w:ascii="Times New Roman" w:eastAsia="Times New Roman" w:hAnsi="Times New Roman" w:cs="Times New Roman"/>
          <w:sz w:val="28"/>
          <w:szCs w:val="28"/>
        </w:rPr>
        <w:t xml:space="preserve"> (дата обращения 09.12.2024) </w:t>
      </w:r>
    </w:p>
    <w:p w:rsidR="008743AE" w:rsidRPr="00C55404" w:rsidRDefault="008743AE" w:rsidP="008743AE">
      <w:pPr>
        <w:spacing w:after="0" w:line="240" w:lineRule="auto"/>
        <w:outlineLvl w:val="1"/>
        <w:rPr>
          <w:rFonts w:ascii="Times New Roman" w:hAnsi="Times New Roman" w:cs="Times New Roman"/>
          <w:sz w:val="28"/>
          <w:szCs w:val="28"/>
          <w:lang w:val="en-US"/>
        </w:rPr>
      </w:pPr>
      <w:r w:rsidRPr="00E758BE">
        <w:rPr>
          <w:rFonts w:ascii="Times New Roman" w:hAnsi="Times New Roman" w:cs="Times New Roman"/>
          <w:sz w:val="28"/>
          <w:szCs w:val="28"/>
        </w:rPr>
        <w:t>УДК</w:t>
      </w:r>
      <w:r w:rsidRPr="00C55404">
        <w:rPr>
          <w:rFonts w:ascii="Times New Roman" w:hAnsi="Times New Roman" w:cs="Times New Roman"/>
          <w:sz w:val="28"/>
          <w:szCs w:val="28"/>
          <w:lang w:val="en-US"/>
        </w:rPr>
        <w:t xml:space="preserve"> (811.161.3+811.512.161)’373.45(045)</w:t>
      </w:r>
    </w:p>
    <w:p w:rsidR="008743AE" w:rsidRPr="00C55404" w:rsidRDefault="008743AE" w:rsidP="008743AE">
      <w:pPr>
        <w:spacing w:after="0" w:line="240" w:lineRule="auto"/>
        <w:outlineLvl w:val="1"/>
        <w:rPr>
          <w:rFonts w:ascii="Times New Roman" w:hAnsi="Times New Roman" w:cs="Times New Roman"/>
          <w:sz w:val="28"/>
          <w:szCs w:val="28"/>
          <w:lang w:val="en-US"/>
        </w:rPr>
      </w:pPr>
    </w:p>
    <w:p w:rsidR="00B35726" w:rsidRPr="00C55404" w:rsidRDefault="00B35726" w:rsidP="008743AE">
      <w:pPr>
        <w:spacing w:after="0" w:line="240" w:lineRule="auto"/>
        <w:outlineLvl w:val="1"/>
        <w:rPr>
          <w:rFonts w:ascii="Times New Roman" w:hAnsi="Times New Roman" w:cs="Times New Roman"/>
          <w:sz w:val="28"/>
          <w:szCs w:val="28"/>
          <w:lang w:val="en-US"/>
        </w:rPr>
      </w:pPr>
    </w:p>
    <w:p w:rsidR="00B35726" w:rsidRPr="00C55404" w:rsidRDefault="00B35726" w:rsidP="008743AE">
      <w:pPr>
        <w:spacing w:after="0" w:line="240" w:lineRule="auto"/>
        <w:outlineLvl w:val="1"/>
        <w:rPr>
          <w:rFonts w:ascii="Times New Roman" w:hAnsi="Times New Roman" w:cs="Times New Roman"/>
          <w:sz w:val="28"/>
          <w:szCs w:val="28"/>
          <w:lang w:val="en-US"/>
        </w:rPr>
      </w:pPr>
    </w:p>
    <w:p w:rsidR="00B35726" w:rsidRPr="00C55404" w:rsidRDefault="00B35726" w:rsidP="008743AE">
      <w:pPr>
        <w:spacing w:after="0" w:line="240" w:lineRule="auto"/>
        <w:outlineLvl w:val="1"/>
        <w:rPr>
          <w:rFonts w:ascii="Times New Roman" w:hAnsi="Times New Roman" w:cs="Times New Roman"/>
          <w:sz w:val="28"/>
          <w:szCs w:val="28"/>
          <w:lang w:val="en-US"/>
        </w:rPr>
      </w:pPr>
    </w:p>
    <w:p w:rsidR="008743AE" w:rsidRPr="008743AE" w:rsidRDefault="008743AE" w:rsidP="00874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125" w:firstLine="351"/>
        <w:jc w:val="both"/>
        <w:rPr>
          <w:rFonts w:ascii="Times New Roman" w:eastAsia="Times New Roman" w:hAnsi="Times New Roman" w:cs="Times New Roman"/>
          <w:b/>
          <w:color w:val="1F1F1F"/>
          <w:sz w:val="28"/>
          <w:szCs w:val="28"/>
          <w:lang w:val="tr-TR" w:eastAsia="ru-RU"/>
        </w:rPr>
      </w:pPr>
      <w:r w:rsidRPr="008743AE">
        <w:rPr>
          <w:rFonts w:ascii="Times New Roman" w:eastAsia="Times New Roman" w:hAnsi="Times New Roman" w:cs="Times New Roman"/>
          <w:b/>
          <w:color w:val="1F1F1F"/>
          <w:sz w:val="28"/>
          <w:szCs w:val="28"/>
          <w:lang w:val="en" w:eastAsia="ru-RU"/>
        </w:rPr>
        <w:t>УДК</w:t>
      </w:r>
      <w:r w:rsidRPr="008743AE">
        <w:rPr>
          <w:rFonts w:ascii="Times New Roman" w:eastAsia="Times New Roman" w:hAnsi="Times New Roman" w:cs="Times New Roman"/>
          <w:b/>
          <w:color w:val="1F1F1F"/>
          <w:sz w:val="28"/>
          <w:szCs w:val="28"/>
          <w:lang w:val="en-US" w:eastAsia="ru-RU"/>
        </w:rPr>
        <w:t xml:space="preserve"> 81</w:t>
      </w:r>
      <w:r w:rsidRPr="008743AE">
        <w:rPr>
          <w:rFonts w:ascii="Times New Roman" w:eastAsia="Times New Roman" w:hAnsi="Times New Roman" w:cs="Times New Roman"/>
          <w:b/>
          <w:color w:val="1F1F1F"/>
          <w:sz w:val="28"/>
          <w:szCs w:val="28"/>
          <w:lang w:val="tr-TR" w:eastAsia="ru-RU"/>
        </w:rPr>
        <w:t>’44</w:t>
      </w:r>
    </w:p>
    <w:p w:rsidR="008743AE" w:rsidRPr="008743AE" w:rsidRDefault="008743AE" w:rsidP="00874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125" w:firstLine="351"/>
        <w:jc w:val="both"/>
        <w:rPr>
          <w:rFonts w:ascii="Times New Roman" w:eastAsia="Times New Roman" w:hAnsi="Times New Roman" w:cs="Times New Roman"/>
          <w:b/>
          <w:color w:val="1F1F1F"/>
          <w:sz w:val="28"/>
          <w:szCs w:val="28"/>
          <w:lang w:val="tr-TR" w:eastAsia="ru-RU"/>
        </w:rPr>
      </w:pPr>
    </w:p>
    <w:p w:rsidR="008743AE" w:rsidRPr="008743AE" w:rsidRDefault="008743AE" w:rsidP="00874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125" w:firstLine="351"/>
        <w:jc w:val="center"/>
        <w:rPr>
          <w:rFonts w:ascii="Times New Roman" w:eastAsia="Times New Roman" w:hAnsi="Times New Roman" w:cs="Times New Roman"/>
          <w:b/>
          <w:color w:val="1F1F1F"/>
          <w:sz w:val="28"/>
          <w:szCs w:val="28"/>
          <w:lang w:val="en" w:eastAsia="ru-RU"/>
        </w:rPr>
      </w:pPr>
      <w:r w:rsidRPr="008743AE">
        <w:rPr>
          <w:rFonts w:ascii="Times New Roman" w:eastAsia="Times New Roman" w:hAnsi="Times New Roman" w:cs="Times New Roman"/>
          <w:b/>
          <w:color w:val="1F1F1F"/>
          <w:sz w:val="28"/>
          <w:szCs w:val="28"/>
          <w:lang w:val="en" w:eastAsia="ru-RU"/>
        </w:rPr>
        <w:t>NEED TO CREATE TERMS MADE FROM PROPER NAMES IN AZERBAIJANI AND ENGLISH LANGUAGES</w:t>
      </w:r>
    </w:p>
    <w:p w:rsidR="008743AE" w:rsidRPr="008743AE" w:rsidRDefault="008743AE" w:rsidP="00874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125" w:firstLine="350"/>
        <w:jc w:val="both"/>
        <w:rPr>
          <w:rFonts w:ascii="Times New Roman" w:eastAsia="Times New Roman" w:hAnsi="Times New Roman" w:cs="Times New Roman"/>
          <w:color w:val="1F1F1F"/>
          <w:sz w:val="28"/>
          <w:szCs w:val="28"/>
          <w:lang w:val="en" w:eastAsia="ru-RU"/>
        </w:rPr>
      </w:pPr>
      <w:r w:rsidRPr="008743AE">
        <w:rPr>
          <w:rFonts w:ascii="Times New Roman" w:eastAsia="Times New Roman" w:hAnsi="Times New Roman" w:cs="Times New Roman"/>
          <w:color w:val="1F1F1F"/>
          <w:sz w:val="28"/>
          <w:szCs w:val="28"/>
          <w:lang w:val="en" w:eastAsia="ru-RU"/>
        </w:rPr>
        <w:t xml:space="preserve">                                                             </w:t>
      </w:r>
    </w:p>
    <w:p w:rsidR="008743AE" w:rsidRPr="008743AE" w:rsidRDefault="008743AE" w:rsidP="00874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125" w:firstLine="350"/>
        <w:jc w:val="center"/>
        <w:rPr>
          <w:rFonts w:ascii="Times New Roman" w:eastAsia="Times New Roman" w:hAnsi="Times New Roman" w:cs="Times New Roman"/>
          <w:color w:val="1F1F1F"/>
          <w:sz w:val="28"/>
          <w:szCs w:val="28"/>
          <w:lang w:val="en" w:eastAsia="ru-RU"/>
        </w:rPr>
      </w:pPr>
      <w:r w:rsidRPr="008743AE">
        <w:rPr>
          <w:rFonts w:ascii="Times New Roman" w:eastAsia="Times New Roman" w:hAnsi="Times New Roman" w:cs="Times New Roman"/>
          <w:color w:val="1F1F1F"/>
          <w:sz w:val="28"/>
          <w:szCs w:val="28"/>
          <w:lang w:val="en" w:eastAsia="ru-RU"/>
        </w:rPr>
        <w:t>Mammadzade Konul Ahad</w:t>
      </w:r>
    </w:p>
    <w:p w:rsidR="008743AE" w:rsidRPr="008743AE" w:rsidRDefault="008743AE" w:rsidP="008743AE">
      <w:pPr>
        <w:spacing w:after="0" w:line="240" w:lineRule="auto"/>
        <w:ind w:firstLineChars="125" w:firstLine="350"/>
        <w:jc w:val="center"/>
        <w:rPr>
          <w:rFonts w:ascii="Times New Roman" w:eastAsia="Times New Roman" w:hAnsi="Times New Roman" w:cs="Times New Roman"/>
          <w:color w:val="000000"/>
          <w:sz w:val="28"/>
          <w:szCs w:val="28"/>
          <w:lang w:val="tr-TR" w:eastAsia="zh-CN"/>
        </w:rPr>
      </w:pPr>
      <w:r w:rsidRPr="008743AE">
        <w:rPr>
          <w:rFonts w:ascii="Times New Roman" w:eastAsia="Times New Roman" w:hAnsi="Times New Roman" w:cs="Times New Roman"/>
          <w:color w:val="000000"/>
          <w:sz w:val="28"/>
          <w:szCs w:val="28"/>
          <w:lang w:val="tr-TR" w:eastAsia="zh-CN"/>
        </w:rPr>
        <w:t>Doctoral student, Baku Slavic University</w:t>
      </w:r>
    </w:p>
    <w:p w:rsidR="008743AE" w:rsidRPr="008743AE" w:rsidRDefault="008743AE" w:rsidP="008743AE">
      <w:pPr>
        <w:spacing w:after="0" w:line="240" w:lineRule="auto"/>
        <w:ind w:firstLineChars="125" w:firstLine="350"/>
        <w:jc w:val="center"/>
        <w:rPr>
          <w:rFonts w:ascii="Times New Roman" w:eastAsia="Times New Roman" w:hAnsi="Times New Roman" w:cs="Times New Roman"/>
          <w:color w:val="000000"/>
          <w:sz w:val="28"/>
          <w:szCs w:val="28"/>
          <w:lang w:val="tr-TR" w:eastAsia="zh-CN"/>
        </w:rPr>
      </w:pPr>
      <w:r w:rsidRPr="008743AE">
        <w:rPr>
          <w:rFonts w:ascii="Times New Roman" w:eastAsia="Times New Roman" w:hAnsi="Times New Roman" w:cs="Times New Roman"/>
          <w:color w:val="000000"/>
          <w:sz w:val="28"/>
          <w:szCs w:val="28"/>
          <w:lang w:val="tr-TR" w:eastAsia="zh-CN"/>
        </w:rPr>
        <w:t>(Baku, Azerbaijan)</w:t>
      </w:r>
    </w:p>
    <w:p w:rsidR="008743AE" w:rsidRPr="008743AE" w:rsidRDefault="008743AE" w:rsidP="00874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125" w:firstLine="350"/>
        <w:jc w:val="center"/>
        <w:rPr>
          <w:rFonts w:ascii="Times New Roman" w:eastAsia="Times New Roman" w:hAnsi="Times New Roman" w:cs="Times New Roman"/>
          <w:color w:val="1F1F1F"/>
          <w:sz w:val="28"/>
          <w:szCs w:val="28"/>
          <w:lang w:val="en-US" w:eastAsia="ru-RU"/>
        </w:rPr>
      </w:pPr>
    </w:p>
    <w:p w:rsidR="008743AE" w:rsidRPr="008743AE" w:rsidRDefault="008743AE" w:rsidP="00874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125" w:firstLine="350"/>
        <w:jc w:val="both"/>
        <w:rPr>
          <w:rFonts w:ascii="Times New Roman" w:eastAsia="Times New Roman" w:hAnsi="Times New Roman" w:cs="Times New Roman"/>
          <w:i/>
          <w:iCs/>
          <w:color w:val="1F1F1F"/>
          <w:sz w:val="28"/>
          <w:szCs w:val="28"/>
          <w:lang w:val="tr-TR" w:eastAsia="ru-RU"/>
        </w:rPr>
      </w:pPr>
      <w:r w:rsidRPr="008743AE">
        <w:rPr>
          <w:rFonts w:ascii="Times New Roman" w:eastAsia="Times New Roman" w:hAnsi="Times New Roman" w:cs="Times New Roman"/>
          <w:i/>
          <w:iCs/>
          <w:color w:val="1F1F1F"/>
          <w:sz w:val="28"/>
          <w:szCs w:val="28"/>
          <w:lang w:val="en" w:eastAsia="ru-RU"/>
        </w:rPr>
        <w:t>The main goal of the research work is to determine the same, different or similar aspects of the terms made up of proper names given in Azerbaijani and English terminology by studying the structural and semantic characteristics of the terms in a comparative way</w:t>
      </w:r>
      <w:r w:rsidRPr="008743AE">
        <w:rPr>
          <w:rFonts w:ascii="Times New Roman" w:eastAsia="Times New Roman" w:hAnsi="Times New Roman" w:cs="Times New Roman"/>
          <w:i/>
          <w:iCs/>
          <w:color w:val="1F1F1F"/>
          <w:sz w:val="28"/>
          <w:szCs w:val="28"/>
          <w:lang w:val="tr-TR" w:eastAsia="ru-RU"/>
        </w:rPr>
        <w:t>.</w:t>
      </w:r>
    </w:p>
    <w:p w:rsidR="008743AE" w:rsidRPr="008743AE" w:rsidRDefault="008743AE" w:rsidP="00874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125" w:firstLine="350"/>
        <w:jc w:val="both"/>
        <w:rPr>
          <w:rFonts w:ascii="Times New Roman" w:eastAsia="Times New Roman" w:hAnsi="Times New Roman" w:cs="Times New Roman"/>
          <w:color w:val="1F1F1F"/>
          <w:sz w:val="28"/>
          <w:szCs w:val="28"/>
          <w:lang w:val="en-US" w:eastAsia="ru-RU"/>
        </w:rPr>
      </w:pPr>
      <w:r w:rsidRPr="008743AE">
        <w:rPr>
          <w:rFonts w:ascii="Times New Roman" w:eastAsia="Times New Roman" w:hAnsi="Times New Roman" w:cs="Times New Roman"/>
          <w:color w:val="1F1F1F"/>
          <w:sz w:val="28"/>
          <w:szCs w:val="28"/>
          <w:lang w:val="en-US" w:eastAsia="ru-RU"/>
        </w:rPr>
        <w:tab/>
      </w:r>
    </w:p>
    <w:p w:rsidR="008743AE" w:rsidRPr="008743AE" w:rsidRDefault="008743AE" w:rsidP="008743AE">
      <w:pPr>
        <w:spacing w:after="0" w:line="240" w:lineRule="auto"/>
        <w:ind w:firstLineChars="125" w:firstLine="350"/>
        <w:jc w:val="both"/>
        <w:rPr>
          <w:rFonts w:ascii="Times New Roman" w:eastAsia="Times New Roman" w:hAnsi="Times New Roman" w:cs="Times New Roman"/>
          <w:i/>
          <w:iCs/>
          <w:color w:val="1F1F1F"/>
          <w:sz w:val="28"/>
          <w:szCs w:val="28"/>
          <w:lang w:val="en-US" w:eastAsia="ru-RU"/>
        </w:rPr>
      </w:pPr>
      <w:r w:rsidRPr="008743AE">
        <w:rPr>
          <w:rFonts w:ascii="Times New Roman" w:eastAsia="Times New Roman" w:hAnsi="Times New Roman" w:cs="Times New Roman"/>
          <w:color w:val="1F1F1F"/>
          <w:sz w:val="28"/>
          <w:szCs w:val="28"/>
          <w:lang w:val="en-US" w:eastAsia="ru-RU"/>
        </w:rPr>
        <w:tab/>
      </w:r>
      <w:r w:rsidRPr="008743AE">
        <w:rPr>
          <w:rFonts w:ascii="Times New Roman" w:eastAsia="Times New Roman" w:hAnsi="Times New Roman" w:cs="Times New Roman"/>
          <w:color w:val="1F1F1F"/>
          <w:sz w:val="28"/>
          <w:szCs w:val="28"/>
          <w:lang w:val="en" w:eastAsia="ru-RU"/>
        </w:rPr>
        <w:t xml:space="preserve">The term is a specialized professional word that expresses subjects, situations and concepts related to the fields of science. When the new words that </w:t>
      </w:r>
      <w:r w:rsidRPr="008743AE">
        <w:rPr>
          <w:rFonts w:ascii="Times New Roman" w:eastAsia="Times New Roman" w:hAnsi="Times New Roman" w:cs="Times New Roman"/>
          <w:color w:val="1F1F1F"/>
          <w:sz w:val="28"/>
          <w:szCs w:val="28"/>
          <w:lang w:val="en" w:eastAsia="ru-RU"/>
        </w:rPr>
        <w:lastRenderedPageBreak/>
        <w:t xml:space="preserve">enter the language are mastered and used by users, they become terms and are recorded in dictionaries. If the terms are tested in language practice, if the frequency of their development increases, then they are included in the terminological lexicon. There should be no synonymy of terms in the language. Terms adopted from other languages must fully comply with the rules of the adopted language. Terms that do not match the language are considered foreign elements and disrupt its national harmony. According to their structure, the terms made up of proper nouns accepted into the Azerbaijani and English languages are simple, compound. </w:t>
      </w:r>
    </w:p>
    <w:p w:rsidR="008743AE" w:rsidRPr="008743AE" w:rsidRDefault="008743AE" w:rsidP="00874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125" w:firstLine="350"/>
        <w:jc w:val="both"/>
        <w:rPr>
          <w:rFonts w:ascii="Times New Roman" w:eastAsia="Times New Roman" w:hAnsi="Times New Roman" w:cs="Times New Roman"/>
          <w:color w:val="1F1F1F"/>
          <w:sz w:val="28"/>
          <w:szCs w:val="28"/>
          <w:lang w:val="tr-TR" w:eastAsia="ru-RU"/>
        </w:rPr>
      </w:pPr>
      <w:r w:rsidRPr="008743AE">
        <w:rPr>
          <w:rFonts w:ascii="Times New Roman" w:eastAsia="Times New Roman" w:hAnsi="Times New Roman" w:cs="Times New Roman"/>
          <w:color w:val="1F1F1F"/>
          <w:sz w:val="28"/>
          <w:szCs w:val="28"/>
          <w:lang w:val="en" w:eastAsia="ru-RU"/>
        </w:rPr>
        <w:t xml:space="preserve">The development of the field of terminology is related to the creation and updating of terminological dictionaries. The field of terminology in Azerbaijani and English languages is </w:t>
      </w:r>
      <w:proofErr w:type="gramStart"/>
      <w:r w:rsidRPr="008743AE">
        <w:rPr>
          <w:rFonts w:ascii="Times New Roman" w:eastAsia="Times New Roman" w:hAnsi="Times New Roman" w:cs="Times New Roman"/>
          <w:color w:val="1F1F1F"/>
          <w:sz w:val="28"/>
          <w:szCs w:val="28"/>
          <w:lang w:val="en" w:eastAsia="ru-RU"/>
        </w:rPr>
        <w:t>developing,</w:t>
      </w:r>
      <w:proofErr w:type="gramEnd"/>
      <w:r w:rsidRPr="008743AE">
        <w:rPr>
          <w:rFonts w:ascii="Times New Roman" w:eastAsia="Times New Roman" w:hAnsi="Times New Roman" w:cs="Times New Roman"/>
          <w:color w:val="1F1F1F"/>
          <w:sz w:val="28"/>
          <w:szCs w:val="28"/>
          <w:lang w:val="en" w:eastAsia="ru-RU"/>
        </w:rPr>
        <w:t xml:space="preserve"> the number of terminological dictionaries related to various fields of science is increasing day by day. Terminological dictionaries of the Azerbaijani and English languages contain terms composed of proper names of European, Greek, Arabic, Persian, and Russian origin. Terms formed from proper names are words that express specific concepts in various fields, explain them, and have a definitive function. All terms, including terms derived from proper names, must be precise and specific. The concreteness of the terms makes them easier to understand and remember. The process of creating terms was not a simple </w:t>
      </w:r>
      <w:proofErr w:type="gramStart"/>
      <w:r w:rsidRPr="008743AE">
        <w:rPr>
          <w:rFonts w:ascii="Times New Roman" w:eastAsia="Times New Roman" w:hAnsi="Times New Roman" w:cs="Times New Roman"/>
          <w:color w:val="1F1F1F"/>
          <w:sz w:val="28"/>
          <w:szCs w:val="28"/>
          <w:lang w:val="en" w:eastAsia="ru-RU"/>
        </w:rPr>
        <w:t>process,</w:t>
      </w:r>
      <w:proofErr w:type="gramEnd"/>
      <w:r w:rsidRPr="008743AE">
        <w:rPr>
          <w:rFonts w:ascii="Times New Roman" w:eastAsia="Times New Roman" w:hAnsi="Times New Roman" w:cs="Times New Roman"/>
          <w:color w:val="1F1F1F"/>
          <w:sz w:val="28"/>
          <w:szCs w:val="28"/>
          <w:lang w:val="en" w:eastAsia="ru-RU"/>
        </w:rPr>
        <w:t xml:space="preserve"> it goes through theoretical and practical stages. Thus, their creation includes the theoretical stage, and their application and use includes the practical stage. The terms should not be dry words. They should express certain concepts [2]</w:t>
      </w:r>
      <w:r w:rsidRPr="008743AE">
        <w:rPr>
          <w:rFonts w:ascii="Times New Roman" w:eastAsia="Times New Roman" w:hAnsi="Times New Roman" w:cs="Times New Roman"/>
          <w:color w:val="1F1F1F"/>
          <w:sz w:val="28"/>
          <w:szCs w:val="28"/>
          <w:lang w:val="tr-TR" w:eastAsia="ru-RU"/>
        </w:rPr>
        <w:t>.</w:t>
      </w:r>
    </w:p>
    <w:p w:rsidR="008743AE" w:rsidRPr="008743AE" w:rsidRDefault="008743AE" w:rsidP="00874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125" w:firstLine="350"/>
        <w:jc w:val="both"/>
        <w:rPr>
          <w:rFonts w:ascii="Times New Roman" w:eastAsia="Times New Roman" w:hAnsi="Times New Roman" w:cs="Times New Roman"/>
          <w:color w:val="1F1F1F"/>
          <w:sz w:val="28"/>
          <w:szCs w:val="28"/>
          <w:lang w:val="en-US" w:eastAsia="ru-RU"/>
        </w:rPr>
      </w:pPr>
      <w:r w:rsidRPr="008743AE">
        <w:rPr>
          <w:rFonts w:ascii="Times New Roman" w:eastAsia="Times New Roman" w:hAnsi="Times New Roman" w:cs="Times New Roman"/>
          <w:color w:val="1F1F1F"/>
          <w:sz w:val="28"/>
          <w:szCs w:val="28"/>
          <w:lang w:val="en-US" w:eastAsia="ru-RU"/>
        </w:rPr>
        <w:tab/>
      </w:r>
      <w:r w:rsidRPr="008743AE">
        <w:rPr>
          <w:rFonts w:ascii="Times New Roman" w:eastAsia="Times New Roman" w:hAnsi="Times New Roman" w:cs="Times New Roman"/>
          <w:color w:val="1F1F1F"/>
          <w:sz w:val="28"/>
          <w:szCs w:val="28"/>
          <w:lang w:val="en" w:eastAsia="ru-RU"/>
        </w:rPr>
        <w:t xml:space="preserve">The terms do not deviate from the basic meaning. After passing through the stages of unification, standardization and codification, the terms are fixed in the dictionaries. Terms are words and phrases with a special meaning. Meaning and semantics are specialized in terms. The terms should not have any emotionality, synonymy and polysemy within the context. Terms are international words that contain universal concepts. The boundaries of terms are limitless. If the words of the languages are understood and used within their borders, the terms cross the borders and transfer to other languages. The field of language terminology is a more dynamic and rapidly developing field compared to other fields. According to the structure of the Azerbaijani and English languages, the simple terms Boycott, Buchenwald, Chichi, Khalkhal, Hypnosis, Kandel, Volt, Axel, Pahlavi, Nokia, Kelvin, the modified terms Babilik, Blankism, Bonapartism, Daric, Calvinism, Hitlerism, Leninism, Marxism, Pan-Turkism, Baconists, Darwinism, Reaganomics, and the terms include Baku strikes, Barda tragedy, Bishkek protocol, Childir battle, Dashalti operation, Horadiz operation, Rebecca riots, Clayton act, Coase theorem, Wagner act, Homeric culture and others. In addition, there are many terms included in the Azerbaijani and English languages through abbreviations. GUAM, KANU, BCG vaccine, AIWS (Alice in Wonderland syndrome), AAVE (African and American English in the United States), PKZIP (Phil Katz ZIP file), LZW algorithm. Each of the given terms is made up of nouns.  </w:t>
      </w:r>
    </w:p>
    <w:p w:rsidR="008743AE" w:rsidRPr="008743AE" w:rsidRDefault="008743AE" w:rsidP="00874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125" w:firstLine="350"/>
        <w:jc w:val="both"/>
        <w:rPr>
          <w:rFonts w:ascii="Times New Roman" w:eastAsia="Times New Roman" w:hAnsi="Times New Roman" w:cs="Times New Roman"/>
          <w:color w:val="1F1F1F"/>
          <w:sz w:val="28"/>
          <w:szCs w:val="28"/>
          <w:lang w:val="tr-TR" w:eastAsia="ru-RU"/>
        </w:rPr>
      </w:pPr>
      <w:r w:rsidRPr="008743AE">
        <w:rPr>
          <w:rFonts w:ascii="Times New Roman" w:eastAsia="Times New Roman" w:hAnsi="Times New Roman" w:cs="Times New Roman"/>
          <w:color w:val="1F1F1F"/>
          <w:sz w:val="28"/>
          <w:szCs w:val="28"/>
          <w:lang w:val="en" w:eastAsia="ru-RU"/>
        </w:rPr>
        <w:t xml:space="preserve">Terminology is the basis of all sciences. The emerging terms and new words are the main indicators of the cultural and scientific progress of nations. Terminology </w:t>
      </w:r>
      <w:r w:rsidRPr="008743AE">
        <w:rPr>
          <w:rFonts w:ascii="Times New Roman" w:eastAsia="Times New Roman" w:hAnsi="Times New Roman" w:cs="Times New Roman"/>
          <w:color w:val="1F1F1F"/>
          <w:sz w:val="28"/>
          <w:szCs w:val="28"/>
          <w:lang w:val="en" w:eastAsia="ru-RU"/>
        </w:rPr>
        <w:lastRenderedPageBreak/>
        <w:t>is the most focused, most dynamically developing field in science. The development of terminology leads to an increase in the vocabulary of languages, and adaptation to innovations. Acquisition of new words from other languages is formed on the basis of demand. Words from other languages enter languages in a rapid stream. Modernity is the main indicator of terminology. Terminology is the most important area of language development that requires improvement. The language phenomenon is formed and developed as a result of ongoing processes related to social, political and economic development. Every innovation that occurs in social life is reflected in the lexical units of languages. Innovations, in turn, infect the terminology field of the language.</w:t>
      </w:r>
      <w:r w:rsidRPr="008743AE">
        <w:rPr>
          <w:rFonts w:ascii="Times New Roman" w:eastAsia="Times New Roman" w:hAnsi="Times New Roman" w:cs="Times New Roman"/>
          <w:color w:val="1F1F1F"/>
          <w:sz w:val="28"/>
          <w:szCs w:val="28"/>
          <w:lang w:val="en-US" w:eastAsia="ru-RU"/>
        </w:rPr>
        <w:t xml:space="preserve"> </w:t>
      </w:r>
      <w:r w:rsidRPr="008743AE">
        <w:rPr>
          <w:rFonts w:ascii="Times New Roman" w:eastAsia="Times New Roman" w:hAnsi="Times New Roman" w:cs="Times New Roman"/>
          <w:color w:val="1F1F1F"/>
          <w:sz w:val="28"/>
          <w:szCs w:val="28"/>
          <w:lang w:val="en" w:eastAsia="ru-RU"/>
        </w:rPr>
        <w:t>Each term entering the language is considered a new lexical unit. Languages</w:t>
      </w:r>
      <w:r w:rsidRPr="008743AE">
        <w:rPr>
          <w:rFonts w:ascii="Times New Roman" w:eastAsia="Times New Roman" w:hAnsi="Times New Roman" w:cs="Times New Roman"/>
          <w:color w:val="1F1F1F"/>
          <w:sz w:val="28"/>
          <w:szCs w:val="28"/>
          <w:lang w:val="tr-TR" w:eastAsia="ru-RU"/>
        </w:rPr>
        <w:t xml:space="preserve"> </w:t>
      </w:r>
      <w:r w:rsidRPr="008743AE">
        <w:rPr>
          <w:rFonts w:ascii="Times New Roman" w:eastAsia="Times New Roman" w:hAnsi="Times New Roman" w:cs="Times New Roman"/>
          <w:color w:val="1F1F1F"/>
          <w:sz w:val="28"/>
          <w:szCs w:val="28"/>
          <w:lang w:val="en" w:eastAsia="ru-RU"/>
        </w:rPr>
        <w:t xml:space="preserve">become alive when received words enrich the language and are used in the language. Terms made from proper names in Azerbaijani and English languages increase and develop the language's expressive possibilities, and languages are improved and enriched. Terms made up of special names have a single meaning, and express any concept precisely. There is no metaphor in them. The difference between the terms made from special names and the ordinary, general words is that they belong to a specific </w:t>
      </w:r>
      <w:proofErr w:type="gramStart"/>
      <w:r w:rsidRPr="008743AE">
        <w:rPr>
          <w:rFonts w:ascii="Times New Roman" w:eastAsia="Times New Roman" w:hAnsi="Times New Roman" w:cs="Times New Roman"/>
          <w:color w:val="1F1F1F"/>
          <w:sz w:val="28"/>
          <w:szCs w:val="28"/>
          <w:lang w:val="en" w:eastAsia="ru-RU"/>
        </w:rPr>
        <w:t>field,</w:t>
      </w:r>
      <w:proofErr w:type="gramEnd"/>
      <w:r w:rsidRPr="008743AE">
        <w:rPr>
          <w:rFonts w:ascii="Times New Roman" w:eastAsia="Times New Roman" w:hAnsi="Times New Roman" w:cs="Times New Roman"/>
          <w:color w:val="1F1F1F"/>
          <w:sz w:val="28"/>
          <w:szCs w:val="28"/>
          <w:lang w:val="en" w:eastAsia="ru-RU"/>
        </w:rPr>
        <w:t xml:space="preserve"> they are easily accepted by scientists because they are based on scientific evidence and facts, and they are included in science [1]</w:t>
      </w:r>
      <w:r w:rsidRPr="008743AE">
        <w:rPr>
          <w:rFonts w:ascii="Times New Roman" w:eastAsia="Times New Roman" w:hAnsi="Times New Roman" w:cs="Times New Roman"/>
          <w:color w:val="1F1F1F"/>
          <w:sz w:val="28"/>
          <w:szCs w:val="28"/>
          <w:lang w:val="tr-TR" w:eastAsia="ru-RU"/>
        </w:rPr>
        <w:t>.</w:t>
      </w:r>
    </w:p>
    <w:p w:rsidR="008743AE" w:rsidRPr="008743AE" w:rsidRDefault="008743AE" w:rsidP="00874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125" w:firstLine="350"/>
        <w:jc w:val="both"/>
        <w:rPr>
          <w:rFonts w:ascii="Times New Roman" w:eastAsia="Times New Roman" w:hAnsi="Times New Roman" w:cs="Times New Roman"/>
          <w:color w:val="1F1F1F"/>
          <w:sz w:val="28"/>
          <w:szCs w:val="28"/>
          <w:lang w:val="tr-TR" w:eastAsia="ru-RU"/>
        </w:rPr>
      </w:pPr>
      <w:r w:rsidRPr="008743AE">
        <w:rPr>
          <w:rFonts w:ascii="Times New Roman" w:eastAsia="Times New Roman" w:hAnsi="Times New Roman" w:cs="Times New Roman"/>
          <w:color w:val="1F1F1F"/>
          <w:sz w:val="28"/>
          <w:szCs w:val="28"/>
          <w:lang w:val="en" w:eastAsia="ru-RU"/>
        </w:rPr>
        <w:t>It should be noted that a large number of terms especially in military, diplomacy, media, banking, finance, and computer system have recently entered into the terminology field of Azerbaijani and English languages. Terms made from proper names in Azerbaijani and English languages are closely related to the language and culture of the people.</w:t>
      </w:r>
      <w:r w:rsidRPr="008743AE">
        <w:rPr>
          <w:rFonts w:ascii="Times New Roman" w:eastAsia="Times New Roman" w:hAnsi="Times New Roman" w:cs="Times New Roman"/>
          <w:color w:val="1F1F1F"/>
          <w:sz w:val="28"/>
          <w:szCs w:val="28"/>
          <w:lang w:val="en-US" w:eastAsia="ru-RU"/>
        </w:rPr>
        <w:t xml:space="preserve"> </w:t>
      </w:r>
      <w:r w:rsidRPr="008743AE">
        <w:rPr>
          <w:rFonts w:ascii="Times New Roman" w:eastAsia="Times New Roman" w:hAnsi="Times New Roman" w:cs="Times New Roman"/>
          <w:color w:val="1F1F1F"/>
          <w:sz w:val="28"/>
          <w:szCs w:val="28"/>
          <w:lang w:val="en" w:eastAsia="ru-RU"/>
        </w:rPr>
        <w:t>In Azerbaijani and English languages onomastic terms refer to different fields of science. Onomastic terms include all types of onomastics. Processing of the topic is of great social, cognitive and scientific importance.</w:t>
      </w:r>
      <w:r w:rsidRPr="008743AE">
        <w:rPr>
          <w:rFonts w:ascii="Times New Roman" w:eastAsia="Times New Roman" w:hAnsi="Times New Roman" w:cs="Times New Roman"/>
          <w:color w:val="1F1F1F"/>
          <w:sz w:val="28"/>
          <w:szCs w:val="28"/>
          <w:lang w:val="en-US" w:eastAsia="ru-RU"/>
        </w:rPr>
        <w:t xml:space="preserve"> </w:t>
      </w:r>
    </w:p>
    <w:p w:rsidR="008743AE" w:rsidRPr="008743AE" w:rsidRDefault="008743AE" w:rsidP="00874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125" w:firstLine="350"/>
        <w:jc w:val="both"/>
        <w:rPr>
          <w:rFonts w:ascii="Times New Roman" w:eastAsia="Times New Roman" w:hAnsi="Times New Roman" w:cs="Times New Roman"/>
          <w:color w:val="1F1F1F"/>
          <w:sz w:val="28"/>
          <w:szCs w:val="28"/>
          <w:lang w:val="en-US" w:eastAsia="ru-RU"/>
        </w:rPr>
      </w:pPr>
      <w:r w:rsidRPr="008743AE">
        <w:rPr>
          <w:rFonts w:ascii="Times New Roman" w:eastAsia="Times New Roman" w:hAnsi="Times New Roman" w:cs="Times New Roman"/>
          <w:color w:val="1F1F1F"/>
          <w:sz w:val="28"/>
          <w:szCs w:val="28"/>
          <w:lang w:val="en" w:eastAsia="ru-RU"/>
        </w:rPr>
        <w:t>Onomastics, which deals with special names in the lexical composition of the language, is the most important branch of linguistics, the most important of the social, cultural and social achievements of the society. The terms made from special names are related to history, mythology, medicine, economy, computer technology, art, geography, sports, music, biology, zoology, physics, chemistry, finance and culture. In Azerbaijani and English, the terms made up of special names, which are important elements of the language, cover all fields of science. The terminology of the Azerbaijani and English languages</w:t>
      </w:r>
      <w:r w:rsidRPr="008743AE">
        <w:rPr>
          <w:rFonts w:ascii="Times New Roman" w:eastAsia="Times New Roman" w:hAnsi="Times New Roman" w:cs="Times New Roman"/>
          <w:color w:val="1F1F1F"/>
          <w:sz w:val="28"/>
          <w:szCs w:val="28"/>
          <w:lang w:val="tr-TR" w:eastAsia="ru-RU"/>
        </w:rPr>
        <w:t xml:space="preserve"> </w:t>
      </w:r>
      <w:r w:rsidRPr="008743AE">
        <w:rPr>
          <w:rFonts w:ascii="Times New Roman" w:eastAsia="Times New Roman" w:hAnsi="Times New Roman" w:cs="Times New Roman"/>
          <w:color w:val="1F1F1F"/>
          <w:sz w:val="28"/>
          <w:szCs w:val="28"/>
          <w:lang w:val="en" w:eastAsia="ru-RU"/>
        </w:rPr>
        <w:t>is rich in terms composed of all types of onomastic units as anthroponym, theonym, mythoanthroponym, macrotoponym, oikonym, oronym, hydronym, chrononym, cosmonym, ethnonym, ktematonym, phytonym. The structural analysis of terms formed from proper names in Azerbaijani and English languages reflects their formation in the form of both lexical suffixes and word combinations [3]</w:t>
      </w:r>
      <w:r w:rsidRPr="008743AE">
        <w:rPr>
          <w:rFonts w:ascii="Times New Roman" w:eastAsia="Times New Roman" w:hAnsi="Times New Roman" w:cs="Times New Roman"/>
          <w:color w:val="1F1F1F"/>
          <w:sz w:val="28"/>
          <w:szCs w:val="28"/>
          <w:lang w:val="tr-TR" w:eastAsia="ru-RU"/>
        </w:rPr>
        <w:t>.</w:t>
      </w:r>
      <w:r w:rsidRPr="008743AE">
        <w:rPr>
          <w:rFonts w:ascii="Times New Roman" w:eastAsia="Times New Roman" w:hAnsi="Times New Roman" w:cs="Times New Roman"/>
          <w:color w:val="1F1F1F"/>
          <w:sz w:val="28"/>
          <w:szCs w:val="28"/>
          <w:lang w:val="en" w:eastAsia="ru-RU"/>
        </w:rPr>
        <w:tab/>
      </w:r>
      <w:r w:rsidRPr="008743AE">
        <w:rPr>
          <w:rFonts w:ascii="Times New Roman" w:eastAsia="Times New Roman" w:hAnsi="Times New Roman" w:cs="Times New Roman"/>
          <w:color w:val="1F1F1F"/>
          <w:sz w:val="28"/>
          <w:szCs w:val="28"/>
          <w:lang w:val="en" w:eastAsia="ru-RU"/>
        </w:rPr>
        <w:tab/>
      </w:r>
      <w:r w:rsidRPr="008743AE">
        <w:rPr>
          <w:rFonts w:ascii="Times New Roman" w:eastAsia="Times New Roman" w:hAnsi="Times New Roman" w:cs="Times New Roman"/>
          <w:color w:val="1F1F1F"/>
          <w:sz w:val="28"/>
          <w:szCs w:val="28"/>
          <w:lang w:val="en" w:eastAsia="ru-RU"/>
        </w:rPr>
        <w:tab/>
      </w:r>
      <w:r w:rsidRPr="008743AE">
        <w:rPr>
          <w:rFonts w:ascii="Times New Roman" w:eastAsia="Times New Roman" w:hAnsi="Times New Roman" w:cs="Times New Roman"/>
          <w:color w:val="1F1F1F"/>
          <w:sz w:val="28"/>
          <w:szCs w:val="28"/>
          <w:lang w:val="en" w:eastAsia="ru-RU"/>
        </w:rPr>
        <w:tab/>
      </w:r>
      <w:r w:rsidRPr="008743AE">
        <w:rPr>
          <w:rFonts w:ascii="Times New Roman" w:eastAsia="Times New Roman" w:hAnsi="Times New Roman" w:cs="Times New Roman"/>
          <w:color w:val="1F1F1F"/>
          <w:sz w:val="28"/>
          <w:szCs w:val="28"/>
          <w:lang w:val="en" w:eastAsia="ru-RU"/>
        </w:rPr>
        <w:tab/>
      </w:r>
      <w:r w:rsidRPr="008743AE">
        <w:rPr>
          <w:rFonts w:ascii="Times New Roman" w:eastAsia="Times New Roman" w:hAnsi="Times New Roman" w:cs="Times New Roman"/>
          <w:color w:val="1F1F1F"/>
          <w:sz w:val="28"/>
          <w:szCs w:val="28"/>
          <w:lang w:val="en" w:eastAsia="ru-RU"/>
        </w:rPr>
        <w:tab/>
        <w:t>Most of the terms made from proper names in Azerbaijani and English reflect their origin. Most of the terms made up of proper names in Azerbaijani and English languages</w:t>
      </w:r>
      <w:r w:rsidRPr="008743AE">
        <w:rPr>
          <w:rFonts w:ascii="Times New Roman" w:eastAsia="Times New Roman" w:hAnsi="Times New Roman" w:cs="Times New Roman"/>
          <w:color w:val="1F1F1F"/>
          <w:sz w:val="28"/>
          <w:szCs w:val="28"/>
          <w:lang w:val="tr-TR" w:eastAsia="ru-RU"/>
        </w:rPr>
        <w:t xml:space="preserve"> </w:t>
      </w:r>
      <w:r w:rsidRPr="008743AE">
        <w:rPr>
          <w:rFonts w:ascii="Times New Roman" w:eastAsia="Times New Roman" w:hAnsi="Times New Roman" w:cs="Times New Roman"/>
          <w:color w:val="1F1F1F"/>
          <w:sz w:val="28"/>
          <w:szCs w:val="28"/>
          <w:lang w:val="en" w:eastAsia="ru-RU"/>
        </w:rPr>
        <w:t>are essentially related to the first names, surnames and pseudonyms of the people who created them, the big and small places where the events they express took place, mountain and water systems, cosmic concepts. Terms made from proper names in Azerbaijani and English languages are a special part of the terminology field of linguistics and ensure the development of languages;</w:t>
      </w:r>
    </w:p>
    <w:p w:rsidR="008743AE" w:rsidRPr="008743AE" w:rsidRDefault="008743AE" w:rsidP="00874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125" w:firstLine="350"/>
        <w:jc w:val="both"/>
        <w:rPr>
          <w:rFonts w:ascii="Times New Roman" w:eastAsia="Times New Roman" w:hAnsi="Times New Roman" w:cs="Times New Roman"/>
          <w:color w:val="1F1F1F"/>
          <w:sz w:val="28"/>
          <w:szCs w:val="28"/>
          <w:lang w:val="en-US" w:eastAsia="ru-RU"/>
        </w:rPr>
      </w:pPr>
      <w:r w:rsidRPr="008743AE">
        <w:rPr>
          <w:rFonts w:ascii="Times New Roman" w:eastAsia="Times New Roman" w:hAnsi="Times New Roman" w:cs="Times New Roman"/>
          <w:color w:val="1F1F1F"/>
          <w:sz w:val="28"/>
          <w:szCs w:val="28"/>
          <w:lang w:val="en" w:eastAsia="ru-RU"/>
        </w:rPr>
        <w:lastRenderedPageBreak/>
        <w:t>This process is going on in a complex way, onomastic terms related to different fields of science in both languages are involved in the research, terms related to all types of onomastic units are mutually given, and terms made from special names are investigated in a wide composition. The number of examples given in the research work is quite large and provides the basis for deep mastery of the topic by the readers.</w:t>
      </w:r>
    </w:p>
    <w:p w:rsidR="008743AE" w:rsidRPr="008743AE" w:rsidRDefault="008743AE" w:rsidP="00874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125" w:firstLine="350"/>
        <w:jc w:val="both"/>
        <w:rPr>
          <w:rFonts w:ascii="Times New Roman" w:eastAsia="Times New Roman" w:hAnsi="Times New Roman" w:cs="Times New Roman"/>
          <w:color w:val="1F1F1F"/>
          <w:sz w:val="28"/>
          <w:szCs w:val="28"/>
          <w:lang w:val="tr-TR" w:eastAsia="ru-RU"/>
        </w:rPr>
      </w:pPr>
      <w:r w:rsidRPr="008743AE">
        <w:rPr>
          <w:rFonts w:ascii="Times New Roman" w:eastAsia="Times New Roman" w:hAnsi="Times New Roman" w:cs="Times New Roman"/>
          <w:color w:val="1F1F1F"/>
          <w:sz w:val="28"/>
          <w:szCs w:val="28"/>
          <w:lang w:val="en" w:eastAsia="ru-RU"/>
        </w:rPr>
        <w:t>In Azerbaijani and English, onomastic terms are related to the social concept of culture. Terms formed from proper names occupy a special place in linguistics in the study of cultural facts. The development of inter-community cultural exchanges has led to the enrichment of the vocabulary of the language. Each of the terms made up of special names reflects cultural processes, events and facts of each era. The terms made up of proper names in Azerbaijani and English languages</w:t>
      </w:r>
      <w:r w:rsidRPr="008743AE">
        <w:rPr>
          <w:rFonts w:ascii="Times New Roman" w:eastAsia="Times New Roman" w:hAnsi="Times New Roman" w:cs="Times New Roman"/>
          <w:color w:val="1F1F1F"/>
          <w:sz w:val="28"/>
          <w:szCs w:val="28"/>
          <w:lang w:val="tr-TR" w:eastAsia="ru-RU"/>
        </w:rPr>
        <w:t xml:space="preserve"> </w:t>
      </w:r>
      <w:r w:rsidRPr="008743AE">
        <w:rPr>
          <w:rFonts w:ascii="Times New Roman" w:eastAsia="Times New Roman" w:hAnsi="Times New Roman" w:cs="Times New Roman"/>
          <w:color w:val="1F1F1F"/>
          <w:sz w:val="28"/>
          <w:szCs w:val="28"/>
          <w:lang w:val="en" w:eastAsia="ru-RU"/>
        </w:rPr>
        <w:t>bring to mind the history of peoples, their development paths, cultural development, and heritage.</w:t>
      </w:r>
      <w:r w:rsidRPr="008743AE">
        <w:rPr>
          <w:rFonts w:ascii="Times New Roman" w:eastAsia="Times New Roman" w:hAnsi="Times New Roman" w:cs="Times New Roman"/>
          <w:color w:val="1F1F1F"/>
          <w:sz w:val="28"/>
          <w:szCs w:val="28"/>
          <w:lang w:val="tr-TR" w:eastAsia="ru-RU"/>
        </w:rPr>
        <w:t xml:space="preserve"> </w:t>
      </w:r>
    </w:p>
    <w:p w:rsidR="008743AE" w:rsidRPr="008743AE" w:rsidRDefault="008743AE" w:rsidP="00874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125" w:firstLine="350"/>
        <w:jc w:val="both"/>
        <w:rPr>
          <w:rFonts w:ascii="Times New Roman" w:eastAsia="Times New Roman" w:hAnsi="Times New Roman" w:cs="Times New Roman"/>
          <w:color w:val="1F1F1F"/>
          <w:sz w:val="28"/>
          <w:szCs w:val="28"/>
          <w:lang w:val="en-US" w:eastAsia="ru-RU"/>
        </w:rPr>
      </w:pPr>
      <w:r w:rsidRPr="008743AE">
        <w:rPr>
          <w:rFonts w:ascii="Times New Roman" w:eastAsia="Times New Roman" w:hAnsi="Times New Roman" w:cs="Times New Roman"/>
          <w:color w:val="1F1F1F"/>
          <w:sz w:val="28"/>
          <w:szCs w:val="28"/>
          <w:lang w:val="en" w:eastAsia="ru-RU"/>
        </w:rPr>
        <w:t>Onomastic terms as invented rules, laws, discovered models, effects, principles, units, diseases, reflexes, diseases of the nervous system are ultimately related to the people who discovered them.</w:t>
      </w:r>
    </w:p>
    <w:p w:rsidR="008743AE" w:rsidRPr="008743AE" w:rsidRDefault="008743AE" w:rsidP="00874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125" w:firstLine="350"/>
        <w:jc w:val="both"/>
        <w:rPr>
          <w:rFonts w:ascii="Times New Roman" w:eastAsia="Times New Roman" w:hAnsi="Times New Roman" w:cs="Times New Roman"/>
          <w:color w:val="1F1F1F"/>
          <w:sz w:val="28"/>
          <w:szCs w:val="28"/>
          <w:lang w:val="en-US" w:eastAsia="ru-RU"/>
        </w:rPr>
      </w:pPr>
      <w:r w:rsidRPr="008743AE">
        <w:rPr>
          <w:rFonts w:ascii="Times New Roman" w:eastAsia="Times New Roman" w:hAnsi="Times New Roman" w:cs="Times New Roman"/>
          <w:color w:val="1F1F1F"/>
          <w:sz w:val="28"/>
          <w:szCs w:val="28"/>
          <w:lang w:val="en" w:eastAsia="ru-RU"/>
        </w:rPr>
        <w:t>As can be seen from the examples, each of the given terms is made up of nouns.</w:t>
      </w:r>
      <w:r w:rsidRPr="008743AE">
        <w:rPr>
          <w:rFonts w:ascii="Times New Roman" w:eastAsia="Times New Roman" w:hAnsi="Times New Roman" w:cs="Times New Roman"/>
          <w:color w:val="1F1F1F"/>
          <w:sz w:val="28"/>
          <w:szCs w:val="28"/>
          <w:lang w:val="en-US" w:eastAsia="ru-RU"/>
        </w:rPr>
        <w:t xml:space="preserve"> </w:t>
      </w:r>
      <w:r w:rsidRPr="008743AE">
        <w:rPr>
          <w:rFonts w:ascii="Times New Roman" w:eastAsia="Times New Roman" w:hAnsi="Times New Roman" w:cs="Times New Roman"/>
          <w:color w:val="1F1F1F"/>
          <w:sz w:val="28"/>
          <w:szCs w:val="28"/>
          <w:lang w:val="en" w:eastAsia="ru-RU"/>
        </w:rPr>
        <w:t>Based on the examples we have shown, we can say that the terms formed from proper names in Azerbaijani and English are mainly of European origin. Among the terms there are also terms of Greek, Russian and Arabic origin. The number of borrowed terms in both languages is quite large.</w:t>
      </w:r>
    </w:p>
    <w:p w:rsidR="008743AE" w:rsidRPr="008743AE" w:rsidRDefault="008743AE" w:rsidP="00874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125" w:firstLine="350"/>
        <w:jc w:val="both"/>
        <w:rPr>
          <w:rFonts w:ascii="Times New Roman" w:eastAsia="Times New Roman" w:hAnsi="Times New Roman" w:cs="Times New Roman"/>
          <w:color w:val="1F1F1F"/>
          <w:sz w:val="28"/>
          <w:szCs w:val="28"/>
          <w:lang w:val="en" w:eastAsia="ru-RU"/>
        </w:rPr>
      </w:pPr>
      <w:r w:rsidRPr="008743AE">
        <w:rPr>
          <w:rFonts w:ascii="Times New Roman" w:eastAsia="Times New Roman" w:hAnsi="Times New Roman" w:cs="Times New Roman"/>
          <w:color w:val="1F1F1F"/>
          <w:sz w:val="28"/>
          <w:szCs w:val="28"/>
          <w:lang w:val="en" w:eastAsia="ru-RU"/>
        </w:rPr>
        <w:tab/>
        <w:t xml:space="preserve">In Azerbaijani and English, there are terms made up of some special names, which are general terms used not only in a limited context, but in everyday speech. Ocean, Daltonism, Morphine, Hippocratic Oath, Chronology, Phobia, Panic, Hypnosis, Echo, Europe, Erotica, Volcano, Marathon Run, Chaos, X-Rays, Typhoon, Draconic Laws and other terms are general terms made from specific names in Azerbaijani and English languages. This language phenomenon is called determinism. </w:t>
      </w:r>
      <w:r w:rsidRPr="008743AE">
        <w:rPr>
          <w:rFonts w:ascii="Times New Roman" w:eastAsia="Times New Roman" w:hAnsi="Times New Roman" w:cs="Times New Roman"/>
          <w:color w:val="1F1F1F"/>
          <w:sz w:val="28"/>
          <w:szCs w:val="28"/>
          <w:lang w:val="en" w:eastAsia="ru-RU"/>
        </w:rPr>
        <w:tab/>
      </w:r>
      <w:r w:rsidRPr="008743AE">
        <w:rPr>
          <w:rFonts w:ascii="Times New Roman" w:eastAsia="Times New Roman" w:hAnsi="Times New Roman" w:cs="Times New Roman"/>
          <w:color w:val="1F1F1F"/>
          <w:sz w:val="28"/>
          <w:szCs w:val="28"/>
          <w:lang w:val="en" w:eastAsia="ru-RU"/>
        </w:rPr>
        <w:tab/>
      </w:r>
      <w:r w:rsidRPr="008743AE">
        <w:rPr>
          <w:rFonts w:ascii="Times New Roman" w:eastAsia="Times New Roman" w:hAnsi="Times New Roman" w:cs="Times New Roman"/>
          <w:color w:val="1F1F1F"/>
          <w:sz w:val="28"/>
          <w:szCs w:val="28"/>
          <w:lang w:val="en" w:eastAsia="ru-RU"/>
        </w:rPr>
        <w:tab/>
      </w:r>
      <w:r w:rsidRPr="008743AE">
        <w:rPr>
          <w:rFonts w:ascii="Times New Roman" w:eastAsia="Times New Roman" w:hAnsi="Times New Roman" w:cs="Times New Roman"/>
          <w:color w:val="1F1F1F"/>
          <w:sz w:val="28"/>
          <w:szCs w:val="28"/>
          <w:lang w:val="en" w:eastAsia="ru-RU"/>
        </w:rPr>
        <w:tab/>
      </w:r>
      <w:r w:rsidRPr="008743AE">
        <w:rPr>
          <w:rFonts w:ascii="Times New Roman" w:eastAsia="Times New Roman" w:hAnsi="Times New Roman" w:cs="Times New Roman"/>
          <w:color w:val="1F1F1F"/>
          <w:sz w:val="28"/>
          <w:szCs w:val="28"/>
          <w:lang w:val="en" w:eastAsia="ru-RU"/>
        </w:rPr>
        <w:tab/>
      </w:r>
      <w:r w:rsidRPr="008743AE">
        <w:rPr>
          <w:rFonts w:ascii="Times New Roman" w:eastAsia="Times New Roman" w:hAnsi="Times New Roman" w:cs="Times New Roman"/>
          <w:color w:val="1F1F1F"/>
          <w:sz w:val="28"/>
          <w:szCs w:val="28"/>
          <w:lang w:val="en" w:eastAsia="ru-RU"/>
        </w:rPr>
        <w:tab/>
      </w:r>
      <w:r w:rsidRPr="008743AE">
        <w:rPr>
          <w:rFonts w:ascii="Times New Roman" w:eastAsia="Times New Roman" w:hAnsi="Times New Roman" w:cs="Times New Roman"/>
          <w:color w:val="1F1F1F"/>
          <w:sz w:val="28"/>
          <w:szCs w:val="28"/>
          <w:lang w:val="en" w:eastAsia="ru-RU"/>
        </w:rPr>
        <w:tab/>
      </w:r>
      <w:r w:rsidRPr="008743AE">
        <w:rPr>
          <w:rFonts w:ascii="Times New Roman" w:eastAsia="Times New Roman" w:hAnsi="Times New Roman" w:cs="Times New Roman"/>
          <w:color w:val="1F1F1F"/>
          <w:sz w:val="28"/>
          <w:szCs w:val="28"/>
          <w:lang w:val="en" w:eastAsia="ru-RU"/>
        </w:rPr>
        <w:tab/>
      </w:r>
      <w:r w:rsidRPr="008743AE">
        <w:rPr>
          <w:rFonts w:ascii="Times New Roman" w:eastAsia="Times New Roman" w:hAnsi="Times New Roman" w:cs="Times New Roman"/>
          <w:color w:val="1F1F1F"/>
          <w:sz w:val="28"/>
          <w:szCs w:val="28"/>
          <w:lang w:val="en" w:eastAsia="ru-RU"/>
        </w:rPr>
        <w:tab/>
      </w:r>
      <w:r w:rsidRPr="008743AE">
        <w:rPr>
          <w:rFonts w:ascii="Times New Roman" w:eastAsia="Calibri" w:hAnsi="Times New Roman" w:cs="Times New Roman"/>
          <w:b/>
          <w:sz w:val="28"/>
          <w:szCs w:val="24"/>
          <w:shd w:val="clear" w:color="auto" w:fill="FFFFFF"/>
          <w:lang w:val="en-US"/>
        </w:rPr>
        <w:t xml:space="preserve">Results. </w:t>
      </w:r>
      <w:r w:rsidRPr="008743AE">
        <w:rPr>
          <w:rFonts w:ascii="Times New Roman" w:eastAsia="Times New Roman" w:hAnsi="Times New Roman" w:cs="Times New Roman"/>
          <w:color w:val="1F1F1F"/>
          <w:sz w:val="28"/>
          <w:szCs w:val="28"/>
          <w:lang w:val="en" w:eastAsia="ru-RU"/>
        </w:rPr>
        <w:t>Terms enter the field of communication and they are used in everyday speech. The case of determination of terms made from special names used in the field of medicine is more common. These terms are used by ordinary members of society in everyday life, along with representatives of science.</w:t>
      </w:r>
    </w:p>
    <w:p w:rsidR="008743AE" w:rsidRPr="008743AE" w:rsidRDefault="008743AE" w:rsidP="00874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125" w:firstLine="351"/>
        <w:jc w:val="center"/>
        <w:rPr>
          <w:rFonts w:ascii="Times New Roman" w:eastAsia="Times New Roman" w:hAnsi="Times New Roman" w:cs="Times New Roman"/>
          <w:b/>
          <w:color w:val="1F1F1F"/>
          <w:sz w:val="28"/>
          <w:szCs w:val="28"/>
          <w:lang w:eastAsia="ru-RU"/>
        </w:rPr>
      </w:pPr>
      <w:r w:rsidRPr="008743AE">
        <w:rPr>
          <w:rFonts w:ascii="Times New Roman" w:eastAsia="Times New Roman" w:hAnsi="Times New Roman" w:cs="Times New Roman"/>
          <w:b/>
          <w:color w:val="1F1F1F"/>
          <w:sz w:val="28"/>
          <w:szCs w:val="28"/>
          <w:lang w:val="en" w:eastAsia="ru-RU"/>
        </w:rPr>
        <w:t xml:space="preserve">Reference </w:t>
      </w:r>
    </w:p>
    <w:p w:rsidR="008743AE" w:rsidRPr="008743AE" w:rsidRDefault="008743AE" w:rsidP="008743AE">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Chars="125" w:firstLine="350"/>
        <w:contextualSpacing/>
        <w:jc w:val="both"/>
        <w:rPr>
          <w:rFonts w:ascii="Times New Roman" w:eastAsia="Times New Roman" w:hAnsi="Times New Roman" w:cs="Times New Roman"/>
          <w:color w:val="1F1F1F"/>
          <w:sz w:val="28"/>
          <w:szCs w:val="28"/>
          <w:lang w:val="az-Latn-AZ" w:eastAsia="ru-RU"/>
        </w:rPr>
      </w:pPr>
      <w:r w:rsidRPr="008743AE">
        <w:rPr>
          <w:rFonts w:ascii="Times New Roman" w:eastAsia="Calibri" w:hAnsi="Times New Roman" w:cs="Times New Roman"/>
          <w:color w:val="000000"/>
          <w:sz w:val="28"/>
          <w:szCs w:val="28"/>
          <w:lang w:val="az-Latn-AZ" w:eastAsia="ru-RU"/>
        </w:rPr>
        <w:t>Abdullayeva-Nəbiyeva V. Müasir Azərbaycan dilində terminoloji leksikanın inkişafı</w:t>
      </w:r>
      <w:r w:rsidRPr="008743AE">
        <w:rPr>
          <w:rFonts w:ascii="Times New Roman" w:eastAsia="Calibri" w:hAnsi="Times New Roman" w:cs="Times New Roman"/>
          <w:color w:val="000000"/>
          <w:sz w:val="28"/>
          <w:szCs w:val="28"/>
          <w:lang w:val="tr-TR" w:eastAsia="ru-RU"/>
        </w:rPr>
        <w:t xml:space="preserve">. </w:t>
      </w:r>
      <w:r w:rsidRPr="008743AE">
        <w:rPr>
          <w:rFonts w:ascii="Times New Roman" w:eastAsia="Calibri" w:hAnsi="Times New Roman" w:cs="Times New Roman"/>
          <w:color w:val="000000"/>
          <w:sz w:val="28"/>
          <w:szCs w:val="28"/>
          <w:lang w:val="az-Latn-AZ" w:eastAsia="ru-RU"/>
        </w:rPr>
        <w:t>-</w:t>
      </w:r>
      <w:r w:rsidRPr="008743AE">
        <w:rPr>
          <w:rFonts w:ascii="Times New Roman" w:eastAsia="Calibri" w:hAnsi="Times New Roman" w:cs="Times New Roman"/>
          <w:color w:val="000000"/>
          <w:sz w:val="28"/>
          <w:szCs w:val="28"/>
          <w:lang w:val="tr-TR" w:eastAsia="ru-RU"/>
        </w:rPr>
        <w:t xml:space="preserve"> </w:t>
      </w:r>
      <w:r w:rsidRPr="008743AE">
        <w:rPr>
          <w:rFonts w:ascii="Times New Roman" w:eastAsia="Calibri" w:hAnsi="Times New Roman" w:cs="Times New Roman"/>
          <w:color w:val="000000"/>
          <w:sz w:val="28"/>
          <w:szCs w:val="28"/>
          <w:lang w:val="az-Latn-AZ" w:eastAsia="ru-RU"/>
        </w:rPr>
        <w:t>Bakı: AzMİU Nəşriyyat-Poliqrafiya Mərkəzi,</w:t>
      </w:r>
      <w:r w:rsidRPr="008743AE">
        <w:rPr>
          <w:rFonts w:ascii="Times New Roman" w:eastAsia="Calibri" w:hAnsi="Times New Roman" w:cs="Times New Roman"/>
          <w:color w:val="000000"/>
          <w:sz w:val="28"/>
          <w:szCs w:val="28"/>
          <w:lang w:val="tr-TR" w:eastAsia="ru-RU"/>
        </w:rPr>
        <w:t xml:space="preserve"> </w:t>
      </w:r>
      <w:r w:rsidRPr="008743AE">
        <w:rPr>
          <w:rFonts w:ascii="Times New Roman" w:eastAsia="Calibri" w:hAnsi="Times New Roman" w:cs="Times New Roman"/>
          <w:color w:val="000000"/>
          <w:sz w:val="28"/>
          <w:szCs w:val="28"/>
          <w:lang w:val="az-Latn-AZ" w:eastAsia="ru-RU"/>
        </w:rPr>
        <w:t>2020. -</w:t>
      </w:r>
      <w:r w:rsidRPr="008743AE">
        <w:rPr>
          <w:rFonts w:ascii="Times New Roman" w:eastAsia="Calibri" w:hAnsi="Times New Roman" w:cs="Times New Roman"/>
          <w:color w:val="000000"/>
          <w:sz w:val="28"/>
          <w:szCs w:val="28"/>
          <w:lang w:val="tr-TR" w:eastAsia="ru-RU"/>
        </w:rPr>
        <w:t xml:space="preserve"> </w:t>
      </w:r>
      <w:r w:rsidRPr="008743AE">
        <w:rPr>
          <w:rFonts w:ascii="Times New Roman" w:eastAsia="Calibri" w:hAnsi="Times New Roman" w:cs="Times New Roman"/>
          <w:color w:val="000000"/>
          <w:sz w:val="28"/>
          <w:szCs w:val="28"/>
          <w:lang w:val="az-Latn-AZ" w:eastAsia="ru-RU"/>
        </w:rPr>
        <w:t>240 s.</w:t>
      </w:r>
    </w:p>
    <w:p w:rsidR="008743AE" w:rsidRPr="008743AE" w:rsidRDefault="008743AE" w:rsidP="008743AE">
      <w:pPr>
        <w:numPr>
          <w:ilvl w:val="0"/>
          <w:numId w:val="17"/>
        </w:numPr>
        <w:spacing w:line="240" w:lineRule="auto"/>
        <w:ind w:left="0" w:firstLineChars="125" w:firstLine="350"/>
        <w:contextualSpacing/>
        <w:jc w:val="both"/>
        <w:rPr>
          <w:rFonts w:ascii="Times New Roman" w:eastAsia="Times New Roman" w:hAnsi="Times New Roman" w:cs="Times New Roman"/>
          <w:color w:val="1F1F1F"/>
          <w:sz w:val="28"/>
          <w:szCs w:val="28"/>
          <w:lang w:val="az-Latn-AZ" w:eastAsia="ru-RU"/>
        </w:rPr>
      </w:pPr>
      <w:r w:rsidRPr="008743AE">
        <w:rPr>
          <w:rFonts w:ascii="Times New Roman" w:eastAsia="Times New Roman" w:hAnsi="Times New Roman" w:cs="Times New Roman"/>
          <w:color w:val="1F1F1F"/>
          <w:sz w:val="28"/>
          <w:szCs w:val="28"/>
          <w:lang w:val="az-Latn-AZ" w:eastAsia="ru-RU"/>
        </w:rPr>
        <w:t>Qurbanov</w:t>
      </w:r>
      <w:r w:rsidRPr="008743AE">
        <w:rPr>
          <w:rFonts w:ascii="Times New Roman" w:eastAsia="Times New Roman" w:hAnsi="Times New Roman" w:cs="Times New Roman"/>
          <w:color w:val="1F1F1F"/>
          <w:sz w:val="28"/>
          <w:szCs w:val="28"/>
          <w:lang w:val="tr-TR" w:eastAsia="ru-RU"/>
        </w:rPr>
        <w:t xml:space="preserve"> </w:t>
      </w:r>
      <w:r w:rsidRPr="008743AE">
        <w:rPr>
          <w:rFonts w:ascii="Times New Roman" w:eastAsia="Times New Roman" w:hAnsi="Times New Roman" w:cs="Times New Roman"/>
          <w:color w:val="1F1F1F"/>
          <w:sz w:val="28"/>
          <w:szCs w:val="28"/>
          <w:lang w:val="az-Latn-AZ" w:eastAsia="ru-RU"/>
        </w:rPr>
        <w:t>A. Azərbaycan onomalogiyasının əsasları</w:t>
      </w:r>
      <w:r w:rsidRPr="008743AE">
        <w:rPr>
          <w:rFonts w:ascii="Times New Roman" w:eastAsia="Times New Roman" w:hAnsi="Times New Roman" w:cs="Times New Roman"/>
          <w:color w:val="1F1F1F"/>
          <w:sz w:val="28"/>
          <w:szCs w:val="28"/>
          <w:lang w:val="tr-TR" w:eastAsia="ru-RU"/>
        </w:rPr>
        <w:t xml:space="preserve">. </w:t>
      </w:r>
      <w:r w:rsidRPr="008743AE">
        <w:rPr>
          <w:rFonts w:ascii="Times New Roman" w:eastAsia="Times New Roman" w:hAnsi="Times New Roman" w:cs="Times New Roman"/>
          <w:color w:val="1F1F1F"/>
          <w:sz w:val="28"/>
          <w:szCs w:val="28"/>
          <w:lang w:val="az-Latn-AZ" w:eastAsia="ru-RU"/>
        </w:rPr>
        <w:t>-</w:t>
      </w:r>
      <w:r w:rsidRPr="008743AE">
        <w:rPr>
          <w:rFonts w:ascii="Times New Roman" w:eastAsia="Times New Roman" w:hAnsi="Times New Roman" w:cs="Times New Roman"/>
          <w:color w:val="1F1F1F"/>
          <w:sz w:val="28"/>
          <w:szCs w:val="28"/>
          <w:lang w:val="tr-TR" w:eastAsia="ru-RU"/>
        </w:rPr>
        <w:t xml:space="preserve"> </w:t>
      </w:r>
      <w:r w:rsidRPr="008743AE">
        <w:rPr>
          <w:rFonts w:ascii="Times New Roman" w:eastAsia="Times New Roman" w:hAnsi="Times New Roman" w:cs="Times New Roman"/>
          <w:color w:val="1F1F1F"/>
          <w:sz w:val="28"/>
          <w:szCs w:val="28"/>
          <w:lang w:val="az-Latn-AZ" w:eastAsia="ru-RU"/>
        </w:rPr>
        <w:t>Bakı: İmak</w:t>
      </w:r>
      <w:r w:rsidRPr="008743AE">
        <w:rPr>
          <w:rFonts w:ascii="Times New Roman" w:eastAsia="Times New Roman" w:hAnsi="Times New Roman" w:cs="Times New Roman"/>
          <w:color w:val="1F1F1F"/>
          <w:sz w:val="28"/>
          <w:szCs w:val="28"/>
          <w:lang w:val="tr-TR" w:eastAsia="ru-RU"/>
        </w:rPr>
        <w:t xml:space="preserve">, </w:t>
      </w:r>
      <w:r w:rsidRPr="008743AE">
        <w:rPr>
          <w:rFonts w:ascii="Times New Roman" w:eastAsia="Times New Roman" w:hAnsi="Times New Roman" w:cs="Times New Roman"/>
          <w:color w:val="1F1F1F"/>
          <w:sz w:val="28"/>
          <w:szCs w:val="28"/>
          <w:lang w:val="az-Latn-AZ" w:eastAsia="ru-RU"/>
        </w:rPr>
        <w:t>2019. -</w:t>
      </w:r>
      <w:r w:rsidRPr="008743AE">
        <w:rPr>
          <w:rFonts w:ascii="Times New Roman" w:eastAsia="Times New Roman" w:hAnsi="Times New Roman" w:cs="Times New Roman"/>
          <w:color w:val="1F1F1F"/>
          <w:sz w:val="28"/>
          <w:szCs w:val="28"/>
          <w:lang w:val="tr-TR" w:eastAsia="ru-RU"/>
        </w:rPr>
        <w:t xml:space="preserve"> </w:t>
      </w:r>
      <w:r w:rsidRPr="008743AE">
        <w:rPr>
          <w:rFonts w:ascii="Times New Roman" w:eastAsia="Times New Roman" w:hAnsi="Times New Roman" w:cs="Times New Roman"/>
          <w:color w:val="1F1F1F"/>
          <w:sz w:val="28"/>
          <w:szCs w:val="28"/>
          <w:lang w:val="az-Latn-AZ" w:eastAsia="ru-RU"/>
        </w:rPr>
        <w:t>288 s.</w:t>
      </w:r>
    </w:p>
    <w:p w:rsidR="008743AE" w:rsidRPr="008743AE" w:rsidRDefault="008743AE" w:rsidP="008743AE">
      <w:pPr>
        <w:numPr>
          <w:ilvl w:val="0"/>
          <w:numId w:val="17"/>
        </w:numPr>
        <w:spacing w:line="240" w:lineRule="auto"/>
        <w:ind w:left="0" w:firstLineChars="125" w:firstLine="350"/>
        <w:contextualSpacing/>
        <w:jc w:val="both"/>
        <w:rPr>
          <w:rFonts w:ascii="Times New Roman" w:eastAsia="Times New Roman" w:hAnsi="Times New Roman" w:cs="Times New Roman"/>
          <w:color w:val="1F1F1F"/>
          <w:sz w:val="28"/>
          <w:szCs w:val="28"/>
          <w:lang w:val="az-Latn-AZ" w:eastAsia="ru-RU"/>
        </w:rPr>
      </w:pPr>
      <w:r w:rsidRPr="008743AE">
        <w:rPr>
          <w:rFonts w:ascii="Times New Roman" w:eastAsia="Times New Roman" w:hAnsi="Times New Roman" w:cs="Times New Roman"/>
          <w:color w:val="1F1F1F"/>
          <w:sz w:val="28"/>
          <w:szCs w:val="28"/>
          <w:lang w:val="az-Latn-AZ" w:eastAsia="ru-RU"/>
        </w:rPr>
        <w:t xml:space="preserve">Clark C. </w:t>
      </w:r>
      <w:r w:rsidRPr="008743AE">
        <w:rPr>
          <w:rFonts w:ascii="Times New Roman" w:eastAsia="Times New Roman" w:hAnsi="Times New Roman" w:cs="Times New Roman"/>
          <w:color w:val="1F1F1F"/>
          <w:sz w:val="28"/>
          <w:szCs w:val="28"/>
          <w:lang w:val="tr-TR" w:eastAsia="ru-RU"/>
        </w:rPr>
        <w:t>“</w:t>
      </w:r>
      <w:r w:rsidRPr="008743AE">
        <w:rPr>
          <w:rFonts w:ascii="Times New Roman" w:eastAsia="Times New Roman" w:hAnsi="Times New Roman" w:cs="Times New Roman"/>
          <w:color w:val="1F1F1F"/>
          <w:sz w:val="28"/>
          <w:szCs w:val="28"/>
          <w:lang w:val="az-Latn-AZ" w:eastAsia="ru-RU"/>
        </w:rPr>
        <w:t>Onomastics</w:t>
      </w:r>
      <w:r w:rsidRPr="008743AE">
        <w:rPr>
          <w:rFonts w:ascii="Times New Roman" w:eastAsia="Times New Roman" w:hAnsi="Times New Roman" w:cs="Times New Roman"/>
          <w:color w:val="1F1F1F"/>
          <w:sz w:val="28"/>
          <w:szCs w:val="28"/>
          <w:lang w:val="tr-TR" w:eastAsia="ru-RU"/>
        </w:rPr>
        <w:t xml:space="preserve">” </w:t>
      </w:r>
      <w:r w:rsidRPr="008743AE">
        <w:rPr>
          <w:rFonts w:ascii="Times New Roman" w:eastAsia="Times New Roman" w:hAnsi="Times New Roman" w:cs="Times New Roman"/>
          <w:color w:val="1F1F1F"/>
          <w:sz w:val="28"/>
          <w:szCs w:val="28"/>
          <w:lang w:val="az-Latn-AZ" w:eastAsia="ru-RU"/>
        </w:rPr>
        <w:t xml:space="preserve">in </w:t>
      </w:r>
      <w:r w:rsidRPr="008743AE">
        <w:rPr>
          <w:rFonts w:ascii="Times New Roman" w:eastAsia="Times New Roman" w:hAnsi="Times New Roman" w:cs="Times New Roman"/>
          <w:color w:val="1F1F1F"/>
          <w:sz w:val="28"/>
          <w:szCs w:val="28"/>
          <w:lang w:val="tr-TR" w:eastAsia="ru-RU"/>
        </w:rPr>
        <w:t>t</w:t>
      </w:r>
      <w:r w:rsidRPr="008743AE">
        <w:rPr>
          <w:rFonts w:ascii="Times New Roman" w:eastAsia="Times New Roman" w:hAnsi="Times New Roman" w:cs="Times New Roman"/>
          <w:color w:val="1F1F1F"/>
          <w:sz w:val="28"/>
          <w:szCs w:val="28"/>
          <w:lang w:val="az-Latn-AZ" w:eastAsia="ru-RU"/>
        </w:rPr>
        <w:t>he Cambridge History of the English language</w:t>
      </w:r>
      <w:r w:rsidRPr="008743AE">
        <w:rPr>
          <w:rFonts w:ascii="Times New Roman" w:eastAsia="Times New Roman" w:hAnsi="Times New Roman" w:cs="Times New Roman"/>
          <w:color w:val="1F1F1F"/>
          <w:sz w:val="28"/>
          <w:szCs w:val="28"/>
          <w:lang w:val="tr-TR" w:eastAsia="ru-RU"/>
        </w:rPr>
        <w:t xml:space="preserve">. </w:t>
      </w:r>
      <w:r w:rsidRPr="008743AE">
        <w:rPr>
          <w:rFonts w:ascii="Times New Roman" w:eastAsia="Times New Roman" w:hAnsi="Times New Roman" w:cs="Times New Roman"/>
          <w:color w:val="1F1F1F"/>
          <w:sz w:val="28"/>
          <w:szCs w:val="28"/>
          <w:lang w:val="az-Latn-AZ" w:eastAsia="ru-RU"/>
        </w:rPr>
        <w:t>Vol 2</w:t>
      </w:r>
      <w:r w:rsidRPr="008743AE">
        <w:rPr>
          <w:rFonts w:ascii="Times New Roman" w:eastAsia="Times New Roman" w:hAnsi="Times New Roman" w:cs="Times New Roman"/>
          <w:color w:val="1F1F1F"/>
          <w:sz w:val="28"/>
          <w:szCs w:val="28"/>
          <w:lang w:val="tr-TR" w:eastAsia="ru-RU"/>
        </w:rPr>
        <w:t xml:space="preserve">. - </w:t>
      </w:r>
      <w:r w:rsidRPr="008743AE">
        <w:rPr>
          <w:rFonts w:ascii="Times New Roman" w:eastAsia="Times New Roman" w:hAnsi="Times New Roman" w:cs="Times New Roman"/>
          <w:color w:val="1F1F1F"/>
          <w:sz w:val="28"/>
          <w:szCs w:val="28"/>
          <w:lang w:val="az-Latn-AZ" w:eastAsia="ru-RU"/>
        </w:rPr>
        <w:t>United Kingdom: Cambridge University Press,</w:t>
      </w:r>
      <w:r w:rsidRPr="008743AE">
        <w:rPr>
          <w:rFonts w:ascii="Times New Roman" w:eastAsia="Times New Roman" w:hAnsi="Times New Roman" w:cs="Times New Roman"/>
          <w:color w:val="1F1F1F"/>
          <w:sz w:val="28"/>
          <w:szCs w:val="28"/>
          <w:lang w:val="tr-TR" w:eastAsia="ru-RU"/>
        </w:rPr>
        <w:t xml:space="preserve"> </w:t>
      </w:r>
      <w:r w:rsidRPr="008743AE">
        <w:rPr>
          <w:rFonts w:ascii="Times New Roman" w:eastAsia="Times New Roman" w:hAnsi="Times New Roman" w:cs="Times New Roman"/>
          <w:color w:val="1F1F1F"/>
          <w:sz w:val="28"/>
          <w:szCs w:val="28"/>
          <w:lang w:val="az-Latn-AZ" w:eastAsia="ru-RU"/>
        </w:rPr>
        <w:t>2006.</w:t>
      </w:r>
    </w:p>
    <w:p w:rsidR="008743AE" w:rsidRPr="008743AE" w:rsidRDefault="008743AE" w:rsidP="00874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125" w:firstLine="350"/>
        <w:contextualSpacing/>
        <w:jc w:val="both"/>
        <w:rPr>
          <w:rFonts w:ascii="Times New Roman" w:eastAsia="Times New Roman" w:hAnsi="Times New Roman" w:cs="Times New Roman"/>
          <w:color w:val="1F1F1F"/>
          <w:sz w:val="28"/>
          <w:szCs w:val="28"/>
          <w:lang w:val="az-Latn-AZ" w:eastAsia="ru-RU"/>
        </w:rPr>
      </w:pPr>
    </w:p>
    <w:p w:rsidR="008743AE" w:rsidRPr="008743AE" w:rsidRDefault="008743AE" w:rsidP="00AA5243">
      <w:pPr>
        <w:tabs>
          <w:tab w:val="left" w:pos="2895"/>
        </w:tabs>
        <w:rPr>
          <w:rFonts w:ascii="Times New Roman" w:hAnsi="Times New Roman" w:cs="Times New Roman"/>
          <w:sz w:val="32"/>
          <w:szCs w:val="32"/>
        </w:rPr>
      </w:pPr>
    </w:p>
    <w:sectPr w:rsidR="008743AE" w:rsidRPr="008743A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699" w:rsidRDefault="00750699" w:rsidP="00AA5243">
      <w:pPr>
        <w:spacing w:after="0" w:line="240" w:lineRule="auto"/>
      </w:pPr>
      <w:r>
        <w:separator/>
      </w:r>
    </w:p>
  </w:endnote>
  <w:endnote w:type="continuationSeparator" w:id="0">
    <w:p w:rsidR="00750699" w:rsidRDefault="00750699" w:rsidP="00AA5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AppleExternalUIFontSimplifiedCh">
    <w:altName w:val="微软雅黑"/>
    <w:charset w:val="86"/>
    <w:family w:val="auto"/>
    <w:pitch w:val="default"/>
    <w:sig w:usb0="00000001" w:usb1="080E0000" w:usb2="00000010" w:usb3="00000000" w:csb0="00040000" w:csb1="00000000"/>
  </w:font>
  <w:font w:name="Cambria Math">
    <w:panose1 w:val="02040503050406030204"/>
    <w:charset w:val="CC"/>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dvP497E2">
    <w:altName w:val="Arial Unicode MS"/>
    <w:panose1 w:val="00000000000000000000"/>
    <w:charset w:val="88"/>
    <w:family w:val="auto"/>
    <w:notTrueType/>
    <w:pitch w:val="default"/>
    <w:sig w:usb0="00000001" w:usb1="08080000" w:usb2="00000010" w:usb3="00000000" w:csb0="00100000" w:csb1="00000000"/>
  </w:font>
  <w:font w:name="Times">
    <w:altName w:val="Times New Roman"/>
    <w:panose1 w:val="02020603050405020304"/>
    <w:charset w:val="CC"/>
    <w:family w:val="roman"/>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699" w:rsidRDefault="00750699" w:rsidP="00AA5243">
      <w:pPr>
        <w:spacing w:after="0" w:line="240" w:lineRule="auto"/>
      </w:pPr>
      <w:r>
        <w:separator/>
      </w:r>
    </w:p>
  </w:footnote>
  <w:footnote w:type="continuationSeparator" w:id="0">
    <w:p w:rsidR="00750699" w:rsidRDefault="00750699" w:rsidP="00AA5243">
      <w:pPr>
        <w:spacing w:after="0" w:line="240" w:lineRule="auto"/>
      </w:pPr>
      <w:r>
        <w:continuationSeparator/>
      </w:r>
    </w:p>
  </w:footnote>
  <w:footnote w:id="1">
    <w:p w:rsidR="00AA5243" w:rsidRPr="00FA6CB2" w:rsidRDefault="00AA5243" w:rsidP="00AA5243">
      <w:pPr>
        <w:pStyle w:val="11"/>
        <w:jc w:val="both"/>
        <w:rPr>
          <w:rFonts w:ascii="Times New Roman" w:hAnsi="Times New Roman" w:cs="Times New Roman"/>
          <w:sz w:val="24"/>
          <w:szCs w:val="24"/>
        </w:rPr>
      </w:pPr>
      <w:r w:rsidRPr="00142861">
        <w:rPr>
          <w:rStyle w:val="a5"/>
          <w:rFonts w:ascii="Times New Roman" w:hAnsi="Times New Roman" w:cs="Times New Roman"/>
          <w:sz w:val="24"/>
          <w:szCs w:val="24"/>
        </w:rPr>
        <w:footnoteRef/>
      </w:r>
      <w:r w:rsidRPr="00142861">
        <w:rPr>
          <w:rFonts w:ascii="Times New Roman" w:hAnsi="Times New Roman" w:cs="Times New Roman"/>
          <w:sz w:val="24"/>
          <w:szCs w:val="24"/>
        </w:rPr>
        <w:t xml:space="preserve"> Здесь и далее мы используем символ </w:t>
      </w:r>
      <w:r w:rsidRPr="00C30C19">
        <w:rPr>
          <w:rFonts w:ascii="Times New Roman" w:hAnsi="Times New Roman" w:cs="Times New Roman"/>
          <w:b/>
          <w:sz w:val="24"/>
          <w:szCs w:val="24"/>
        </w:rPr>
        <w:t>Ø</w:t>
      </w:r>
      <w:r w:rsidRPr="00142861">
        <w:rPr>
          <w:rFonts w:ascii="Times New Roman" w:hAnsi="Times New Roman" w:cs="Times New Roman"/>
          <w:b/>
          <w:i/>
          <w:sz w:val="24"/>
          <w:szCs w:val="24"/>
        </w:rPr>
        <w:t xml:space="preserve"> </w:t>
      </w:r>
      <w:r w:rsidRPr="00142861">
        <w:rPr>
          <w:rFonts w:ascii="Times New Roman" w:hAnsi="Times New Roman" w:cs="Times New Roman"/>
          <w:sz w:val="24"/>
          <w:szCs w:val="24"/>
        </w:rPr>
        <w:t>для обозначения бессоюзной связи между</w:t>
      </w:r>
      <w:r>
        <w:rPr>
          <w:rFonts w:ascii="Times New Roman" w:hAnsi="Times New Roman" w:cs="Times New Roman"/>
          <w:sz w:val="24"/>
          <w:szCs w:val="24"/>
          <w:lang w:val="be-BY"/>
        </w:rPr>
        <w:t xml:space="preserve"> предикативными единицами</w:t>
      </w:r>
      <w:r>
        <w:rPr>
          <w:rFonts w:ascii="Times New Roman" w:hAnsi="Times New Roman" w:cs="Times New Roman"/>
          <w:sz w:val="24"/>
          <w:szCs w:val="24"/>
        </w:rPr>
        <w:t xml:space="preserve"> сложного предложения.</w:t>
      </w:r>
      <w:r w:rsidRPr="00142861">
        <w:rPr>
          <w:rFonts w:ascii="Times New Roman" w:hAnsi="Times New Roman" w:cs="Times New Roman"/>
          <w:sz w:val="24"/>
          <w:szCs w:val="24"/>
        </w:rPr>
        <w:t xml:space="preserve"> </w:t>
      </w:r>
    </w:p>
  </w:footnote>
  <w:footnote w:id="2">
    <w:p w:rsidR="00AA5243" w:rsidRDefault="00AA5243" w:rsidP="00AA5243">
      <w:pPr>
        <w:pStyle w:val="11"/>
      </w:pPr>
      <w:r>
        <w:rPr>
          <w:rStyle w:val="a5"/>
        </w:rPr>
        <w:footnoteRef/>
      </w:r>
      <w:r>
        <w:t xml:space="preserve"> </w:t>
      </w:r>
      <w:r>
        <w:rPr>
          <w:rFonts w:ascii="Times New Roman" w:hAnsi="Times New Roman" w:cs="Times New Roman"/>
          <w:sz w:val="24"/>
        </w:rPr>
        <w:t>Здесь и далее орфография и пунктуация автора сохранены.</w:t>
      </w:r>
    </w:p>
  </w:footnote>
  <w:footnote w:id="3">
    <w:p w:rsidR="00AA5243" w:rsidRDefault="00AA5243" w:rsidP="00AA5243">
      <w:pPr>
        <w:pStyle w:val="11"/>
      </w:pPr>
      <w:r>
        <w:rPr>
          <w:rStyle w:val="a5"/>
        </w:rPr>
        <w:footnoteRef/>
      </w:r>
      <w:r>
        <w:t xml:space="preserve"> </w:t>
      </w:r>
      <w:r w:rsidRPr="00142861">
        <w:rPr>
          <w:rFonts w:ascii="Times New Roman" w:hAnsi="Times New Roman" w:cs="Times New Roman"/>
          <w:sz w:val="24"/>
        </w:rPr>
        <w:t>Здесь и далее – перевод наш (Я. Д).</w:t>
      </w:r>
    </w:p>
  </w:footnote>
  <w:footnote w:id="4">
    <w:p w:rsidR="00AA5243" w:rsidRPr="00530872" w:rsidRDefault="00AA5243" w:rsidP="00AA5243">
      <w:pPr>
        <w:pStyle w:val="11"/>
      </w:pPr>
      <w:r>
        <w:rPr>
          <w:rStyle w:val="a5"/>
        </w:rPr>
        <w:footnoteRef/>
      </w:r>
      <w:r>
        <w:t xml:space="preserve"> </w:t>
      </w:r>
      <w:r w:rsidRPr="00530872">
        <w:rPr>
          <w:rFonts w:ascii="Times New Roman" w:hAnsi="Times New Roman" w:cs="Times New Roman"/>
          <w:sz w:val="24"/>
        </w:rPr>
        <w:t xml:space="preserve">P </w:t>
      </w:r>
      <w:r w:rsidRPr="00142861">
        <w:rPr>
          <w:rFonts w:ascii="Times New Roman" w:hAnsi="Times New Roman" w:cs="Times New Roman"/>
          <w:sz w:val="24"/>
        </w:rPr>
        <w:t>–</w:t>
      </w:r>
      <w:r w:rsidRPr="00530872">
        <w:rPr>
          <w:rFonts w:ascii="Times New Roman" w:hAnsi="Times New Roman" w:cs="Times New Roman"/>
          <w:sz w:val="24"/>
        </w:rPr>
        <w:t xml:space="preserve"> </w:t>
      </w:r>
      <w:r>
        <w:rPr>
          <w:rFonts w:ascii="Times New Roman" w:hAnsi="Times New Roman" w:cs="Times New Roman"/>
          <w:sz w:val="24"/>
        </w:rPr>
        <w:t>предикативная единица.</w:t>
      </w:r>
    </w:p>
  </w:footnote>
  <w:footnote w:id="5">
    <w:p w:rsidR="00B37D5C" w:rsidRPr="00BF24CC" w:rsidRDefault="00B37D5C" w:rsidP="00B37D5C">
      <w:pPr>
        <w:pStyle w:val="a3"/>
        <w:rPr>
          <w:rFonts w:ascii="Times New Roman" w:hAnsi="Times New Roman" w:cs="Times New Roman"/>
        </w:rPr>
      </w:pPr>
      <w:r w:rsidRPr="00BF24CC">
        <w:rPr>
          <w:rStyle w:val="a5"/>
          <w:rFonts w:ascii="Times New Roman" w:hAnsi="Times New Roman" w:cs="Times New Roman"/>
        </w:rPr>
        <w:footnoteRef/>
      </w:r>
      <w:r w:rsidRPr="00BF24CC">
        <w:rPr>
          <w:rFonts w:ascii="Times New Roman" w:hAnsi="Times New Roman" w:cs="Times New Roman"/>
        </w:rPr>
        <w:t xml:space="preserve"> здесь и далее знаком * отмечены коннекторы</w:t>
      </w:r>
      <w:r>
        <w:rPr>
          <w:rFonts w:ascii="Times New Roman" w:hAnsi="Times New Roman" w:cs="Times New Roman"/>
        </w:rPr>
        <w:t xml:space="preserve"> аддитивности</w:t>
      </w:r>
      <w:r w:rsidRPr="00BF24CC">
        <w:rPr>
          <w:rFonts w:ascii="Times New Roman" w:hAnsi="Times New Roman" w:cs="Times New Roman"/>
        </w:rPr>
        <w:t>, которые могут маркировать другие логико-семантические отношения</w:t>
      </w:r>
      <w:r>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72566D"/>
    <w:multiLevelType w:val="singleLevel"/>
    <w:tmpl w:val="DA72566D"/>
    <w:lvl w:ilvl="0">
      <w:start w:val="1"/>
      <w:numFmt w:val="decimal"/>
      <w:lvlText w:val="%1."/>
      <w:lvlJc w:val="left"/>
      <w:pPr>
        <w:tabs>
          <w:tab w:val="left" w:pos="425"/>
        </w:tabs>
        <w:ind w:left="425" w:hanging="425"/>
      </w:pPr>
      <w:rPr>
        <w:rFonts w:hint="default"/>
      </w:rPr>
    </w:lvl>
  </w:abstractNum>
  <w:abstractNum w:abstractNumId="1">
    <w:nsid w:val="07057718"/>
    <w:multiLevelType w:val="multilevel"/>
    <w:tmpl w:val="070577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701474F"/>
    <w:multiLevelType w:val="multilevel"/>
    <w:tmpl w:val="E36682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4839D7"/>
    <w:multiLevelType w:val="hybridMultilevel"/>
    <w:tmpl w:val="6C125084"/>
    <w:lvl w:ilvl="0" w:tplc="F56EFD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91E51DD"/>
    <w:multiLevelType w:val="multilevel"/>
    <w:tmpl w:val="191E51D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C8E2A1B"/>
    <w:multiLevelType w:val="hybridMultilevel"/>
    <w:tmpl w:val="28048E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941885"/>
    <w:multiLevelType w:val="multilevel"/>
    <w:tmpl w:val="63A2A51A"/>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25C95C5A"/>
    <w:multiLevelType w:val="hybridMultilevel"/>
    <w:tmpl w:val="5CAEFB7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3CD923F0"/>
    <w:multiLevelType w:val="multilevel"/>
    <w:tmpl w:val="3CD923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8AF3284"/>
    <w:multiLevelType w:val="hybridMultilevel"/>
    <w:tmpl w:val="70F86522"/>
    <w:lvl w:ilvl="0" w:tplc="380EE1EA">
      <w:start w:val="1"/>
      <w:numFmt w:val="decimal"/>
      <w:lvlText w:val="%1."/>
      <w:lvlJc w:val="left"/>
      <w:pPr>
        <w:ind w:left="1138" w:hanging="360"/>
      </w:pPr>
      <w:rPr>
        <w:rFonts w:hint="default"/>
      </w:rPr>
    </w:lvl>
    <w:lvl w:ilvl="1" w:tplc="04190019" w:tentative="1">
      <w:start w:val="1"/>
      <w:numFmt w:val="lowerLetter"/>
      <w:lvlText w:val="%2."/>
      <w:lvlJc w:val="left"/>
      <w:pPr>
        <w:ind w:left="1858" w:hanging="360"/>
      </w:pPr>
    </w:lvl>
    <w:lvl w:ilvl="2" w:tplc="0419001B" w:tentative="1">
      <w:start w:val="1"/>
      <w:numFmt w:val="lowerRoman"/>
      <w:lvlText w:val="%3."/>
      <w:lvlJc w:val="right"/>
      <w:pPr>
        <w:ind w:left="2578" w:hanging="180"/>
      </w:pPr>
    </w:lvl>
    <w:lvl w:ilvl="3" w:tplc="0419000F" w:tentative="1">
      <w:start w:val="1"/>
      <w:numFmt w:val="decimal"/>
      <w:lvlText w:val="%4."/>
      <w:lvlJc w:val="left"/>
      <w:pPr>
        <w:ind w:left="3298" w:hanging="360"/>
      </w:pPr>
    </w:lvl>
    <w:lvl w:ilvl="4" w:tplc="04190019" w:tentative="1">
      <w:start w:val="1"/>
      <w:numFmt w:val="lowerLetter"/>
      <w:lvlText w:val="%5."/>
      <w:lvlJc w:val="left"/>
      <w:pPr>
        <w:ind w:left="4018" w:hanging="360"/>
      </w:pPr>
    </w:lvl>
    <w:lvl w:ilvl="5" w:tplc="0419001B" w:tentative="1">
      <w:start w:val="1"/>
      <w:numFmt w:val="lowerRoman"/>
      <w:lvlText w:val="%6."/>
      <w:lvlJc w:val="right"/>
      <w:pPr>
        <w:ind w:left="4738" w:hanging="180"/>
      </w:pPr>
    </w:lvl>
    <w:lvl w:ilvl="6" w:tplc="0419000F" w:tentative="1">
      <w:start w:val="1"/>
      <w:numFmt w:val="decimal"/>
      <w:lvlText w:val="%7."/>
      <w:lvlJc w:val="left"/>
      <w:pPr>
        <w:ind w:left="5458" w:hanging="360"/>
      </w:pPr>
    </w:lvl>
    <w:lvl w:ilvl="7" w:tplc="04190019" w:tentative="1">
      <w:start w:val="1"/>
      <w:numFmt w:val="lowerLetter"/>
      <w:lvlText w:val="%8."/>
      <w:lvlJc w:val="left"/>
      <w:pPr>
        <w:ind w:left="6178" w:hanging="360"/>
      </w:pPr>
    </w:lvl>
    <w:lvl w:ilvl="8" w:tplc="0419001B" w:tentative="1">
      <w:start w:val="1"/>
      <w:numFmt w:val="lowerRoman"/>
      <w:lvlText w:val="%9."/>
      <w:lvlJc w:val="right"/>
      <w:pPr>
        <w:ind w:left="6898" w:hanging="180"/>
      </w:pPr>
    </w:lvl>
  </w:abstractNum>
  <w:abstractNum w:abstractNumId="10">
    <w:nsid w:val="4E0A192A"/>
    <w:multiLevelType w:val="hybridMultilevel"/>
    <w:tmpl w:val="594C34F0"/>
    <w:lvl w:ilvl="0" w:tplc="3B6ACFF8">
      <w:start w:val="1"/>
      <w:numFmt w:val="decimal"/>
      <w:lvlText w:val="%1."/>
      <w:lvlJc w:val="left"/>
      <w:pPr>
        <w:ind w:left="786" w:hanging="360"/>
      </w:pPr>
      <w:rPr>
        <w:rFonts w:ascii="Times New Roman" w:eastAsiaTheme="minorHAnsi" w:hAnsi="Times New Roman" w:cs="Times New Roman"/>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4EDB7726"/>
    <w:multiLevelType w:val="hybridMultilevel"/>
    <w:tmpl w:val="479CB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855057"/>
    <w:multiLevelType w:val="hybridMultilevel"/>
    <w:tmpl w:val="50A2E0D0"/>
    <w:lvl w:ilvl="0" w:tplc="58BE023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59821713"/>
    <w:multiLevelType w:val="hybridMultilevel"/>
    <w:tmpl w:val="0020026C"/>
    <w:lvl w:ilvl="0" w:tplc="71DC9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AE37178"/>
    <w:multiLevelType w:val="hybridMultilevel"/>
    <w:tmpl w:val="A0BE3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3E4F84"/>
    <w:multiLevelType w:val="hybridMultilevel"/>
    <w:tmpl w:val="E1C27C74"/>
    <w:lvl w:ilvl="0" w:tplc="8676ECB0">
      <w:start w:val="1"/>
      <w:numFmt w:val="decimal"/>
      <w:suff w:val="spac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6326694"/>
    <w:multiLevelType w:val="hybridMultilevel"/>
    <w:tmpl w:val="9BEAD0A4"/>
    <w:lvl w:ilvl="0" w:tplc="870090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DBD1AA8"/>
    <w:multiLevelType w:val="hybridMultilevel"/>
    <w:tmpl w:val="88883E3C"/>
    <w:lvl w:ilvl="0" w:tplc="042C000F">
      <w:start w:val="1"/>
      <w:numFmt w:val="decimal"/>
      <w:lvlText w:val="%1."/>
      <w:lvlJc w:val="left"/>
      <w:pPr>
        <w:ind w:left="502"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5"/>
  </w:num>
  <w:num w:numId="3">
    <w:abstractNumId w:val="5"/>
  </w:num>
  <w:num w:numId="4">
    <w:abstractNumId w:val="12"/>
  </w:num>
  <w:num w:numId="5">
    <w:abstractNumId w:val="13"/>
  </w:num>
  <w:num w:numId="6">
    <w:abstractNumId w:val="10"/>
  </w:num>
  <w:num w:numId="7">
    <w:abstractNumId w:val="9"/>
  </w:num>
  <w:num w:numId="8">
    <w:abstractNumId w:val="2"/>
  </w:num>
  <w:num w:numId="9">
    <w:abstractNumId w:val="14"/>
  </w:num>
  <w:num w:numId="10">
    <w:abstractNumId w:val="3"/>
  </w:num>
  <w:num w:numId="11">
    <w:abstractNumId w:val="11"/>
  </w:num>
  <w:num w:numId="12">
    <w:abstractNumId w:val="16"/>
  </w:num>
  <w:num w:numId="13">
    <w:abstractNumId w:val="17"/>
  </w:num>
  <w:num w:numId="14">
    <w:abstractNumId w:val="4"/>
  </w:num>
  <w:num w:numId="15">
    <w:abstractNumId w:val="6"/>
  </w:num>
  <w:num w:numId="16">
    <w:abstractNumId w:val="7"/>
  </w:num>
  <w:num w:numId="17">
    <w:abstractNumId w:val="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243"/>
    <w:rsid w:val="00750699"/>
    <w:rsid w:val="00762276"/>
    <w:rsid w:val="007C2212"/>
    <w:rsid w:val="008743AE"/>
    <w:rsid w:val="00AA5243"/>
    <w:rsid w:val="00B35726"/>
    <w:rsid w:val="00B37D5C"/>
    <w:rsid w:val="00C55404"/>
    <w:rsid w:val="00D04CE4"/>
    <w:rsid w:val="00E67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A52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5243"/>
    <w:rPr>
      <w:rFonts w:asciiTheme="majorHAnsi" w:eastAsiaTheme="majorEastAsia" w:hAnsiTheme="majorHAnsi" w:cstheme="majorBidi"/>
      <w:color w:val="2E74B5" w:themeColor="accent1" w:themeShade="BF"/>
      <w:sz w:val="32"/>
      <w:szCs w:val="32"/>
    </w:rPr>
  </w:style>
  <w:style w:type="paragraph" w:customStyle="1" w:styleId="11">
    <w:name w:val="Текст сноски1"/>
    <w:basedOn w:val="a"/>
    <w:next w:val="a3"/>
    <w:link w:val="a4"/>
    <w:uiPriority w:val="99"/>
    <w:semiHidden/>
    <w:unhideWhenUsed/>
    <w:rsid w:val="00AA5243"/>
    <w:pPr>
      <w:spacing w:after="0" w:line="240" w:lineRule="auto"/>
    </w:pPr>
    <w:rPr>
      <w:sz w:val="20"/>
      <w:szCs w:val="20"/>
    </w:rPr>
  </w:style>
  <w:style w:type="character" w:customStyle="1" w:styleId="a4">
    <w:name w:val="Текст сноски Знак"/>
    <w:basedOn w:val="a0"/>
    <w:link w:val="11"/>
    <w:uiPriority w:val="99"/>
    <w:semiHidden/>
    <w:rsid w:val="00AA5243"/>
    <w:rPr>
      <w:kern w:val="0"/>
      <w:sz w:val="20"/>
      <w:szCs w:val="20"/>
      <w14:ligatures w14:val="none"/>
    </w:rPr>
  </w:style>
  <w:style w:type="character" w:styleId="a5">
    <w:name w:val="footnote reference"/>
    <w:basedOn w:val="a0"/>
    <w:uiPriority w:val="99"/>
    <w:semiHidden/>
    <w:unhideWhenUsed/>
    <w:rsid w:val="00AA5243"/>
    <w:rPr>
      <w:vertAlign w:val="superscript"/>
    </w:rPr>
  </w:style>
  <w:style w:type="paragraph" w:styleId="a3">
    <w:name w:val="footnote text"/>
    <w:basedOn w:val="a"/>
    <w:link w:val="12"/>
    <w:uiPriority w:val="99"/>
    <w:semiHidden/>
    <w:unhideWhenUsed/>
    <w:rsid w:val="00AA5243"/>
    <w:pPr>
      <w:spacing w:after="0" w:line="240" w:lineRule="auto"/>
    </w:pPr>
    <w:rPr>
      <w:sz w:val="20"/>
      <w:szCs w:val="20"/>
    </w:rPr>
  </w:style>
  <w:style w:type="character" w:customStyle="1" w:styleId="12">
    <w:name w:val="Текст сноски Знак1"/>
    <w:basedOn w:val="a0"/>
    <w:link w:val="a3"/>
    <w:uiPriority w:val="99"/>
    <w:semiHidden/>
    <w:rsid w:val="00AA5243"/>
    <w:rPr>
      <w:sz w:val="20"/>
      <w:szCs w:val="20"/>
    </w:rPr>
  </w:style>
  <w:style w:type="table" w:styleId="a6">
    <w:name w:val="Table Grid"/>
    <w:basedOn w:val="a1"/>
    <w:uiPriority w:val="59"/>
    <w:rsid w:val="00AA52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pa">
    <w:name w:val="ipa"/>
    <w:basedOn w:val="a0"/>
    <w:rsid w:val="008743AE"/>
  </w:style>
  <w:style w:type="paragraph" w:styleId="a7">
    <w:name w:val="Balloon Text"/>
    <w:basedOn w:val="a"/>
    <w:link w:val="a8"/>
    <w:uiPriority w:val="99"/>
    <w:semiHidden/>
    <w:unhideWhenUsed/>
    <w:rsid w:val="00B3572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35726"/>
    <w:rPr>
      <w:rFonts w:ascii="Tahoma" w:hAnsi="Tahoma" w:cs="Tahoma"/>
      <w:sz w:val="16"/>
      <w:szCs w:val="16"/>
    </w:rPr>
  </w:style>
  <w:style w:type="paragraph" w:styleId="a9">
    <w:name w:val="List Paragraph"/>
    <w:basedOn w:val="a"/>
    <w:uiPriority w:val="34"/>
    <w:qFormat/>
    <w:rsid w:val="00C55404"/>
    <w:pPr>
      <w:spacing w:line="240" w:lineRule="auto"/>
      <w:ind w:left="720"/>
      <w:contextualSpacing/>
    </w:pPr>
    <w:rPr>
      <w:rFonts w:ascii="Times New Roman" w:hAnsi="Times New Roman"/>
      <w:kern w:val="2"/>
      <w:sz w:val="28"/>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A52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5243"/>
    <w:rPr>
      <w:rFonts w:asciiTheme="majorHAnsi" w:eastAsiaTheme="majorEastAsia" w:hAnsiTheme="majorHAnsi" w:cstheme="majorBidi"/>
      <w:color w:val="2E74B5" w:themeColor="accent1" w:themeShade="BF"/>
      <w:sz w:val="32"/>
      <w:szCs w:val="32"/>
    </w:rPr>
  </w:style>
  <w:style w:type="paragraph" w:customStyle="1" w:styleId="11">
    <w:name w:val="Текст сноски1"/>
    <w:basedOn w:val="a"/>
    <w:next w:val="a3"/>
    <w:link w:val="a4"/>
    <w:uiPriority w:val="99"/>
    <w:semiHidden/>
    <w:unhideWhenUsed/>
    <w:rsid w:val="00AA5243"/>
    <w:pPr>
      <w:spacing w:after="0" w:line="240" w:lineRule="auto"/>
    </w:pPr>
    <w:rPr>
      <w:sz w:val="20"/>
      <w:szCs w:val="20"/>
    </w:rPr>
  </w:style>
  <w:style w:type="character" w:customStyle="1" w:styleId="a4">
    <w:name w:val="Текст сноски Знак"/>
    <w:basedOn w:val="a0"/>
    <w:link w:val="11"/>
    <w:uiPriority w:val="99"/>
    <w:semiHidden/>
    <w:rsid w:val="00AA5243"/>
    <w:rPr>
      <w:kern w:val="0"/>
      <w:sz w:val="20"/>
      <w:szCs w:val="20"/>
      <w14:ligatures w14:val="none"/>
    </w:rPr>
  </w:style>
  <w:style w:type="character" w:styleId="a5">
    <w:name w:val="footnote reference"/>
    <w:basedOn w:val="a0"/>
    <w:uiPriority w:val="99"/>
    <w:semiHidden/>
    <w:unhideWhenUsed/>
    <w:rsid w:val="00AA5243"/>
    <w:rPr>
      <w:vertAlign w:val="superscript"/>
    </w:rPr>
  </w:style>
  <w:style w:type="paragraph" w:styleId="a3">
    <w:name w:val="footnote text"/>
    <w:basedOn w:val="a"/>
    <w:link w:val="12"/>
    <w:uiPriority w:val="99"/>
    <w:semiHidden/>
    <w:unhideWhenUsed/>
    <w:rsid w:val="00AA5243"/>
    <w:pPr>
      <w:spacing w:after="0" w:line="240" w:lineRule="auto"/>
    </w:pPr>
    <w:rPr>
      <w:sz w:val="20"/>
      <w:szCs w:val="20"/>
    </w:rPr>
  </w:style>
  <w:style w:type="character" w:customStyle="1" w:styleId="12">
    <w:name w:val="Текст сноски Знак1"/>
    <w:basedOn w:val="a0"/>
    <w:link w:val="a3"/>
    <w:uiPriority w:val="99"/>
    <w:semiHidden/>
    <w:rsid w:val="00AA5243"/>
    <w:rPr>
      <w:sz w:val="20"/>
      <w:szCs w:val="20"/>
    </w:rPr>
  </w:style>
  <w:style w:type="table" w:styleId="a6">
    <w:name w:val="Table Grid"/>
    <w:basedOn w:val="a1"/>
    <w:uiPriority w:val="59"/>
    <w:rsid w:val="00AA52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pa">
    <w:name w:val="ipa"/>
    <w:basedOn w:val="a0"/>
    <w:rsid w:val="008743AE"/>
  </w:style>
  <w:style w:type="paragraph" w:styleId="a7">
    <w:name w:val="Balloon Text"/>
    <w:basedOn w:val="a"/>
    <w:link w:val="a8"/>
    <w:uiPriority w:val="99"/>
    <w:semiHidden/>
    <w:unhideWhenUsed/>
    <w:rsid w:val="00B3572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35726"/>
    <w:rPr>
      <w:rFonts w:ascii="Tahoma" w:hAnsi="Tahoma" w:cs="Tahoma"/>
      <w:sz w:val="16"/>
      <w:szCs w:val="16"/>
    </w:rPr>
  </w:style>
  <w:style w:type="paragraph" w:styleId="a9">
    <w:name w:val="List Paragraph"/>
    <w:basedOn w:val="a"/>
    <w:uiPriority w:val="34"/>
    <w:qFormat/>
    <w:rsid w:val="00C55404"/>
    <w:pPr>
      <w:spacing w:line="240" w:lineRule="auto"/>
      <w:ind w:left="720"/>
      <w:contextualSpacing/>
    </w:pPr>
    <w:rPr>
      <w:rFonts w:ascii="Times New Roman" w:hAnsi="Times New Roman"/>
      <w:kern w:val="2"/>
      <w:sz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55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 TargetMode="External"/><Relationship Id="rId13" Type="http://schemas.openxmlformats.org/officeDocument/2006/relationships/image" Target="media/image2.jpeg"/><Relationship Id="rId18" Type="http://schemas.openxmlformats.org/officeDocument/2006/relationships/hyperlink" Target="https://www.ezobox.ru/media/download/kerroll-luis-alisa-v-strane-chudes-tr-zahodera-s-illustraciyami.1345.pdf"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rae.es/corpes/"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www.100bestbooks.ru/files/Carroll_Alisa_v_strane_chudes.pdf" TargetMode="External"/><Relationship Id="rId25" Type="http://schemas.openxmlformats.org/officeDocument/2006/relationships/hyperlink" Target="https://www.chefkoch.de/" TargetMode="External"/><Relationship Id="rId2" Type="http://schemas.openxmlformats.org/officeDocument/2006/relationships/styles" Target="styles.xml"/><Relationship Id="rId16" Type="http://schemas.openxmlformats.org/officeDocument/2006/relationships/hyperlink" Target="https://eng-rus.slovaronline.com/" TargetMode="External"/><Relationship Id="rId20" Type="http://schemas.openxmlformats.org/officeDocument/2006/relationships/hyperlink" Target="http://philology.snauka.ru/2015/01/113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knowyourmeme.com/" TargetMode="External"/><Relationship Id="rId24" Type="http://schemas.openxmlformats.org/officeDocument/2006/relationships/hyperlink" Target="https://geo.1sept.ru/article.php?ID=200404403"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fbbva.es/diccionario/" TargetMode="External"/><Relationship Id="rId10" Type="http://schemas.openxmlformats.org/officeDocument/2006/relationships/hyperlink" Target="https://memepedia.ru/" TargetMode="External"/><Relationship Id="rId19" Type="http://schemas.openxmlformats.org/officeDocument/2006/relationships/hyperlink" Target="https://www.gutenberg.org/files/11/old/alice30.pdf" TargetMode="External"/><Relationship Id="rId4" Type="http://schemas.openxmlformats.org/officeDocument/2006/relationships/settings" Target="settings.xml"/><Relationship Id="rId9" Type="http://schemas.openxmlformats.org/officeDocument/2006/relationships/hyperlink" Target="https://x.com/" TargetMode="External"/><Relationship Id="rId14" Type="http://schemas.openxmlformats.org/officeDocument/2006/relationships/image" Target="media/image3.jpeg"/><Relationship Id="rId22" Type="http://schemas.openxmlformats.org/officeDocument/2006/relationships/hyperlink" Target="https://dle.rae.es/majavira?m=for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65</Pages>
  <Words>24344</Words>
  <Characters>138766</Characters>
  <Application>Microsoft Office Word</Application>
  <DocSecurity>0</DocSecurity>
  <Lines>1156</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cp:revision>
  <dcterms:created xsi:type="dcterms:W3CDTF">2024-12-17T07:22:00Z</dcterms:created>
  <dcterms:modified xsi:type="dcterms:W3CDTF">2024-12-20T13:53:00Z</dcterms:modified>
</cp:coreProperties>
</file>