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51" w:rsidRPr="00877D51" w:rsidRDefault="00877D51" w:rsidP="00877D51">
      <w:pPr>
        <w:spacing w:after="0" w:line="240" w:lineRule="auto"/>
        <w:ind w:firstLine="567"/>
        <w:contextualSpacing/>
        <w:jc w:val="center"/>
        <w:rPr>
          <w:rFonts w:ascii="Times New Roman" w:hAnsi="Times New Roman" w:cs="Times New Roman"/>
          <w:b/>
          <w:sz w:val="28"/>
          <w:szCs w:val="28"/>
          <w:lang w:val="ru-RU"/>
        </w:rPr>
      </w:pPr>
      <w:r w:rsidRPr="00877D51">
        <w:rPr>
          <w:rFonts w:ascii="Times New Roman" w:hAnsi="Times New Roman" w:cs="Times New Roman"/>
          <w:b/>
          <w:sz w:val="28"/>
          <w:szCs w:val="28"/>
          <w:lang w:val="ru-RU"/>
        </w:rPr>
        <w:t>Секция 5</w:t>
      </w:r>
    </w:p>
    <w:p w:rsidR="00877D51" w:rsidRPr="00877D51" w:rsidRDefault="00877D51" w:rsidP="00877D51">
      <w:pPr>
        <w:spacing w:after="0" w:line="240" w:lineRule="auto"/>
        <w:ind w:firstLine="567"/>
        <w:contextualSpacing/>
        <w:jc w:val="center"/>
        <w:rPr>
          <w:rFonts w:ascii="Times New Roman" w:hAnsi="Times New Roman" w:cs="Times New Roman"/>
          <w:b/>
          <w:sz w:val="28"/>
          <w:szCs w:val="28"/>
          <w:lang w:val="ru-RU"/>
        </w:rPr>
      </w:pPr>
      <w:r w:rsidRPr="00877D51">
        <w:rPr>
          <w:rFonts w:ascii="Times New Roman" w:hAnsi="Times New Roman" w:cs="Times New Roman"/>
          <w:b/>
          <w:sz w:val="28"/>
          <w:szCs w:val="28"/>
          <w:lang w:val="ru-RU"/>
        </w:rPr>
        <w:t>Вопросы методики преподавания иностранных языков</w:t>
      </w:r>
    </w:p>
    <w:p w:rsidR="00877D51" w:rsidRDefault="00877D51" w:rsidP="00C62D43">
      <w:pPr>
        <w:spacing w:after="0" w:line="240" w:lineRule="auto"/>
        <w:ind w:firstLine="567"/>
        <w:contextualSpacing/>
        <w:rPr>
          <w:rFonts w:ascii="Times New Roman" w:hAnsi="Times New Roman" w:cs="Times New Roman"/>
          <w:sz w:val="28"/>
          <w:szCs w:val="28"/>
          <w:lang w:val="ru-RU"/>
        </w:rPr>
      </w:pPr>
    </w:p>
    <w:p w:rsidR="00877D51" w:rsidRDefault="00877D51" w:rsidP="00C62D43">
      <w:pPr>
        <w:spacing w:after="0" w:line="240" w:lineRule="auto"/>
        <w:ind w:firstLine="567"/>
        <w:contextualSpacing/>
        <w:rPr>
          <w:rFonts w:ascii="Times New Roman" w:hAnsi="Times New Roman" w:cs="Times New Roman"/>
          <w:sz w:val="28"/>
          <w:szCs w:val="28"/>
          <w:lang w:val="ru-RU"/>
        </w:rPr>
      </w:pPr>
    </w:p>
    <w:p w:rsidR="00877D51" w:rsidRDefault="00877D51" w:rsidP="00C62D43">
      <w:pPr>
        <w:spacing w:after="0" w:line="240" w:lineRule="auto"/>
        <w:ind w:firstLine="567"/>
        <w:contextualSpacing/>
        <w:rPr>
          <w:rFonts w:ascii="Times New Roman" w:hAnsi="Times New Roman" w:cs="Times New Roman"/>
          <w:sz w:val="28"/>
          <w:szCs w:val="28"/>
          <w:lang w:val="ru-RU"/>
        </w:rPr>
      </w:pPr>
    </w:p>
    <w:p w:rsidR="00877D51" w:rsidRDefault="00877D51" w:rsidP="00C62D43">
      <w:pPr>
        <w:spacing w:after="0" w:line="240" w:lineRule="auto"/>
        <w:ind w:firstLine="567"/>
        <w:contextualSpacing/>
        <w:rPr>
          <w:rFonts w:ascii="Times New Roman" w:hAnsi="Times New Roman" w:cs="Times New Roman"/>
          <w:sz w:val="28"/>
          <w:szCs w:val="28"/>
          <w:lang w:val="ru-RU"/>
        </w:rPr>
      </w:pPr>
    </w:p>
    <w:p w:rsidR="00877D51" w:rsidRDefault="00877D51" w:rsidP="00877D51">
      <w:pPr>
        <w:spacing w:after="0" w:line="240" w:lineRule="auto"/>
        <w:jc w:val="both"/>
        <w:rPr>
          <w:rFonts w:ascii="Times New Roman" w:hAnsi="Times New Roman"/>
          <w:b/>
          <w:bCs/>
          <w:sz w:val="28"/>
          <w:szCs w:val="28"/>
          <w:lang w:val="ru-RU"/>
        </w:rPr>
      </w:pPr>
      <w:r>
        <w:rPr>
          <w:rFonts w:ascii="Times New Roman" w:hAnsi="Times New Roman"/>
          <w:b/>
          <w:bCs/>
          <w:sz w:val="28"/>
          <w:szCs w:val="28"/>
          <w:lang w:val="ru-RU"/>
        </w:rPr>
        <w:t>УДК 372.881.111.22</w:t>
      </w:r>
    </w:p>
    <w:p w:rsidR="00877D51" w:rsidRDefault="00877D51" w:rsidP="00877D51">
      <w:pPr>
        <w:spacing w:after="0" w:line="240" w:lineRule="auto"/>
        <w:jc w:val="both"/>
        <w:rPr>
          <w:rFonts w:ascii="Times New Roman" w:hAnsi="Times New Roman"/>
          <w:b/>
          <w:bCs/>
          <w:sz w:val="28"/>
          <w:szCs w:val="28"/>
          <w:lang w:val="ru-RU"/>
        </w:rPr>
      </w:pPr>
    </w:p>
    <w:p w:rsidR="00877D51" w:rsidRDefault="00877D51" w:rsidP="00877D51">
      <w:pPr>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СПОСОБЫ ФОРМИРОВАНИЯ КОММУНИКАТИВНОЙ КОМПЕТЕНЦИИ В ПРОЦЕССЕ ОБУЧЕНИЯ НЕМЕЦКОМУ ЯЗЫКУ</w:t>
      </w:r>
    </w:p>
    <w:p w:rsidR="00877D51" w:rsidRDefault="00877D51" w:rsidP="00877D51">
      <w:pPr>
        <w:spacing w:after="0" w:line="240" w:lineRule="auto"/>
        <w:jc w:val="center"/>
        <w:rPr>
          <w:rFonts w:ascii="Times New Roman" w:hAnsi="Times New Roman"/>
          <w:b/>
          <w:bCs/>
          <w:sz w:val="28"/>
          <w:szCs w:val="28"/>
          <w:lang w:val="ru-RU"/>
        </w:rPr>
      </w:pPr>
    </w:p>
    <w:p w:rsidR="00877D51" w:rsidRDefault="00877D51" w:rsidP="00877D51">
      <w:pPr>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 xml:space="preserve">Гасанова </w:t>
      </w:r>
      <w:proofErr w:type="spellStart"/>
      <w:r>
        <w:rPr>
          <w:rFonts w:ascii="Times New Roman" w:hAnsi="Times New Roman"/>
          <w:b/>
          <w:bCs/>
          <w:sz w:val="28"/>
          <w:szCs w:val="28"/>
          <w:lang w:val="ru-RU"/>
        </w:rPr>
        <w:t>Севиндж</w:t>
      </w:r>
      <w:proofErr w:type="spellEnd"/>
      <w:r>
        <w:rPr>
          <w:rFonts w:ascii="Times New Roman" w:hAnsi="Times New Roman"/>
          <w:b/>
          <w:bCs/>
          <w:sz w:val="28"/>
          <w:szCs w:val="28"/>
          <w:lang w:val="ru-RU"/>
        </w:rPr>
        <w:t xml:space="preserve"> </w:t>
      </w:r>
      <w:proofErr w:type="spellStart"/>
      <w:r>
        <w:rPr>
          <w:rFonts w:ascii="Times New Roman" w:hAnsi="Times New Roman"/>
          <w:b/>
          <w:bCs/>
          <w:sz w:val="28"/>
          <w:szCs w:val="28"/>
          <w:lang w:val="ru-RU"/>
        </w:rPr>
        <w:t>Рамиз</w:t>
      </w:r>
      <w:proofErr w:type="spellEnd"/>
      <w:r>
        <w:rPr>
          <w:rFonts w:ascii="Times New Roman" w:hAnsi="Times New Roman"/>
          <w:b/>
          <w:bCs/>
          <w:sz w:val="28"/>
          <w:szCs w:val="28"/>
          <w:lang w:val="ru-RU"/>
        </w:rPr>
        <w:t xml:space="preserve"> </w:t>
      </w:r>
      <w:proofErr w:type="spellStart"/>
      <w:r>
        <w:rPr>
          <w:rFonts w:ascii="Times New Roman" w:hAnsi="Times New Roman"/>
          <w:b/>
          <w:bCs/>
          <w:sz w:val="28"/>
          <w:szCs w:val="28"/>
          <w:lang w:val="ru-RU"/>
        </w:rPr>
        <w:t>гызы</w:t>
      </w:r>
      <w:proofErr w:type="spellEnd"/>
    </w:p>
    <w:p w:rsidR="00877D51" w:rsidRDefault="00877D51" w:rsidP="00877D51">
      <w:pPr>
        <w:spacing w:after="0" w:line="240" w:lineRule="auto"/>
        <w:ind w:firstLineChars="125" w:firstLine="350"/>
        <w:jc w:val="center"/>
        <w:rPr>
          <w:rFonts w:ascii="Times New Roman" w:hAnsi="Times New Roman"/>
          <w:bCs/>
          <w:sz w:val="28"/>
          <w:szCs w:val="28"/>
          <w:lang w:val="ru-RU"/>
        </w:rPr>
      </w:pPr>
      <w:r>
        <w:rPr>
          <w:rFonts w:ascii="Times New Roman" w:hAnsi="Times New Roman"/>
          <w:bCs/>
          <w:sz w:val="28"/>
          <w:szCs w:val="28"/>
          <w:lang w:val="ru-RU"/>
        </w:rPr>
        <w:t>докторант, Азербайджанский университет языков</w:t>
      </w:r>
    </w:p>
    <w:p w:rsidR="00877D51" w:rsidRDefault="00877D51" w:rsidP="00877D51">
      <w:pPr>
        <w:spacing w:after="0" w:line="240" w:lineRule="auto"/>
        <w:ind w:firstLine="709"/>
        <w:jc w:val="center"/>
        <w:rPr>
          <w:rFonts w:ascii="Times New Roman" w:hAnsi="Times New Roman"/>
          <w:bCs/>
          <w:sz w:val="28"/>
          <w:szCs w:val="28"/>
          <w:lang w:val="ru-RU"/>
        </w:rPr>
      </w:pPr>
      <w:r>
        <w:rPr>
          <w:rFonts w:ascii="Times New Roman" w:hAnsi="Times New Roman"/>
          <w:bCs/>
          <w:sz w:val="28"/>
          <w:szCs w:val="28"/>
          <w:lang w:val="ru-RU"/>
        </w:rPr>
        <w:t>(</w:t>
      </w:r>
      <w:proofErr w:type="spellStart"/>
      <w:r>
        <w:rPr>
          <w:rFonts w:ascii="Times New Roman" w:hAnsi="Times New Roman"/>
          <w:bCs/>
          <w:sz w:val="28"/>
          <w:szCs w:val="28"/>
          <w:lang w:val="ru-RU"/>
        </w:rPr>
        <w:t>г</w:t>
      </w:r>
      <w:proofErr w:type="gramStart"/>
      <w:r>
        <w:rPr>
          <w:rFonts w:ascii="Times New Roman" w:hAnsi="Times New Roman"/>
          <w:bCs/>
          <w:sz w:val="28"/>
          <w:szCs w:val="28"/>
          <w:lang w:val="ru-RU"/>
        </w:rPr>
        <w:t>.Б</w:t>
      </w:r>
      <w:proofErr w:type="gramEnd"/>
      <w:r>
        <w:rPr>
          <w:rFonts w:ascii="Times New Roman" w:hAnsi="Times New Roman"/>
          <w:bCs/>
          <w:sz w:val="28"/>
          <w:szCs w:val="28"/>
          <w:lang w:val="ru-RU"/>
        </w:rPr>
        <w:t>аку</w:t>
      </w:r>
      <w:proofErr w:type="spellEnd"/>
      <w:r>
        <w:rPr>
          <w:rFonts w:ascii="Times New Roman" w:hAnsi="Times New Roman"/>
          <w:bCs/>
          <w:sz w:val="28"/>
          <w:szCs w:val="28"/>
          <w:lang w:val="ru-RU"/>
        </w:rPr>
        <w:t>, Азербайджан)</w:t>
      </w:r>
    </w:p>
    <w:p w:rsidR="00877D51" w:rsidRDefault="00877D51" w:rsidP="00877D51">
      <w:pPr>
        <w:spacing w:after="0" w:line="240" w:lineRule="auto"/>
        <w:ind w:firstLine="709"/>
        <w:jc w:val="both"/>
        <w:rPr>
          <w:rFonts w:ascii="Times New Roman" w:hAnsi="Times New Roman"/>
          <w:bCs/>
          <w:sz w:val="28"/>
          <w:szCs w:val="28"/>
          <w:lang w:val="ru-RU"/>
        </w:rPr>
      </w:pPr>
    </w:p>
    <w:p w:rsidR="00877D51" w:rsidRDefault="00877D51" w:rsidP="00877D51">
      <w:pPr>
        <w:spacing w:after="0" w:line="240" w:lineRule="auto"/>
        <w:ind w:firstLine="709"/>
        <w:jc w:val="both"/>
        <w:rPr>
          <w:rFonts w:ascii="Times New Roman" w:eastAsia="Times New Roman" w:hAnsi="Times New Roman"/>
          <w:i/>
          <w:iCs/>
          <w:sz w:val="28"/>
          <w:szCs w:val="28"/>
          <w:lang w:val="ru-RU"/>
        </w:rPr>
      </w:pPr>
      <w:r>
        <w:rPr>
          <w:rFonts w:ascii="Times New Roman" w:eastAsia="Times New Roman" w:hAnsi="Times New Roman"/>
          <w:i/>
          <w:iCs/>
          <w:sz w:val="28"/>
          <w:szCs w:val="28"/>
          <w:lang w:val="ru-RU"/>
        </w:rPr>
        <w:t>Цели образования и средства их реализации теперь принципиально по-другому понимаются обществом. Под обучением теперь понимают процесс подготовки учащихся к реальной жизни, готовность занять активную позицию, успешно решать жизненные задачи, способность к сотрудничеству, готовность быстро переучиваться в ответ на обновление знаний. Это отход от признания знаний, способностей и навыков в качестве основных результатов образования.</w:t>
      </w:r>
    </w:p>
    <w:p w:rsidR="00877D51" w:rsidRDefault="00877D51" w:rsidP="00877D51">
      <w:pPr>
        <w:spacing w:after="0" w:line="240" w:lineRule="auto"/>
        <w:ind w:firstLine="709"/>
        <w:jc w:val="both"/>
        <w:rPr>
          <w:rFonts w:ascii="Times New Roman" w:eastAsia="Times New Roman" w:hAnsi="Times New Roman"/>
          <w:sz w:val="28"/>
          <w:szCs w:val="28"/>
          <w:lang w:val="ru-RU"/>
        </w:rPr>
      </w:pPr>
    </w:p>
    <w:p w:rsidR="00877D51" w:rsidRDefault="00877D51" w:rsidP="00877D51">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Острая потребность в специалистах широкого кругозора, способных концептуально мыслить, принимать самостоятельные решения, эффективно общаться и приспосабливаться к меняющимся условиям, обусловлена реорганизацией высшего образования.</w:t>
      </w:r>
    </w:p>
    <w:p w:rsidR="00877D51" w:rsidRDefault="00877D51" w:rsidP="00877D51">
      <w:pPr>
        <w:spacing w:after="0" w:line="240" w:lineRule="auto"/>
        <w:ind w:firstLine="709"/>
        <w:jc w:val="both"/>
        <w:rPr>
          <w:rFonts w:ascii="Times New Roman" w:eastAsia="MS Mincho" w:hAnsi="Times New Roman"/>
          <w:sz w:val="28"/>
          <w:szCs w:val="28"/>
          <w:lang w:val="ru-RU"/>
        </w:rPr>
      </w:pPr>
      <w:r>
        <w:rPr>
          <w:rFonts w:ascii="Times New Roman" w:hAnsi="Times New Roman"/>
          <w:sz w:val="28"/>
          <w:szCs w:val="28"/>
          <w:lang w:val="ru-RU"/>
        </w:rPr>
        <w:t xml:space="preserve">С другой стороны, быстрое развитие современной науки и техники, изменение социально-политических условий ставят перед специалистами с высшим образованием новую задачу. Для того, чтобы соответствовать тем требованиям, которые предъявляются сегодня к высококвалифицированному специалисту, необходимо обладать навыком постоянного </w:t>
      </w:r>
      <w:proofErr w:type="gramStart"/>
      <w:r>
        <w:rPr>
          <w:rFonts w:ascii="Times New Roman" w:hAnsi="Times New Roman"/>
          <w:sz w:val="28"/>
          <w:szCs w:val="28"/>
          <w:lang w:val="ru-RU"/>
        </w:rPr>
        <w:t>самосовершенствования</w:t>
      </w:r>
      <w:proofErr w:type="gramEnd"/>
      <w:r>
        <w:rPr>
          <w:rFonts w:ascii="Times New Roman" w:hAnsi="Times New Roman"/>
          <w:sz w:val="28"/>
          <w:szCs w:val="28"/>
          <w:lang w:val="ru-RU"/>
        </w:rPr>
        <w:t xml:space="preserve"> как в плане повышения профессиональной квалификации, так и в плане расширения профессионального кругозора.</w:t>
      </w:r>
    </w:p>
    <w:p w:rsidR="00877D51" w:rsidRDefault="00877D51" w:rsidP="00877D5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связи с этим в современной системе образования кардинально изменилась роль педагога. Даже в начальной школе он перестал быть единственным (основным) источником знаний для учащихся. Тем более, такая монополия педагога на обладание учебной информацией исчезла в системе высшего профессионального образования. Сегодня кроме традиционных источников знания (педагог, учебная литература) появилось большое количество других путей получения учебной информации – компьютерные обучающие программы, видео – и аудиоматериалы, сеть Интернет, различные современные обучающие технологии, в том числе и международного уровня. Таким образом, современный студент зачастую должен осваивать те функции, которые раньше были возложены только на </w:t>
      </w:r>
      <w:r>
        <w:rPr>
          <w:rFonts w:ascii="Times New Roman" w:hAnsi="Times New Roman"/>
          <w:sz w:val="28"/>
          <w:szCs w:val="28"/>
          <w:lang w:val="ru-RU"/>
        </w:rPr>
        <w:lastRenderedPageBreak/>
        <w:t>преподавателя. Студент сам может подбирать учебную, специальную и справочную литературу, выполнять дополнительные обучающие и контрольные тестовые задания, подбирать современные учебные технологии и т.п. – т.е. всё более активно организо</w:t>
      </w:r>
      <w:r>
        <w:rPr>
          <w:rFonts w:ascii="Times New Roman" w:hAnsi="Times New Roman"/>
          <w:sz w:val="28"/>
          <w:szCs w:val="28"/>
          <w:lang w:val="ru-RU"/>
        </w:rPr>
        <w:softHyphen/>
        <w:t>вывать самостоятельную деятельность по овладению выбранной специальностью. Современные учащиеся имеют в своем распоряжении большой выбор доступных средств обучения и источников знаний. Сегодня они стали не объектом, а субъектом обучения, т.е. активными участниками этого процесса.</w:t>
      </w:r>
    </w:p>
    <w:p w:rsidR="00877D51" w:rsidRDefault="00877D51" w:rsidP="00877D5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Соответственно, современному преподавателю вуза необходимо научиться быть не столько источником знаний для студентов, сколько координатором и организатором их аудиторной и внеаудиторной учебной деятельности. Организация управления учебной деятельностью студентов сегодня имеет особую актуальность и должна стать одним из важнейших направлений современных научно-прикладных междисциплинарных исследований. Проблему управления учебной деятельностью студентов в процессе обучения иностранному языку следует рассматривать как составную часть проблемы управления педагогическим процессом в вузе в целом. Практика показывает, что традиционная система преподавания иностранных языков в вузе не всегда отвечает современным требованиям, целям и задачам, которые общество сегодня предъявляет к уровню владения иностранными языками квалифицированных специалистов с высшим образованием. Особенно это чувствуется тогда, когда знание иностранного языка является одной их обязательных составляющих их будущей профессиональной деятельности.</w:t>
      </w:r>
    </w:p>
    <w:p w:rsidR="00877D51" w:rsidRDefault="00877D51" w:rsidP="00877D5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Для студентов немецкого факультета свободное владение немецким языком является одной из обязательных составляющих их квалификационной характеристики. Студенты должны выработать умения и навыки пользоваться немецким языком как средством общения, как средством получения информации и как средством осуществления их будущей профессиональной деятельности. Одним из путей успешного достижения данной цели может быть формирование коммуникативной компетенции в процессе обучения устной речи студентов второго курса языкового вуза (на материалах факультета немецкого языка).</w:t>
      </w:r>
    </w:p>
    <w:p w:rsidR="00877D51" w:rsidRDefault="00877D51" w:rsidP="00877D5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Для студентов немецкого факультета свободное владение немецким языком является одной из обязательных составляющих их квалификационной характеристики. Студенты должны выработать умения и навыки пользоваться немецким языком как средством общения, как средством получения информации и как средством осуществления их будущей профессиональной деятельности. Одним из путей успешного достижения данной цели может быть формирование коммуникативной компетенции в процессе обучения устной речи студентов второго курса языкового вуза (на материалах факультета немецкого языка).</w:t>
      </w:r>
    </w:p>
    <w:p w:rsidR="00877D51" w:rsidRDefault="00877D51" w:rsidP="00877D51">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Основной и главной целью обучения является развитие коммуникативных способностей, которое начинается в самом начале изучения немецкого языка. Опыт показывает, что наиболее трудным </w:t>
      </w:r>
      <w:r>
        <w:rPr>
          <w:rFonts w:ascii="Times New Roman" w:eastAsia="Times New Roman" w:hAnsi="Times New Roman"/>
          <w:sz w:val="28"/>
          <w:szCs w:val="28"/>
          <w:lang w:val="ru-RU"/>
        </w:rPr>
        <w:lastRenderedPageBreak/>
        <w:t xml:space="preserve">аспектом говорения на иностранном языке является слушание речи с закрытыми ушами. Однако, поскольку каждый участвует в речевом взаимодействии и как говорящий, и как слушатель, устное общение, роль которого стала наиболее важной, не может происходить без знания речи другого человека. Способность эффективно выражать свои идеи, мнения, цели и т. д. является признаком роста речевого взаимодействия. Это означает, что развитие навыков устного общения имеет </w:t>
      </w:r>
      <w:proofErr w:type="gramStart"/>
      <w:r>
        <w:rPr>
          <w:rFonts w:ascii="Times New Roman" w:eastAsia="Times New Roman" w:hAnsi="Times New Roman"/>
          <w:sz w:val="28"/>
          <w:szCs w:val="28"/>
          <w:lang w:val="ru-RU"/>
        </w:rPr>
        <w:t>важное значение</w:t>
      </w:r>
      <w:proofErr w:type="gramEnd"/>
      <w:r>
        <w:rPr>
          <w:rFonts w:ascii="Times New Roman" w:eastAsia="Times New Roman" w:hAnsi="Times New Roman"/>
          <w:sz w:val="28"/>
          <w:szCs w:val="28"/>
          <w:lang w:val="ru-RU"/>
        </w:rPr>
        <w:t xml:space="preserve"> при изучении немецкого языка.</w:t>
      </w:r>
    </w:p>
    <w:p w:rsidR="00877D51" w:rsidRDefault="00877D51" w:rsidP="00877D51">
      <w:pPr>
        <w:spacing w:after="0" w:line="240" w:lineRule="auto"/>
        <w:ind w:firstLine="709"/>
        <w:jc w:val="center"/>
        <w:rPr>
          <w:rFonts w:ascii="Times New Roman" w:eastAsia="Times New Roman" w:hAnsi="Times New Roman"/>
          <w:b/>
          <w:bCs/>
          <w:sz w:val="28"/>
          <w:szCs w:val="28"/>
          <w:lang w:val="ru-RU"/>
        </w:rPr>
      </w:pPr>
      <w:r>
        <w:rPr>
          <w:rFonts w:ascii="Times New Roman" w:eastAsia="Times New Roman" w:hAnsi="Times New Roman"/>
          <w:b/>
          <w:bCs/>
          <w:sz w:val="28"/>
          <w:szCs w:val="28"/>
          <w:lang w:val="ru-RU"/>
        </w:rPr>
        <w:t>Список литературы:</w:t>
      </w:r>
    </w:p>
    <w:p w:rsidR="00877D51" w:rsidRDefault="00877D51" w:rsidP="00877D51">
      <w:pPr>
        <w:numPr>
          <w:ilvl w:val="0"/>
          <w:numId w:val="9"/>
        </w:numPr>
        <w:spacing w:after="0" w:line="240" w:lineRule="auto"/>
        <w:jc w:val="both"/>
        <w:rPr>
          <w:rFonts w:ascii="Times New Roman" w:eastAsia="MS Mincho" w:hAnsi="Times New Roman"/>
          <w:sz w:val="28"/>
          <w:szCs w:val="28"/>
          <w:lang w:val="de-DE"/>
        </w:rPr>
      </w:pPr>
      <w:r>
        <w:rPr>
          <w:rFonts w:ascii="Times New Roman" w:hAnsi="Times New Roman"/>
          <w:sz w:val="28"/>
          <w:szCs w:val="28"/>
          <w:lang w:val="de-DE"/>
        </w:rPr>
        <w:t xml:space="preserve">Koch, L. Landeskunde deutschsprachige Länder. Begleitband. / </w:t>
      </w:r>
      <w:proofErr w:type="spellStart"/>
      <w:r>
        <w:rPr>
          <w:rFonts w:ascii="Times New Roman" w:hAnsi="Times New Roman"/>
          <w:sz w:val="28"/>
          <w:szCs w:val="28"/>
          <w:lang w:val="de-DE"/>
        </w:rPr>
        <w:t>L.Koch</w:t>
      </w:r>
      <w:proofErr w:type="spellEnd"/>
      <w:r>
        <w:rPr>
          <w:rFonts w:ascii="Times New Roman" w:hAnsi="Times New Roman"/>
          <w:sz w:val="28"/>
          <w:szCs w:val="28"/>
          <w:lang w:val="de-DE"/>
        </w:rPr>
        <w:t xml:space="preserve">. – Regensburg: Wolf Verlag GmbH und Co. KG, – 1999. – 96 S. </w:t>
      </w:r>
    </w:p>
    <w:p w:rsidR="00877D51" w:rsidRDefault="00877D51" w:rsidP="00877D51">
      <w:pPr>
        <w:numPr>
          <w:ilvl w:val="0"/>
          <w:numId w:val="9"/>
        </w:numPr>
        <w:spacing w:after="0" w:line="240" w:lineRule="auto"/>
        <w:jc w:val="both"/>
        <w:rPr>
          <w:rFonts w:ascii="Times New Roman" w:eastAsia="Times New Roman" w:hAnsi="Times New Roman"/>
          <w:sz w:val="28"/>
          <w:szCs w:val="28"/>
          <w:lang w:val="ru-RU"/>
        </w:rPr>
      </w:pPr>
      <w:r>
        <w:rPr>
          <w:rFonts w:ascii="Times New Roman" w:hAnsi="Times New Roman"/>
          <w:sz w:val="28"/>
          <w:szCs w:val="28"/>
          <w:lang w:val="de-DE"/>
        </w:rPr>
        <w:t xml:space="preserve">König, R. Zum Einsatz visueller Mittel unter dem Aspekt des Zusammenhanges von Kenntniserwerb und </w:t>
      </w:r>
      <w:proofErr w:type="spellStart"/>
      <w:r>
        <w:rPr>
          <w:rFonts w:ascii="Times New Roman" w:hAnsi="Times New Roman"/>
          <w:sz w:val="28"/>
          <w:szCs w:val="28"/>
          <w:lang w:val="de-DE"/>
        </w:rPr>
        <w:t>Könnensentwicklung</w:t>
      </w:r>
      <w:proofErr w:type="spellEnd"/>
      <w:r>
        <w:rPr>
          <w:rFonts w:ascii="Times New Roman" w:hAnsi="Times New Roman"/>
          <w:sz w:val="28"/>
          <w:szCs w:val="28"/>
          <w:lang w:val="de-DE"/>
        </w:rPr>
        <w:t xml:space="preserve"> // Deutsch als Fremdsprache, – 1978. Heft 6, – S. 374-376</w:t>
      </w:r>
    </w:p>
    <w:p w:rsidR="00877D51" w:rsidRDefault="00877D51" w:rsidP="00877D51">
      <w:pPr>
        <w:spacing w:after="0" w:line="240" w:lineRule="auto"/>
        <w:ind w:firstLine="709"/>
        <w:jc w:val="both"/>
        <w:rPr>
          <w:rFonts w:ascii="Times New Roman" w:eastAsia="MS Mincho" w:hAnsi="Times New Roman"/>
          <w:sz w:val="28"/>
          <w:szCs w:val="28"/>
          <w:lang w:val="ru-RU"/>
        </w:rPr>
      </w:pPr>
    </w:p>
    <w:p w:rsidR="00877D51" w:rsidRDefault="00877D51" w:rsidP="00877D51">
      <w:pPr>
        <w:spacing w:line="240" w:lineRule="auto"/>
        <w:rPr>
          <w:rFonts w:ascii="Calibri" w:hAnsi="Calibri"/>
          <w:sz w:val="28"/>
          <w:szCs w:val="28"/>
          <w:lang w:val="en-US"/>
        </w:rPr>
      </w:pPr>
    </w:p>
    <w:p w:rsidR="00877D51" w:rsidRDefault="00877D51" w:rsidP="00C62D43">
      <w:pPr>
        <w:spacing w:after="0" w:line="240" w:lineRule="auto"/>
        <w:ind w:firstLine="567"/>
        <w:contextualSpacing/>
        <w:rPr>
          <w:rFonts w:ascii="Times New Roman" w:hAnsi="Times New Roman" w:cs="Times New Roman"/>
          <w:sz w:val="28"/>
          <w:szCs w:val="28"/>
          <w:lang w:val="ru-RU"/>
        </w:rPr>
      </w:pPr>
    </w:p>
    <w:p w:rsidR="00877D51" w:rsidRDefault="00877D51" w:rsidP="00C62D43">
      <w:pPr>
        <w:spacing w:after="0" w:line="240" w:lineRule="auto"/>
        <w:ind w:firstLine="567"/>
        <w:contextualSpacing/>
        <w:rPr>
          <w:rFonts w:ascii="Times New Roman" w:hAnsi="Times New Roman" w:cs="Times New Roman"/>
          <w:sz w:val="28"/>
          <w:szCs w:val="28"/>
          <w:lang w:val="ru-RU"/>
        </w:rPr>
      </w:pPr>
      <w:bookmarkStart w:id="0" w:name="_GoBack"/>
      <w:bookmarkEnd w:id="0"/>
    </w:p>
    <w:p w:rsidR="004C35E5" w:rsidRDefault="004C35E5" w:rsidP="00C62D43">
      <w:pPr>
        <w:spacing w:after="0" w:line="240" w:lineRule="auto"/>
        <w:ind w:firstLine="567"/>
        <w:contextualSpacing/>
        <w:rPr>
          <w:rFonts w:ascii="Times New Roman" w:hAnsi="Times New Roman" w:cs="Times New Roman"/>
          <w:sz w:val="28"/>
          <w:szCs w:val="28"/>
          <w:lang w:val="ru-RU"/>
        </w:rPr>
      </w:pPr>
      <w:r>
        <w:rPr>
          <w:rFonts w:ascii="Times New Roman" w:hAnsi="Times New Roman" w:cs="Times New Roman"/>
          <w:sz w:val="28"/>
          <w:szCs w:val="28"/>
          <w:lang w:val="ru-RU"/>
        </w:rPr>
        <w:t>УДК 373.3.016:811</w:t>
      </w:r>
    </w:p>
    <w:p w:rsidR="004C35E5" w:rsidRDefault="004C35E5" w:rsidP="00C62D43">
      <w:pPr>
        <w:spacing w:after="0" w:line="240" w:lineRule="auto"/>
        <w:ind w:firstLine="567"/>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Игровой метод в обучении русскому языку иностранных студентов-медиков</w:t>
      </w:r>
    </w:p>
    <w:p w:rsidR="004C35E5" w:rsidRDefault="004C35E5" w:rsidP="00C62D43">
      <w:pPr>
        <w:spacing w:after="0" w:line="240" w:lineRule="auto"/>
        <w:ind w:firstLine="567"/>
        <w:contextualSpacing/>
        <w:jc w:val="center"/>
        <w:rPr>
          <w:rFonts w:ascii="Times New Roman" w:hAnsi="Times New Roman" w:cs="Times New Roman"/>
          <w:sz w:val="28"/>
          <w:szCs w:val="28"/>
          <w:lang w:val="ru-RU"/>
        </w:rPr>
      </w:pPr>
    </w:p>
    <w:p w:rsidR="004C35E5" w:rsidRDefault="004C35E5" w:rsidP="00C62D43">
      <w:pPr>
        <w:spacing w:after="0" w:line="240" w:lineRule="auto"/>
        <w:ind w:firstLine="567"/>
        <w:contextualSpacing/>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Ситникова</w:t>
      </w:r>
      <w:proofErr w:type="spellEnd"/>
      <w:r>
        <w:rPr>
          <w:rFonts w:ascii="Times New Roman" w:hAnsi="Times New Roman" w:cs="Times New Roman"/>
          <w:sz w:val="28"/>
          <w:szCs w:val="28"/>
          <w:lang w:val="ru-RU"/>
        </w:rPr>
        <w:t xml:space="preserve"> Марина Геннадьевна</w:t>
      </w:r>
    </w:p>
    <w:p w:rsidR="004C35E5" w:rsidRDefault="004C35E5" w:rsidP="00C62D43">
      <w:pPr>
        <w:spacing w:after="0" w:line="240" w:lineRule="auto"/>
        <w:ind w:firstLine="567"/>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Старший преподаватель кафедры РКИ УО «</w:t>
      </w:r>
      <w:proofErr w:type="spellStart"/>
      <w:r>
        <w:rPr>
          <w:rFonts w:ascii="Times New Roman" w:hAnsi="Times New Roman" w:cs="Times New Roman"/>
          <w:sz w:val="28"/>
          <w:szCs w:val="28"/>
          <w:lang w:val="ru-RU"/>
        </w:rPr>
        <w:t>ГомГМУ</w:t>
      </w:r>
      <w:proofErr w:type="spellEnd"/>
      <w:r>
        <w:rPr>
          <w:rFonts w:ascii="Times New Roman" w:hAnsi="Times New Roman" w:cs="Times New Roman"/>
          <w:sz w:val="28"/>
          <w:szCs w:val="28"/>
          <w:lang w:val="ru-RU"/>
        </w:rPr>
        <w:t>»</w:t>
      </w:r>
    </w:p>
    <w:p w:rsidR="004C35E5" w:rsidRDefault="004C35E5" w:rsidP="00C62D43">
      <w:pPr>
        <w:spacing w:after="0" w:line="240" w:lineRule="auto"/>
        <w:ind w:firstLine="567"/>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г. Гомель, Беларусь</w:t>
      </w:r>
    </w:p>
    <w:p w:rsidR="004C35E5" w:rsidRDefault="004C35E5" w:rsidP="00C62D43">
      <w:pPr>
        <w:spacing w:after="0" w:line="240" w:lineRule="auto"/>
        <w:ind w:firstLine="567"/>
        <w:contextualSpacing/>
        <w:jc w:val="center"/>
        <w:rPr>
          <w:rFonts w:ascii="Times New Roman" w:hAnsi="Times New Roman" w:cs="Times New Roman"/>
          <w:sz w:val="28"/>
          <w:szCs w:val="28"/>
          <w:lang w:val="ru-RU"/>
        </w:rPr>
      </w:pPr>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Игровой метод является эффективным при обучении РКИ </w:t>
      </w:r>
      <w:proofErr w:type="gramStart"/>
      <w:r>
        <w:rPr>
          <w:rFonts w:ascii="Times New Roman" w:hAnsi="Times New Roman" w:cs="Times New Roman"/>
          <w:sz w:val="28"/>
          <w:szCs w:val="28"/>
          <w:lang w:val="ru-RU"/>
        </w:rPr>
        <w:t>студентов-медиков</w:t>
      </w:r>
      <w:proofErr w:type="gramEnd"/>
      <w:r>
        <w:rPr>
          <w:rFonts w:ascii="Times New Roman" w:hAnsi="Times New Roman" w:cs="Times New Roman"/>
          <w:sz w:val="28"/>
          <w:szCs w:val="28"/>
          <w:lang w:val="ru-RU"/>
        </w:rPr>
        <w:t xml:space="preserve"> как для активизации языкового материала занятия, так и для формирования и развития навыков речевого общения на изучаемом языке, повышения поисковой активности </w:t>
      </w:r>
      <w:proofErr w:type="spellStart"/>
      <w:r>
        <w:rPr>
          <w:rFonts w:ascii="Times New Roman" w:hAnsi="Times New Roman" w:cs="Times New Roman"/>
          <w:sz w:val="28"/>
          <w:szCs w:val="28"/>
          <w:lang w:val="ru-RU"/>
        </w:rPr>
        <w:t>инофонов</w:t>
      </w:r>
      <w:proofErr w:type="spellEnd"/>
      <w:r>
        <w:rPr>
          <w:rFonts w:ascii="Times New Roman" w:hAnsi="Times New Roman" w:cs="Times New Roman"/>
          <w:sz w:val="28"/>
          <w:szCs w:val="28"/>
          <w:lang w:val="ru-RU"/>
        </w:rPr>
        <w:t xml:space="preserve"> и их готовности к межкультурному общению. Применение деловой ролевой игры на занятии по русскому языку позволяет иностранным студентам медикам лучше подготовиться к общению с больными во время прохождения ими клинической практики.</w:t>
      </w:r>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Игра как метод обучения известна с глубокой древности, в современной педагогике игровой метод обучения успешно используется для интенсификации учебного процесса и активизации познавательной </w:t>
      </w:r>
      <w:proofErr w:type="gramStart"/>
      <w:r>
        <w:rPr>
          <w:rFonts w:ascii="Times New Roman" w:hAnsi="Times New Roman" w:cs="Times New Roman"/>
          <w:sz w:val="28"/>
          <w:szCs w:val="28"/>
          <w:lang w:val="ru-RU"/>
        </w:rPr>
        <w:t>деятельности</w:t>
      </w:r>
      <w:proofErr w:type="gramEnd"/>
      <w:r>
        <w:rPr>
          <w:rFonts w:ascii="Times New Roman" w:hAnsi="Times New Roman" w:cs="Times New Roman"/>
          <w:sz w:val="28"/>
          <w:szCs w:val="28"/>
          <w:lang w:val="ru-RU"/>
        </w:rPr>
        <w:t xml:space="preserve"> обучаемых на практических занятиях по русскому языку как иностранному.</w:t>
      </w:r>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Применение игрового метода при обучении РКИ студентов-медиков делает возможным как создание психологической готовности будущих врачей к речевому общению с больными, так и обеспечение необходимого </w:t>
      </w:r>
      <w:r>
        <w:rPr>
          <w:rFonts w:ascii="Times New Roman" w:hAnsi="Times New Roman" w:cs="Times New Roman"/>
          <w:sz w:val="28"/>
          <w:szCs w:val="28"/>
          <w:lang w:val="ru-RU"/>
        </w:rPr>
        <w:lastRenderedPageBreak/>
        <w:t xml:space="preserve">для закрепления материала многократного повторения ими речевых образцов и лексического материала. </w:t>
      </w:r>
    </w:p>
    <w:p w:rsidR="004C35E5" w:rsidRDefault="004C35E5" w:rsidP="00C62D43">
      <w:pPr>
        <w:pStyle w:val="Default"/>
        <w:ind w:firstLine="567"/>
        <w:contextualSpacing/>
        <w:jc w:val="both"/>
        <w:rPr>
          <w:sz w:val="28"/>
          <w:szCs w:val="28"/>
          <w:lang w:val="ru-RU"/>
        </w:rPr>
      </w:pPr>
      <w:r>
        <w:rPr>
          <w:sz w:val="28"/>
          <w:szCs w:val="28"/>
          <w:lang w:val="ru-RU"/>
        </w:rPr>
        <w:t xml:space="preserve">Включение в практические занятия по русскому языку как иностранному игровых технологий обучения позволяет иностранным студентам медицинского вуза реализовать в ситуации профессиональной </w:t>
      </w:r>
      <w:proofErr w:type="gramStart"/>
      <w:r>
        <w:rPr>
          <w:sz w:val="28"/>
          <w:szCs w:val="28"/>
          <w:lang w:val="ru-RU"/>
        </w:rPr>
        <w:t>коммуникации</w:t>
      </w:r>
      <w:proofErr w:type="gramEnd"/>
      <w:r>
        <w:rPr>
          <w:sz w:val="28"/>
          <w:szCs w:val="28"/>
          <w:lang w:val="ru-RU"/>
        </w:rPr>
        <w:t xml:space="preserve"> полученные на занятии по русскому языку знания грамматики и лексики. </w:t>
      </w:r>
    </w:p>
    <w:p w:rsidR="004C35E5" w:rsidRDefault="004C35E5" w:rsidP="00C62D43">
      <w:pPr>
        <w:pStyle w:val="Default"/>
        <w:ind w:firstLine="567"/>
        <w:contextualSpacing/>
        <w:jc w:val="both"/>
        <w:rPr>
          <w:sz w:val="28"/>
          <w:szCs w:val="28"/>
          <w:lang w:val="ru-RU"/>
        </w:rPr>
      </w:pPr>
      <w:r>
        <w:rPr>
          <w:sz w:val="28"/>
          <w:szCs w:val="28"/>
          <w:lang w:val="ru-RU"/>
        </w:rPr>
        <w:t xml:space="preserve">Ролевая деятельность как один из ведущих методов в обучении </w:t>
      </w:r>
      <w:proofErr w:type="spellStart"/>
      <w:r>
        <w:rPr>
          <w:sz w:val="28"/>
          <w:szCs w:val="28"/>
          <w:lang w:val="ru-RU"/>
        </w:rPr>
        <w:t>инофонов</w:t>
      </w:r>
      <w:proofErr w:type="spellEnd"/>
      <w:r>
        <w:rPr>
          <w:sz w:val="28"/>
          <w:szCs w:val="28"/>
          <w:lang w:val="ru-RU"/>
        </w:rPr>
        <w:t xml:space="preserve"> русскому языку в сфере профессиональной коммуникации является также и эффективным способом формирования и развития у </w:t>
      </w:r>
      <w:proofErr w:type="gramStart"/>
      <w:r>
        <w:rPr>
          <w:sz w:val="28"/>
          <w:szCs w:val="28"/>
          <w:lang w:val="ru-RU"/>
        </w:rPr>
        <w:t xml:space="preserve">будущих врачей навыков межкультурного общения, необходимых успешного для решения коммуникативных задач при общении с русскоязычными коллегами и пациентами как на практических занятиях по курсу пропедевтики внутренних болезней (включающих опрос больного, сбор анамнеза и </w:t>
      </w:r>
      <w:proofErr w:type="spellStart"/>
      <w:r>
        <w:rPr>
          <w:sz w:val="28"/>
          <w:szCs w:val="28"/>
          <w:lang w:val="ru-RU"/>
        </w:rPr>
        <w:t>тд</w:t>
      </w:r>
      <w:proofErr w:type="spellEnd"/>
      <w:r>
        <w:rPr>
          <w:sz w:val="28"/>
          <w:szCs w:val="28"/>
          <w:lang w:val="ru-RU"/>
        </w:rPr>
        <w:t>), так и при прохождении клинической практики.</w:t>
      </w:r>
      <w:proofErr w:type="gramEnd"/>
    </w:p>
    <w:p w:rsidR="004C35E5" w:rsidRDefault="004C35E5" w:rsidP="00C62D43">
      <w:pPr>
        <w:pStyle w:val="Default"/>
        <w:ind w:firstLine="567"/>
        <w:contextualSpacing/>
        <w:jc w:val="both"/>
        <w:rPr>
          <w:sz w:val="28"/>
          <w:szCs w:val="28"/>
          <w:lang w:val="ru-RU"/>
        </w:rPr>
      </w:pPr>
      <w:r>
        <w:rPr>
          <w:sz w:val="28"/>
          <w:szCs w:val="28"/>
          <w:lang w:val="ru-RU"/>
        </w:rPr>
        <w:t xml:space="preserve">Деловая ролевая игра способствует интенсификации процесса обучения </w:t>
      </w:r>
      <w:proofErr w:type="spellStart"/>
      <w:r>
        <w:rPr>
          <w:sz w:val="28"/>
          <w:szCs w:val="28"/>
          <w:lang w:val="ru-RU"/>
        </w:rPr>
        <w:t>инофона</w:t>
      </w:r>
      <w:proofErr w:type="spellEnd"/>
      <w:r>
        <w:rPr>
          <w:sz w:val="28"/>
          <w:szCs w:val="28"/>
          <w:lang w:val="ru-RU"/>
        </w:rPr>
        <w:t xml:space="preserve"> профессиональной коммуникации, развивает навыки говорения на изучаемом языке, дает возможность преподавателю РКИ организовать эффективный контроль уровня </w:t>
      </w:r>
      <w:proofErr w:type="spellStart"/>
      <w:r>
        <w:rPr>
          <w:sz w:val="28"/>
          <w:szCs w:val="28"/>
          <w:lang w:val="ru-RU"/>
        </w:rPr>
        <w:t>сформированности</w:t>
      </w:r>
      <w:proofErr w:type="spellEnd"/>
      <w:r>
        <w:rPr>
          <w:sz w:val="28"/>
          <w:szCs w:val="28"/>
          <w:lang w:val="ru-RU"/>
        </w:rPr>
        <w:t xml:space="preserve"> у студентов-медиков навыков речевого общения, необходимых им </w:t>
      </w:r>
      <w:proofErr w:type="gramStart"/>
      <w:r>
        <w:rPr>
          <w:sz w:val="28"/>
          <w:szCs w:val="28"/>
          <w:lang w:val="ru-RU"/>
        </w:rPr>
        <w:t>для</w:t>
      </w:r>
      <w:proofErr w:type="gramEnd"/>
      <w:r>
        <w:rPr>
          <w:sz w:val="28"/>
          <w:szCs w:val="28"/>
          <w:lang w:val="ru-RU"/>
        </w:rPr>
        <w:t xml:space="preserve"> успешной </w:t>
      </w:r>
      <w:proofErr w:type="spellStart"/>
      <w:r>
        <w:rPr>
          <w:sz w:val="28"/>
          <w:szCs w:val="28"/>
          <w:lang w:val="ru-RU"/>
        </w:rPr>
        <w:t>комммуникации</w:t>
      </w:r>
      <w:proofErr w:type="spellEnd"/>
      <w:r>
        <w:rPr>
          <w:sz w:val="28"/>
          <w:szCs w:val="28"/>
          <w:lang w:val="ru-RU"/>
        </w:rPr>
        <w:t xml:space="preserve"> в профессиональной сфере.</w:t>
      </w:r>
    </w:p>
    <w:p w:rsidR="004C35E5" w:rsidRDefault="004C35E5" w:rsidP="00C62D43">
      <w:pPr>
        <w:pStyle w:val="Default"/>
        <w:ind w:firstLine="567"/>
        <w:contextualSpacing/>
        <w:jc w:val="both"/>
        <w:rPr>
          <w:sz w:val="28"/>
          <w:szCs w:val="28"/>
          <w:lang w:val="ru-RU"/>
        </w:rPr>
      </w:pPr>
      <w:r>
        <w:rPr>
          <w:sz w:val="28"/>
          <w:szCs w:val="28"/>
          <w:lang w:val="ru-RU"/>
        </w:rPr>
        <w:t xml:space="preserve">Применение в практике обучения студентов-медиков русскому языку как иностранному игрового метода и использование на занятиях по русскому языку как иностранному ролевой игры позволяет преподавателю развить у </w:t>
      </w:r>
      <w:proofErr w:type="spellStart"/>
      <w:r>
        <w:rPr>
          <w:sz w:val="28"/>
          <w:szCs w:val="28"/>
          <w:lang w:val="ru-RU"/>
        </w:rPr>
        <w:t>инофонов</w:t>
      </w:r>
      <w:proofErr w:type="spellEnd"/>
      <w:r>
        <w:rPr>
          <w:sz w:val="28"/>
          <w:szCs w:val="28"/>
          <w:lang w:val="ru-RU"/>
        </w:rPr>
        <w:t xml:space="preserve"> навыки использования тактики речевого общения в профессиональной медицинской коммуникации, умения начинать общение, уточнять детали сообщения и коммуникативную задачу. </w:t>
      </w:r>
    </w:p>
    <w:p w:rsidR="004C35E5" w:rsidRDefault="004C35E5" w:rsidP="00C62D43">
      <w:pPr>
        <w:pStyle w:val="Default"/>
        <w:ind w:firstLine="567"/>
        <w:contextualSpacing/>
        <w:jc w:val="both"/>
        <w:rPr>
          <w:sz w:val="28"/>
          <w:szCs w:val="28"/>
          <w:lang w:val="ru-RU"/>
        </w:rPr>
      </w:pPr>
      <w:proofErr w:type="gramStart"/>
      <w:r>
        <w:rPr>
          <w:sz w:val="28"/>
          <w:szCs w:val="28"/>
          <w:lang w:val="ru-RU"/>
        </w:rPr>
        <w:t xml:space="preserve">При обучении русскому языку как иностранному будущих врачей игровой метод может быть активно использован и на начальном, и на последующих этапах изучения </w:t>
      </w:r>
      <w:proofErr w:type="spellStart"/>
      <w:r>
        <w:rPr>
          <w:sz w:val="28"/>
          <w:szCs w:val="28"/>
          <w:lang w:val="ru-RU"/>
        </w:rPr>
        <w:t>инофонами</w:t>
      </w:r>
      <w:proofErr w:type="spellEnd"/>
      <w:r>
        <w:rPr>
          <w:sz w:val="28"/>
          <w:szCs w:val="28"/>
          <w:lang w:val="ru-RU"/>
        </w:rPr>
        <w:t xml:space="preserve"> РКИ.</w:t>
      </w:r>
      <w:proofErr w:type="gramEnd"/>
      <w:r>
        <w:rPr>
          <w:sz w:val="28"/>
          <w:szCs w:val="28"/>
          <w:lang w:val="ru-RU"/>
        </w:rPr>
        <w:t xml:space="preserve"> Этому способствует развлекательная функция игровой деятельности, обеспечивающая эмоциональное и активное вовлечение студентов в необходимое для освоения ими лексики и </w:t>
      </w:r>
      <w:proofErr w:type="spellStart"/>
      <w:r>
        <w:rPr>
          <w:sz w:val="28"/>
          <w:szCs w:val="28"/>
          <w:lang w:val="ru-RU"/>
        </w:rPr>
        <w:t>граматики</w:t>
      </w:r>
      <w:proofErr w:type="spellEnd"/>
      <w:r>
        <w:rPr>
          <w:sz w:val="28"/>
          <w:szCs w:val="28"/>
          <w:lang w:val="ru-RU"/>
        </w:rPr>
        <w:t xml:space="preserve"> разыгрывание диалогов, делающая необходимую для закрепления языкового материала отработку конструкций на множестве примеров (моделей) увлекательным и доставляющим </w:t>
      </w:r>
      <w:proofErr w:type="spellStart"/>
      <w:r>
        <w:rPr>
          <w:sz w:val="28"/>
          <w:szCs w:val="28"/>
          <w:lang w:val="ru-RU"/>
        </w:rPr>
        <w:t>инофонам</w:t>
      </w:r>
      <w:proofErr w:type="spellEnd"/>
      <w:r>
        <w:rPr>
          <w:sz w:val="28"/>
          <w:szCs w:val="28"/>
          <w:lang w:val="ru-RU"/>
        </w:rPr>
        <w:t xml:space="preserve"> удовольствие речевым общением.</w:t>
      </w:r>
    </w:p>
    <w:p w:rsidR="004C35E5" w:rsidRDefault="004C35E5" w:rsidP="00C62D43">
      <w:pPr>
        <w:pStyle w:val="Default"/>
        <w:ind w:firstLine="567"/>
        <w:contextualSpacing/>
        <w:jc w:val="both"/>
        <w:rPr>
          <w:sz w:val="28"/>
          <w:szCs w:val="28"/>
          <w:lang w:val="ru-RU"/>
        </w:rPr>
      </w:pPr>
      <w:r>
        <w:rPr>
          <w:sz w:val="28"/>
          <w:szCs w:val="28"/>
          <w:lang w:val="ru-RU"/>
        </w:rPr>
        <w:t xml:space="preserve">Коммуникативная, </w:t>
      </w:r>
      <w:proofErr w:type="spellStart"/>
      <w:r>
        <w:rPr>
          <w:sz w:val="28"/>
          <w:szCs w:val="28"/>
          <w:lang w:val="ru-RU"/>
        </w:rPr>
        <w:t>основаннаяя</w:t>
      </w:r>
      <w:proofErr w:type="spellEnd"/>
      <w:r>
        <w:rPr>
          <w:sz w:val="28"/>
          <w:szCs w:val="28"/>
          <w:lang w:val="ru-RU"/>
        </w:rPr>
        <w:t xml:space="preserve"> на освоении культуры и принципов общения, функция игровой деятельности делает игровой метод обучения РКИ исключительно эффективным как на начальном этапе изучения русского языка иностранными студентами, осваивающими речевое общение на повседневные темы, так и на последующем этапе изучения профессиональной медицинской коммуникации в ситуациях общения врача с больным или коллегами. </w:t>
      </w:r>
    </w:p>
    <w:p w:rsidR="004C35E5" w:rsidRDefault="004C35E5" w:rsidP="00C62D43">
      <w:pPr>
        <w:pStyle w:val="Default"/>
        <w:ind w:firstLine="567"/>
        <w:contextualSpacing/>
        <w:jc w:val="both"/>
        <w:rPr>
          <w:sz w:val="28"/>
          <w:szCs w:val="28"/>
          <w:lang w:val="ru-RU"/>
        </w:rPr>
      </w:pPr>
      <w:proofErr w:type="spellStart"/>
      <w:r>
        <w:rPr>
          <w:sz w:val="28"/>
          <w:szCs w:val="28"/>
          <w:lang w:val="ru-RU"/>
        </w:rPr>
        <w:t>Игротерапевтическая</w:t>
      </w:r>
      <w:proofErr w:type="spellEnd"/>
      <w:r>
        <w:rPr>
          <w:sz w:val="28"/>
          <w:szCs w:val="28"/>
          <w:lang w:val="ru-RU"/>
        </w:rPr>
        <w:t xml:space="preserve"> функция и функция самореализации игровой деятельности делают игровой метод незаменимым средством улучшения </w:t>
      </w:r>
      <w:r>
        <w:rPr>
          <w:sz w:val="28"/>
          <w:szCs w:val="28"/>
          <w:lang w:val="ru-RU"/>
        </w:rPr>
        <w:lastRenderedPageBreak/>
        <w:t xml:space="preserve">взаимоотношений в студенческой группе, способствуют раскрытию положительных черт характера будущих врачей, формирования коммуникативной готовности и поисковой активности </w:t>
      </w:r>
      <w:proofErr w:type="spellStart"/>
      <w:r>
        <w:rPr>
          <w:sz w:val="28"/>
          <w:szCs w:val="28"/>
          <w:lang w:val="ru-RU"/>
        </w:rPr>
        <w:t>инофонов</w:t>
      </w:r>
      <w:proofErr w:type="spellEnd"/>
      <w:r>
        <w:rPr>
          <w:sz w:val="28"/>
          <w:szCs w:val="28"/>
          <w:lang w:val="ru-RU"/>
        </w:rPr>
        <w:t xml:space="preserve">. Игровые технологии помогают будущим врачам победить замкнутость, стеснительность, боязнь вступать в речевое общение на иностранном языке с представителями другой культуры, способствует усвоению ими общих для всех людей универсальных общечеловеческих ценностей. </w:t>
      </w:r>
      <w:proofErr w:type="gramStart"/>
      <w:r>
        <w:rPr>
          <w:sz w:val="28"/>
          <w:szCs w:val="28"/>
          <w:lang w:val="ru-RU"/>
        </w:rPr>
        <w:t xml:space="preserve">Применение на практическом занятии по русскому языку игровых форм обучения не только делает занятие более увлекательным для иностранного студента, но и повышает качество учебного процесса, поскольку игровые технологии вовлекают в активную познавательную деятельность каждого студента учебной группы, дают ему возможность не только увлекательной тренировки языкового материала занятия, но и самовыражения, самореализации и проявления своих скрытых способностей и возможностей. </w:t>
      </w:r>
      <w:proofErr w:type="gramEnd"/>
    </w:p>
    <w:p w:rsidR="004C35E5" w:rsidRDefault="004C35E5" w:rsidP="00C62D43">
      <w:pPr>
        <w:pStyle w:val="Default"/>
        <w:ind w:firstLine="567"/>
        <w:contextualSpacing/>
        <w:jc w:val="both"/>
        <w:rPr>
          <w:sz w:val="28"/>
          <w:szCs w:val="28"/>
          <w:lang w:val="ru-RU"/>
        </w:rPr>
      </w:pPr>
      <w:proofErr w:type="gramStart"/>
      <w:r>
        <w:rPr>
          <w:sz w:val="28"/>
          <w:szCs w:val="28"/>
          <w:lang w:val="ru-RU"/>
        </w:rPr>
        <w:t>Игровой метод обучения при использовании его в ходе проведения практического занятия по русскому языку как иностранному позволяет будущему врачу самостоятельно оценить уровень своего владения изучаемым языком, осознать, насколько его уровень знания лексики и грамматики достаточен для успешной практики живого общения на изучаемом языке, составить свое мнение о своих академических успехах, что является мотивирующим фактором и в случае успешного выполнения студентом</w:t>
      </w:r>
      <w:proofErr w:type="gramEnd"/>
      <w:r>
        <w:rPr>
          <w:sz w:val="28"/>
          <w:szCs w:val="28"/>
          <w:lang w:val="ru-RU"/>
        </w:rPr>
        <w:t xml:space="preserve"> задач учебной коммуникации, и в случае выявления им пробелов в своих знаниях, не позволивших ему успешно решить задачи общения на изучаемом языке. </w:t>
      </w:r>
    </w:p>
    <w:p w:rsidR="004C35E5" w:rsidRDefault="004C35E5" w:rsidP="00C62D43">
      <w:pPr>
        <w:pStyle w:val="Default"/>
        <w:ind w:firstLine="567"/>
        <w:contextualSpacing/>
        <w:jc w:val="both"/>
        <w:rPr>
          <w:sz w:val="28"/>
          <w:szCs w:val="28"/>
          <w:lang w:val="ru-RU"/>
        </w:rPr>
      </w:pPr>
      <w:r>
        <w:rPr>
          <w:sz w:val="28"/>
          <w:szCs w:val="28"/>
          <w:lang w:val="ru-RU"/>
        </w:rPr>
        <w:t xml:space="preserve">Активизации процесса обучения иностранных студентов-медиков русскому языку и основам русского речевого коммуникативного поведения в сфере медицинской коммуникации может способствовать игровой метод овладения </w:t>
      </w:r>
      <w:proofErr w:type="spellStart"/>
      <w:r>
        <w:rPr>
          <w:sz w:val="28"/>
          <w:szCs w:val="28"/>
          <w:lang w:val="ru-RU"/>
        </w:rPr>
        <w:t>рече</w:t>
      </w:r>
      <w:proofErr w:type="spellEnd"/>
      <w:r>
        <w:rPr>
          <w:sz w:val="28"/>
          <w:szCs w:val="28"/>
          <w:lang w:val="ru-RU"/>
        </w:rPr>
        <w:t xml:space="preserve">-поведенческими тактиками на основе ролевых игр. </w:t>
      </w:r>
    </w:p>
    <w:p w:rsidR="004C35E5" w:rsidRDefault="004C35E5" w:rsidP="00C62D43">
      <w:pPr>
        <w:pStyle w:val="Default"/>
        <w:ind w:firstLine="567"/>
        <w:contextualSpacing/>
        <w:jc w:val="both"/>
        <w:rPr>
          <w:sz w:val="28"/>
          <w:szCs w:val="28"/>
          <w:lang w:val="ru-RU"/>
        </w:rPr>
      </w:pPr>
      <w:proofErr w:type="gramStart"/>
      <w:r>
        <w:rPr>
          <w:sz w:val="28"/>
          <w:szCs w:val="28"/>
          <w:lang w:val="ru-RU"/>
        </w:rPr>
        <w:t xml:space="preserve">При организации ролевой игры по обучению студентов медиков профессиональной коммуникации представляется важным соблюдение следующих этапов: подготовительного этапа, включающего работу с текстами для формирования у будущих врачей необходимой для успешной коммуникации базы </w:t>
      </w:r>
      <w:proofErr w:type="spellStart"/>
      <w:r>
        <w:rPr>
          <w:sz w:val="28"/>
          <w:szCs w:val="28"/>
          <w:lang w:val="ru-RU"/>
        </w:rPr>
        <w:t>лингвокультурологических</w:t>
      </w:r>
      <w:proofErr w:type="spellEnd"/>
      <w:r>
        <w:rPr>
          <w:sz w:val="28"/>
          <w:szCs w:val="28"/>
          <w:lang w:val="ru-RU"/>
        </w:rPr>
        <w:t xml:space="preserve"> знаний и социокультурных представлений; этапа автоматизации методом выполнения упражнений навыков использования грамматических конструкций, лексики и речевых образцов, навыков межкультурного общения;</w:t>
      </w:r>
      <w:proofErr w:type="gramEnd"/>
      <w:r>
        <w:rPr>
          <w:sz w:val="28"/>
          <w:szCs w:val="28"/>
          <w:lang w:val="ru-RU"/>
        </w:rPr>
        <w:t xml:space="preserve"> этапа коммуникативных заданий, направленных на овладение студентом стратегиями межкультурной коммуникации. </w:t>
      </w:r>
    </w:p>
    <w:p w:rsidR="004C35E5" w:rsidRDefault="004C35E5" w:rsidP="00C62D43">
      <w:pPr>
        <w:pStyle w:val="Default"/>
        <w:ind w:firstLine="567"/>
        <w:contextualSpacing/>
        <w:jc w:val="both"/>
        <w:rPr>
          <w:sz w:val="28"/>
          <w:szCs w:val="28"/>
          <w:lang w:val="ru-RU"/>
        </w:rPr>
      </w:pPr>
      <w:r>
        <w:rPr>
          <w:sz w:val="28"/>
          <w:szCs w:val="28"/>
          <w:lang w:val="ru-RU"/>
        </w:rPr>
        <w:t xml:space="preserve">Творческий характер, активизирующий не только речевые навыки, но и мышление студента, обусловил высокую эффективность ролевой деловой игры и ее включение в практические занятия по РКИ. Нами используются деловые ролевые игры «Диалог врача с родителями больного ребенка», «Диалог врача с коллегой», «Диалог врача с больным» для формирования у будущих врачей тактик и стратегий общения на русском языке врача и больного человека. Предпочтение отдавалось коммуникативным задачам </w:t>
      </w:r>
      <w:r>
        <w:rPr>
          <w:sz w:val="28"/>
          <w:szCs w:val="28"/>
          <w:lang w:val="ru-RU"/>
        </w:rPr>
        <w:lastRenderedPageBreak/>
        <w:t xml:space="preserve">диалога врача с больным с целью запроса и получения информации о паспортных данных пациента, его жалобах, локализации и иррадиации болевых ощущений, наличия или отсутствия того или иного симптома, продолжительности наличия боли, кашля и </w:t>
      </w:r>
      <w:proofErr w:type="spellStart"/>
      <w:r>
        <w:rPr>
          <w:sz w:val="28"/>
          <w:szCs w:val="28"/>
          <w:lang w:val="ru-RU"/>
        </w:rPr>
        <w:t>тд</w:t>
      </w:r>
      <w:proofErr w:type="spellEnd"/>
      <w:r>
        <w:rPr>
          <w:sz w:val="28"/>
          <w:szCs w:val="28"/>
          <w:lang w:val="ru-RU"/>
        </w:rPr>
        <w:t xml:space="preserve">. </w:t>
      </w:r>
    </w:p>
    <w:p w:rsidR="004C35E5" w:rsidRDefault="004C35E5" w:rsidP="00C62D43">
      <w:pPr>
        <w:pStyle w:val="Default"/>
        <w:ind w:firstLine="567"/>
        <w:contextualSpacing/>
        <w:jc w:val="both"/>
        <w:rPr>
          <w:sz w:val="28"/>
          <w:szCs w:val="28"/>
          <w:lang w:val="ru-RU"/>
        </w:rPr>
      </w:pPr>
      <w:r>
        <w:rPr>
          <w:sz w:val="28"/>
          <w:szCs w:val="28"/>
          <w:lang w:val="ru-RU"/>
        </w:rPr>
        <w:t xml:space="preserve">Подготовительный этап, предшествующий проведению деловой игры, включал в себя работу по повторению языкового и речевого материала деловой ролевой игры, правил использования речевых </w:t>
      </w:r>
      <w:proofErr w:type="spellStart"/>
      <w:r>
        <w:rPr>
          <w:sz w:val="28"/>
          <w:szCs w:val="28"/>
          <w:lang w:val="ru-RU"/>
        </w:rPr>
        <w:t>конструций</w:t>
      </w:r>
      <w:proofErr w:type="spellEnd"/>
      <w:r>
        <w:rPr>
          <w:sz w:val="28"/>
          <w:szCs w:val="28"/>
          <w:lang w:val="ru-RU"/>
        </w:rPr>
        <w:t xml:space="preserve"> и лексических единиц в речи, уточнению коммуникативных намерений участников ролевой игры. </w:t>
      </w:r>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предшествующем проведению деловой ролевой игры занятии студенты получали домашнее задание для подготовки к игре, включающее выполнение упражнений, направленных на закрепление навыков применения в речи необходимых для коммуникации в ситуации ролевой игры речевых образцов, грамматических конструкций, </w:t>
      </w:r>
      <w:proofErr w:type="spellStart"/>
      <w:r>
        <w:rPr>
          <w:rFonts w:ascii="Times New Roman" w:hAnsi="Times New Roman" w:cs="Times New Roman"/>
          <w:sz w:val="28"/>
          <w:szCs w:val="28"/>
          <w:lang w:val="ru-RU"/>
        </w:rPr>
        <w:t>лекики</w:t>
      </w:r>
      <w:proofErr w:type="spellEnd"/>
      <w:r>
        <w:rPr>
          <w:rFonts w:ascii="Times New Roman" w:hAnsi="Times New Roman" w:cs="Times New Roman"/>
          <w:sz w:val="28"/>
          <w:szCs w:val="28"/>
          <w:lang w:val="ru-RU"/>
        </w:rPr>
        <w:t xml:space="preserve"> по теме игры (например, характеристики кашля по характеру, по продолжительности, по интенсивности, наличию мокроты, тембру и </w:t>
      </w:r>
      <w:proofErr w:type="spellStart"/>
      <w:r>
        <w:rPr>
          <w:rFonts w:ascii="Times New Roman" w:hAnsi="Times New Roman" w:cs="Times New Roman"/>
          <w:sz w:val="28"/>
          <w:szCs w:val="28"/>
          <w:lang w:val="ru-RU"/>
        </w:rPr>
        <w:t>т</w:t>
      </w:r>
      <w:proofErr w:type="gramStart"/>
      <w:r>
        <w:rPr>
          <w:rFonts w:ascii="Times New Roman" w:hAnsi="Times New Roman" w:cs="Times New Roman"/>
          <w:sz w:val="28"/>
          <w:szCs w:val="28"/>
          <w:lang w:val="ru-RU"/>
        </w:rPr>
        <w:t>.д</w:t>
      </w:r>
      <w:proofErr w:type="spellEnd"/>
      <w:proofErr w:type="gramEnd"/>
      <w:r>
        <w:rPr>
          <w:rFonts w:ascii="Times New Roman" w:hAnsi="Times New Roman" w:cs="Times New Roman"/>
          <w:sz w:val="28"/>
          <w:szCs w:val="28"/>
          <w:lang w:val="ru-RU"/>
        </w:rPr>
        <w:t xml:space="preserve">) </w:t>
      </w:r>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В целях закрепления студентами навыков употребления речевых образцов и грамматических конструкций им предлагалось выполнить восстановление типичных диалогов врача с больным по изученным ранее темам, для чего в упражнениях указывались только вопросы врача или только ответы пациента на вопросы, заданные ему относительно его паспортных данных, жилищно-бытовых условий, жалоб, анамнеза жизни или семейного анамнеза или по ответам и </w:t>
      </w:r>
      <w:proofErr w:type="spellStart"/>
      <w:r>
        <w:rPr>
          <w:rFonts w:ascii="Times New Roman" w:hAnsi="Times New Roman" w:cs="Times New Roman"/>
          <w:sz w:val="28"/>
          <w:szCs w:val="28"/>
          <w:lang w:val="ru-RU"/>
        </w:rPr>
        <w:t>тд</w:t>
      </w:r>
      <w:proofErr w:type="spellEnd"/>
      <w:r>
        <w:rPr>
          <w:rFonts w:ascii="Times New Roman" w:hAnsi="Times New Roman" w:cs="Times New Roman"/>
          <w:sz w:val="28"/>
          <w:szCs w:val="28"/>
          <w:lang w:val="ru-RU"/>
        </w:rPr>
        <w:t>.</w:t>
      </w:r>
      <w:proofErr w:type="gramEnd"/>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ходе проведения деловой игры иностранные студенты делились на подгруппы, участники которых реализовали имитационное моделирование речевого поведения участника профессиональной коммуникации согласно сценарию деловой игры, что позволило им изучить ситуации профессиональной коммуникации в сфере будущей профессии. </w:t>
      </w:r>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Результаты тестов по контролю речевых умений в сфере профессиональной медицинской коммуникации показали, что студенты групп, в которых регулярно проводились деловые и коммуникативные игры, демонстрируют более высокий уровень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умений диалогического общения, допускают меньше ошибок в употреблении грамматических структур, в их высказываниях правильно реализуются речевые формулы. </w:t>
      </w:r>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При анкетировании иностранные студенты тех групп, в которых проводились коммуникативные и деловые игры, отметили более высокий уровень интереса к дальнейшему изучению русского языка как иностранного.</w:t>
      </w:r>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Включение в практику обучения иностранных студентов-медиков игрового метода обучения и коммуникативных и деловых игр положительно влияет на мотивацию </w:t>
      </w:r>
      <w:proofErr w:type="spellStart"/>
      <w:r>
        <w:rPr>
          <w:rFonts w:ascii="Times New Roman" w:hAnsi="Times New Roman" w:cs="Times New Roman"/>
          <w:sz w:val="28"/>
          <w:szCs w:val="28"/>
          <w:lang w:val="ru-RU"/>
        </w:rPr>
        <w:t>инофонов</w:t>
      </w:r>
      <w:proofErr w:type="spellEnd"/>
      <w:r>
        <w:rPr>
          <w:rFonts w:ascii="Times New Roman" w:hAnsi="Times New Roman" w:cs="Times New Roman"/>
          <w:sz w:val="28"/>
          <w:szCs w:val="28"/>
          <w:lang w:val="ru-RU"/>
        </w:rPr>
        <w:t>, способствует интенсификации формирования у обучаемых навыков и умений профессиональной коммуникации.</w:t>
      </w:r>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p>
    <w:p w:rsidR="004C35E5" w:rsidRDefault="004C35E5" w:rsidP="00C62D43">
      <w:pPr>
        <w:spacing w:after="0" w:line="240" w:lineRule="auto"/>
        <w:ind w:firstLine="567"/>
        <w:contextualSpacing/>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lastRenderedPageBreak/>
        <w:t>Литература:</w:t>
      </w:r>
    </w:p>
    <w:p w:rsidR="004C35E5" w:rsidRDefault="004C35E5"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1. Пассов, Е.И. Основные вопросы обучения иноязычной речи</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учебное пособие / Е. И. Пассов ; </w:t>
      </w:r>
      <w:proofErr w:type="spellStart"/>
      <w:r>
        <w:rPr>
          <w:rFonts w:ascii="Times New Roman" w:hAnsi="Times New Roman" w:cs="Times New Roman"/>
          <w:sz w:val="28"/>
          <w:szCs w:val="28"/>
          <w:lang w:val="ru-RU"/>
        </w:rPr>
        <w:t>Воронежск</w:t>
      </w:r>
      <w:proofErr w:type="spellEnd"/>
      <w:r>
        <w:rPr>
          <w:rFonts w:ascii="Times New Roman" w:hAnsi="Times New Roman" w:cs="Times New Roman"/>
          <w:sz w:val="28"/>
          <w:szCs w:val="28"/>
          <w:lang w:val="ru-RU"/>
        </w:rPr>
        <w:t xml:space="preserve">. гос. </w:t>
      </w:r>
      <w:proofErr w:type="spellStart"/>
      <w:r>
        <w:rPr>
          <w:rFonts w:ascii="Times New Roman" w:hAnsi="Times New Roman" w:cs="Times New Roman"/>
          <w:sz w:val="28"/>
          <w:szCs w:val="28"/>
          <w:lang w:val="ru-RU"/>
        </w:rPr>
        <w:t>пед</w:t>
      </w:r>
      <w:proofErr w:type="spellEnd"/>
      <w:r>
        <w:rPr>
          <w:rFonts w:ascii="Times New Roman" w:hAnsi="Times New Roman" w:cs="Times New Roman"/>
          <w:sz w:val="28"/>
          <w:szCs w:val="28"/>
          <w:lang w:val="ru-RU"/>
        </w:rPr>
        <w:t>. ин-т. - Воронеж</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ВГПИ, 1974. - 164 с.</w:t>
      </w:r>
    </w:p>
    <w:p w:rsidR="002A0667" w:rsidRDefault="002A0667" w:rsidP="00C62D43">
      <w:pPr>
        <w:spacing w:after="0" w:line="240" w:lineRule="auto"/>
        <w:ind w:firstLine="567"/>
        <w:contextualSpacing/>
        <w:jc w:val="both"/>
        <w:rPr>
          <w:rFonts w:ascii="Times New Roman" w:hAnsi="Times New Roman" w:cs="Times New Roman"/>
          <w:sz w:val="28"/>
          <w:szCs w:val="28"/>
          <w:lang w:val="ru-RU"/>
        </w:rPr>
      </w:pPr>
    </w:p>
    <w:p w:rsidR="002A0667" w:rsidRDefault="002A0667" w:rsidP="00C62D43">
      <w:pPr>
        <w:spacing w:after="0" w:line="240" w:lineRule="auto"/>
        <w:ind w:firstLine="567"/>
        <w:contextualSpacing/>
        <w:jc w:val="both"/>
        <w:rPr>
          <w:rFonts w:ascii="Times New Roman" w:hAnsi="Times New Roman" w:cs="Times New Roman"/>
          <w:sz w:val="28"/>
          <w:szCs w:val="28"/>
          <w:lang w:val="ru-RU"/>
        </w:rPr>
      </w:pPr>
    </w:p>
    <w:p w:rsidR="002A0667" w:rsidRDefault="002A0667" w:rsidP="00C62D43">
      <w:pPr>
        <w:spacing w:after="0" w:line="240" w:lineRule="auto"/>
        <w:ind w:firstLine="567"/>
        <w:contextualSpacing/>
        <w:jc w:val="both"/>
        <w:rPr>
          <w:rFonts w:ascii="Times New Roman" w:hAnsi="Times New Roman" w:cs="Times New Roman"/>
          <w:sz w:val="28"/>
          <w:szCs w:val="28"/>
          <w:lang w:val="ru-RU"/>
        </w:rPr>
      </w:pPr>
    </w:p>
    <w:p w:rsidR="002A0667" w:rsidRDefault="002A0667" w:rsidP="00C62D43">
      <w:pPr>
        <w:spacing w:after="0" w:line="240" w:lineRule="auto"/>
        <w:ind w:firstLine="567"/>
        <w:contextualSpacing/>
        <w:jc w:val="both"/>
        <w:rPr>
          <w:rFonts w:ascii="Times New Roman" w:hAnsi="Times New Roman" w:cs="Times New Roman"/>
          <w:sz w:val="28"/>
          <w:szCs w:val="28"/>
          <w:lang w:val="ru-RU"/>
        </w:rPr>
      </w:pPr>
    </w:p>
    <w:p w:rsidR="002A0667" w:rsidRDefault="002A0667" w:rsidP="00C62D43">
      <w:pPr>
        <w:spacing w:after="0" w:line="240" w:lineRule="auto"/>
        <w:ind w:firstLine="567"/>
        <w:contextualSpacing/>
        <w:rPr>
          <w:rFonts w:ascii="Times New Roman" w:hAnsi="Times New Roman" w:cs="Times New Roman"/>
          <w:sz w:val="28"/>
          <w:szCs w:val="28"/>
          <w:lang w:val="be-BY"/>
        </w:rPr>
      </w:pPr>
      <w:r>
        <w:rPr>
          <w:rFonts w:ascii="Times New Roman" w:hAnsi="Times New Roman" w:cs="Times New Roman"/>
          <w:sz w:val="28"/>
          <w:szCs w:val="28"/>
          <w:lang w:val="be-BY"/>
        </w:rPr>
        <w:t>УДК 811.811</w:t>
      </w:r>
    </w:p>
    <w:p w:rsidR="002A0667" w:rsidRDefault="002A0667" w:rsidP="00C62D43">
      <w:pPr>
        <w:spacing w:after="0" w:line="240" w:lineRule="auto"/>
        <w:ind w:firstLine="567"/>
        <w:contextualSpacing/>
        <w:jc w:val="both"/>
        <w:rPr>
          <w:rFonts w:ascii="Times New Roman" w:hAnsi="Times New Roman" w:cs="Times New Roman"/>
          <w:sz w:val="24"/>
          <w:szCs w:val="24"/>
          <w:lang w:val="en-US"/>
        </w:rPr>
      </w:pPr>
    </w:p>
    <w:p w:rsidR="002A0667" w:rsidRDefault="002A0667" w:rsidP="00C62D43">
      <w:pPr>
        <w:spacing w:after="0" w:line="240" w:lineRule="auto"/>
        <w:ind w:firstLine="567"/>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ABOUT VARIATIONS IN TRANSLATION THE GERUND FROM RUSSIAN INTO ENGLISH IN THE BELLES-LETTRES</w:t>
      </w:r>
    </w:p>
    <w:p w:rsidR="002A0667" w:rsidRDefault="002A0667" w:rsidP="00C62D43">
      <w:pPr>
        <w:spacing w:after="0" w:line="240" w:lineRule="auto"/>
        <w:ind w:firstLine="567"/>
        <w:contextualSpacing/>
        <w:jc w:val="both"/>
        <w:rPr>
          <w:rFonts w:ascii="Times New Roman" w:hAnsi="Times New Roman" w:cs="Times New Roman"/>
          <w:sz w:val="24"/>
          <w:szCs w:val="24"/>
          <w:lang w:val="en-US"/>
        </w:rPr>
      </w:pPr>
    </w:p>
    <w:p w:rsidR="002A0667" w:rsidRDefault="002A0667" w:rsidP="00C62D43">
      <w:pPr>
        <w:spacing w:after="0" w:line="240" w:lineRule="auto"/>
        <w:ind w:firstLine="567"/>
        <w:contextualSpacing/>
        <w:jc w:val="center"/>
        <w:rPr>
          <w:rFonts w:ascii="Times New Roman" w:hAnsi="Times New Roman" w:cs="Times New Roman"/>
          <w:sz w:val="28"/>
          <w:szCs w:val="28"/>
          <w:lang w:val="ru-RU"/>
        </w:rPr>
      </w:pPr>
      <w:r w:rsidRPr="002A0667">
        <w:rPr>
          <w:rFonts w:ascii="Times New Roman" w:hAnsi="Times New Roman" w:cs="Times New Roman"/>
          <w:sz w:val="28"/>
          <w:szCs w:val="28"/>
          <w:lang w:val="ru-RU"/>
        </w:rPr>
        <w:t>Антоненко Татьяна Ивановна</w:t>
      </w:r>
    </w:p>
    <w:p w:rsidR="002A0667" w:rsidRPr="002A0667" w:rsidRDefault="002A0667" w:rsidP="00C62D43">
      <w:pPr>
        <w:spacing w:after="0" w:line="240" w:lineRule="auto"/>
        <w:ind w:firstLine="567"/>
        <w:contextualSpacing/>
        <w:jc w:val="center"/>
        <w:rPr>
          <w:rFonts w:ascii="Times New Roman" w:hAnsi="Times New Roman" w:cs="Times New Roman"/>
          <w:sz w:val="28"/>
          <w:szCs w:val="28"/>
          <w:lang w:val="ru-RU"/>
        </w:rPr>
      </w:pPr>
      <w:r w:rsidRPr="002A0667">
        <w:rPr>
          <w:rFonts w:ascii="Times New Roman" w:hAnsi="Times New Roman" w:cs="Times New Roman"/>
          <w:sz w:val="28"/>
          <w:szCs w:val="28"/>
          <w:lang w:val="ru-RU"/>
        </w:rPr>
        <w:t>старший преподаватель кафедры теоретической и прикладной лингвистики учреждения образования «Могилевский государственный университет имени А.А. Кулешова»</w:t>
      </w:r>
    </w:p>
    <w:p w:rsidR="002A0667" w:rsidRPr="002A0667" w:rsidRDefault="002A0667" w:rsidP="00C62D43">
      <w:pPr>
        <w:spacing w:after="0" w:line="240" w:lineRule="auto"/>
        <w:ind w:firstLine="567"/>
        <w:contextualSpacing/>
        <w:jc w:val="center"/>
        <w:rPr>
          <w:rFonts w:ascii="Times New Roman" w:hAnsi="Times New Roman" w:cs="Times New Roman"/>
          <w:sz w:val="28"/>
          <w:szCs w:val="28"/>
          <w:lang w:val="ru-RU"/>
        </w:rPr>
      </w:pPr>
      <w:r w:rsidRPr="002A0667">
        <w:rPr>
          <w:rFonts w:ascii="Times New Roman" w:hAnsi="Times New Roman" w:cs="Times New Roman"/>
          <w:sz w:val="28"/>
          <w:szCs w:val="28"/>
          <w:lang w:val="ru-RU"/>
        </w:rPr>
        <w:t>(г. Могилев, Беларусь)</w:t>
      </w:r>
    </w:p>
    <w:p w:rsidR="002A0667" w:rsidRPr="002A0667" w:rsidRDefault="002A0667" w:rsidP="00C62D43">
      <w:pPr>
        <w:spacing w:after="0" w:line="240" w:lineRule="auto"/>
        <w:ind w:firstLine="567"/>
        <w:contextualSpacing/>
        <w:jc w:val="center"/>
        <w:rPr>
          <w:rFonts w:ascii="Times New Roman" w:hAnsi="Times New Roman" w:cs="Times New Roman"/>
          <w:sz w:val="28"/>
          <w:szCs w:val="28"/>
          <w:lang w:val="ru-RU"/>
        </w:rPr>
      </w:pPr>
    </w:p>
    <w:p w:rsidR="002A0667" w:rsidRPr="002A0667" w:rsidRDefault="002A0667" w:rsidP="00C62D43">
      <w:pPr>
        <w:spacing w:after="0" w:line="240" w:lineRule="auto"/>
        <w:ind w:firstLine="567"/>
        <w:contextualSpacing/>
        <w:jc w:val="center"/>
        <w:rPr>
          <w:rFonts w:ascii="Times New Roman" w:hAnsi="Times New Roman" w:cs="Times New Roman"/>
          <w:sz w:val="28"/>
          <w:szCs w:val="28"/>
          <w:lang w:val="ru-RU"/>
        </w:rPr>
      </w:pPr>
      <w:proofErr w:type="spellStart"/>
      <w:r w:rsidRPr="002A0667">
        <w:rPr>
          <w:rFonts w:ascii="Times New Roman" w:hAnsi="Times New Roman" w:cs="Times New Roman"/>
          <w:sz w:val="28"/>
          <w:szCs w:val="28"/>
          <w:lang w:val="ru-RU"/>
        </w:rPr>
        <w:t>Голякевич</w:t>
      </w:r>
      <w:proofErr w:type="spellEnd"/>
      <w:r w:rsidRPr="002A0667">
        <w:rPr>
          <w:rFonts w:ascii="Times New Roman" w:hAnsi="Times New Roman" w:cs="Times New Roman"/>
          <w:sz w:val="28"/>
          <w:szCs w:val="28"/>
          <w:lang w:val="ru-RU"/>
        </w:rPr>
        <w:t xml:space="preserve"> Наталья Дмитриевна</w:t>
      </w:r>
    </w:p>
    <w:p w:rsidR="002A0667" w:rsidRPr="002A0667" w:rsidRDefault="002A0667" w:rsidP="00C62D43">
      <w:pPr>
        <w:spacing w:after="0" w:line="240" w:lineRule="auto"/>
        <w:ind w:firstLine="567"/>
        <w:contextualSpacing/>
        <w:jc w:val="center"/>
        <w:rPr>
          <w:rFonts w:ascii="Times New Roman" w:hAnsi="Times New Roman" w:cs="Times New Roman"/>
          <w:sz w:val="28"/>
          <w:szCs w:val="28"/>
          <w:lang w:val="ru-RU"/>
        </w:rPr>
      </w:pPr>
      <w:r w:rsidRPr="002A0667">
        <w:rPr>
          <w:rFonts w:ascii="Times New Roman" w:hAnsi="Times New Roman" w:cs="Times New Roman"/>
          <w:sz w:val="28"/>
          <w:szCs w:val="28"/>
          <w:lang w:val="ru-RU"/>
        </w:rPr>
        <w:t>старший преподаватель кафедры теоретической и прикладной лингвистики учреждения образования «Могилевский государственный университет имени А.А. Кулешова»</w:t>
      </w:r>
    </w:p>
    <w:p w:rsidR="002A0667" w:rsidRDefault="002A0667" w:rsidP="00C62D43">
      <w:pPr>
        <w:spacing w:after="0" w:line="240" w:lineRule="auto"/>
        <w:ind w:firstLine="567"/>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г</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Могилев</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Беларусь</w:t>
      </w:r>
      <w:proofErr w:type="spellEnd"/>
      <w:r>
        <w:rPr>
          <w:rFonts w:ascii="Times New Roman" w:hAnsi="Times New Roman" w:cs="Times New Roman"/>
          <w:sz w:val="28"/>
          <w:szCs w:val="28"/>
          <w:lang w:val="en-US"/>
        </w:rPr>
        <w:t>)</w:t>
      </w:r>
    </w:p>
    <w:p w:rsidR="002A0667" w:rsidRDefault="002A0667" w:rsidP="00C62D43">
      <w:pPr>
        <w:spacing w:after="0" w:line="240" w:lineRule="auto"/>
        <w:ind w:firstLine="567"/>
        <w:contextualSpacing/>
        <w:jc w:val="center"/>
        <w:rPr>
          <w:rFonts w:ascii="Times New Roman" w:hAnsi="Times New Roman" w:cs="Times New Roman"/>
          <w:sz w:val="28"/>
          <w:szCs w:val="28"/>
          <w:lang w:val="en-US"/>
        </w:rPr>
      </w:pP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This article deals with the peculiarities of the translation of the gerund from English into Russian in the belles-lettres. This problem is not elucidated well enough in linguistic and translation literature, while when translating non-finite forms into Russian one can face some difficulties.</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Sometimes while translating a text the accent falls on the lexical aspect, first of all on the shades of meaning, but syntactic mistakes sometimes invisible, lead not only to stylistic mistakes, but also the misrepresentation of the meaning.</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process of learning a foreign language, mastering grammar is very important to understand the text [1–5]. Not knowing the specific of the English constructions, as a rule, leads to the </w:t>
      </w:r>
      <w:proofErr w:type="gramStart"/>
      <w:r>
        <w:rPr>
          <w:rFonts w:ascii="Times New Roman" w:hAnsi="Times New Roman" w:cs="Times New Roman"/>
          <w:sz w:val="28"/>
          <w:szCs w:val="28"/>
          <w:lang w:val="en-US"/>
        </w:rPr>
        <w:t>misunderstanding  of</w:t>
      </w:r>
      <w:proofErr w:type="gramEnd"/>
      <w:r>
        <w:rPr>
          <w:rFonts w:ascii="Times New Roman" w:hAnsi="Times New Roman" w:cs="Times New Roman"/>
          <w:sz w:val="28"/>
          <w:szCs w:val="28"/>
          <w:lang w:val="en-US"/>
        </w:rPr>
        <w:t xml:space="preserve"> the meaning of the sentence. However, for translation, it would be important to have a comparative grammar of the English and Russian languages, which would help to choose the most appropriate grammatical form and syntactic structure for the correct and accurate transfer of the corresponding English form and structure.</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The translation of non-finite forms of the verb, especially the gerund, causes numerous difficulties since in Russian there is no such form of the verb.</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verb in the grammatical structure of the English language occupies one of the main places, since it is a part of speech that names actions or represents a state, a manifestation of a sign, a change in a sign, etc.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Forms of the English verb are divided into finite and non-finite. The finite forms of the verb have three persons in the singular and plural in all tenses of the active and passive voice. In a sentence, they are always </w:t>
      </w:r>
      <w:proofErr w:type="gramStart"/>
      <w:r>
        <w:rPr>
          <w:rFonts w:ascii="Times New Roman" w:hAnsi="Times New Roman" w:cs="Times New Roman"/>
          <w:sz w:val="28"/>
          <w:szCs w:val="28"/>
          <w:lang w:val="en-US"/>
        </w:rPr>
        <w:t>predicate</w:t>
      </w:r>
      <w:proofErr w:type="gramEnd"/>
      <w:r>
        <w:rPr>
          <w:rFonts w:ascii="Times New Roman" w:hAnsi="Times New Roman" w:cs="Times New Roman"/>
          <w:sz w:val="28"/>
          <w:szCs w:val="28"/>
          <w:lang w:val="en-US"/>
        </w:rPr>
        <w:t xml:space="preserve"> and are always used in the presence of a subject, with which it agrees in person and number. For example: She claims </w:t>
      </w:r>
      <w:r>
        <w:rPr>
          <w:rFonts w:ascii="Times New Roman" w:hAnsi="Times New Roman" w:cs="Times New Roman"/>
          <w:sz w:val="28"/>
          <w:szCs w:val="28"/>
          <w:u w:val="single"/>
          <w:lang w:val="en-US"/>
        </w:rPr>
        <w:t>to have read</w:t>
      </w:r>
      <w:r>
        <w:rPr>
          <w:rFonts w:ascii="Times New Roman" w:hAnsi="Times New Roman" w:cs="Times New Roman"/>
          <w:sz w:val="28"/>
          <w:szCs w:val="28"/>
          <w:lang w:val="en-US"/>
        </w:rPr>
        <w:t xml:space="preserve"> his diary.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заявляет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u w:val="single"/>
        </w:rPr>
        <w:t>что</w:t>
      </w:r>
      <w:proofErr w:type="spellEnd"/>
      <w:r>
        <w:rPr>
          <w:rFonts w:ascii="Times New Roman" w:hAnsi="Times New Roman" w:cs="Times New Roman"/>
          <w:sz w:val="28"/>
          <w:szCs w:val="28"/>
          <w:u w:val="single"/>
          <w:lang w:val="en-US"/>
        </w:rPr>
        <w:t xml:space="preserve"> </w:t>
      </w:r>
      <w:proofErr w:type="spellStart"/>
      <w:r>
        <w:rPr>
          <w:rFonts w:ascii="Times New Roman" w:hAnsi="Times New Roman" w:cs="Times New Roman"/>
          <w:sz w:val="28"/>
          <w:szCs w:val="28"/>
          <w:u w:val="single"/>
        </w:rPr>
        <w:t>прочла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его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дневник</w:t>
      </w:r>
      <w:proofErr w:type="spellEnd"/>
      <w:r>
        <w:rPr>
          <w:rFonts w:ascii="Times New Roman" w:hAnsi="Times New Roman" w:cs="Times New Roman"/>
          <w:sz w:val="28"/>
          <w:szCs w:val="28"/>
          <w:lang w:val="en-US"/>
        </w:rPr>
        <w:t>.</w:t>
      </w:r>
      <w:proofErr w:type="gramEnd"/>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"Non-finite forms of a verb differ from finite forms in way they do not have a category of person, number, tense and mood" [2. p.76].</w:t>
      </w:r>
      <w:proofErr w:type="gramEnd"/>
      <w:r>
        <w:rPr>
          <w:rFonts w:ascii="Times New Roman" w:hAnsi="Times New Roman" w:cs="Times New Roman"/>
          <w:sz w:val="28"/>
          <w:szCs w:val="28"/>
          <w:lang w:val="en-US"/>
        </w:rPr>
        <w:t xml:space="preserve"> </w:t>
      </w:r>
    </w:p>
    <w:p w:rsidR="002A0667" w:rsidRDefault="002A0667" w:rsidP="00C62D43">
      <w:pPr>
        <w:spacing w:after="0" w:line="240" w:lineRule="auto"/>
        <w:ind w:firstLine="567"/>
        <w:contextualSpacing/>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The gerund is a non-finite form which is typical of the English verb system and absent in Russian. Like a noun</w:t>
      </w:r>
      <w:proofErr w:type="gramStart"/>
      <w:r>
        <w:rPr>
          <w:rFonts w:ascii="Times New Roman" w:hAnsi="Times New Roman" w:cs="Times New Roman"/>
          <w:sz w:val="28"/>
          <w:szCs w:val="28"/>
          <w:lang w:val="en-US"/>
        </w:rPr>
        <w:t>,  the</w:t>
      </w:r>
      <w:proofErr w:type="gramEnd"/>
      <w:r>
        <w:rPr>
          <w:rFonts w:ascii="Times New Roman" w:hAnsi="Times New Roman" w:cs="Times New Roman"/>
          <w:sz w:val="28"/>
          <w:szCs w:val="28"/>
          <w:lang w:val="en-US"/>
        </w:rPr>
        <w:t xml:space="preserve"> gerund is used as a subject and it is usually translated as a verbal noun or the infinitive</w:t>
      </w:r>
      <w:r>
        <w:rPr>
          <w:rFonts w:ascii="Times New Roman" w:hAnsi="Times New Roman" w:cs="Times New Roman"/>
          <w:b/>
          <w:i/>
          <w:sz w:val="28"/>
          <w:szCs w:val="28"/>
          <w:lang w:val="en-US"/>
        </w:rPr>
        <w:t xml:space="preserve">: </w:t>
      </w:r>
      <w:r>
        <w:rPr>
          <w:rFonts w:ascii="Times New Roman" w:hAnsi="Times New Roman" w:cs="Times New Roman"/>
          <w:sz w:val="28"/>
          <w:szCs w:val="28"/>
          <w:u w:val="single"/>
          <w:lang w:val="en-US"/>
        </w:rPr>
        <w:t>Your being so indifferent</w:t>
      </w:r>
      <w:r>
        <w:rPr>
          <w:rFonts w:ascii="Times New Roman" w:hAnsi="Times New Roman" w:cs="Times New Roman"/>
          <w:sz w:val="28"/>
          <w:szCs w:val="28"/>
          <w:lang w:val="en-US"/>
        </w:rPr>
        <w:t xml:space="preserve"> irritates me a great deal. - </w:t>
      </w:r>
      <w:proofErr w:type="spellStart"/>
      <w:r>
        <w:rPr>
          <w:rFonts w:ascii="Times New Roman" w:eastAsia="Times New Roman" w:hAnsi="Times New Roman" w:cs="Times New Roman"/>
          <w:sz w:val="28"/>
          <w:szCs w:val="28"/>
          <w:u w:val="single"/>
          <w:lang w:eastAsia="ru-RU"/>
        </w:rPr>
        <w:t>Ваше</w:t>
      </w:r>
      <w:proofErr w:type="spellEnd"/>
      <w:r>
        <w:rPr>
          <w:rFonts w:ascii="Times New Roman" w:eastAsia="Times New Roman" w:hAnsi="Times New Roman" w:cs="Times New Roman"/>
          <w:sz w:val="28"/>
          <w:szCs w:val="28"/>
          <w:u w:val="single"/>
          <w:lang w:val="en-US" w:eastAsia="ru-RU"/>
        </w:rPr>
        <w:t xml:space="preserve"> </w:t>
      </w:r>
      <w:proofErr w:type="spellStart"/>
      <w:r>
        <w:rPr>
          <w:rFonts w:ascii="Times New Roman" w:eastAsia="Times New Roman" w:hAnsi="Times New Roman" w:cs="Times New Roman"/>
          <w:sz w:val="28"/>
          <w:szCs w:val="28"/>
          <w:u w:val="single"/>
          <w:lang w:eastAsia="ru-RU"/>
        </w:rPr>
        <w:t>безразличие</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очень</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сильно</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меня</w:t>
      </w:r>
      <w:proofErr w:type="spellEnd"/>
      <w:r>
        <w:rPr>
          <w:rFonts w:ascii="Times New Roman" w:eastAsia="Times New Roman" w:hAnsi="Times New Roman" w:cs="Times New Roman"/>
          <w:sz w:val="28"/>
          <w:szCs w:val="28"/>
          <w:lang w:val="en-US" w:eastAsia="ru-RU"/>
        </w:rPr>
        <w:t xml:space="preserve"> </w:t>
      </w:r>
      <w:proofErr w:type="spellStart"/>
      <w:proofErr w:type="gramStart"/>
      <w:r>
        <w:rPr>
          <w:rFonts w:ascii="Times New Roman" w:eastAsia="Times New Roman" w:hAnsi="Times New Roman" w:cs="Times New Roman"/>
          <w:sz w:val="28"/>
          <w:szCs w:val="28"/>
          <w:lang w:eastAsia="ru-RU"/>
        </w:rPr>
        <w:t>раздражает</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as an  object it is often translated by a subordinate clause : He denied </w:t>
      </w:r>
      <w:r>
        <w:rPr>
          <w:rFonts w:ascii="Times New Roman" w:hAnsi="Times New Roman" w:cs="Times New Roman"/>
          <w:sz w:val="28"/>
          <w:szCs w:val="28"/>
          <w:u w:val="single"/>
          <w:lang w:val="en-US"/>
        </w:rPr>
        <w:t>the message having been sent</w:t>
      </w:r>
      <w:r>
        <w:rPr>
          <w:rFonts w:ascii="Times New Roman" w:hAnsi="Times New Roman" w:cs="Times New Roman"/>
          <w:sz w:val="28"/>
          <w:szCs w:val="28"/>
          <w:lang w:val="en-US"/>
        </w:rPr>
        <w:t xml:space="preserve"> by post. - </w:t>
      </w:r>
      <w:proofErr w:type="spellStart"/>
      <w:r>
        <w:rPr>
          <w:rFonts w:ascii="Times New Roman" w:eastAsia="Times New Roman" w:hAnsi="Times New Roman" w:cs="Times New Roman"/>
          <w:sz w:val="28"/>
          <w:szCs w:val="28"/>
          <w:lang w:eastAsia="ru-RU"/>
        </w:rPr>
        <w:t>Он</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отрицал</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u w:val="single"/>
          <w:lang w:eastAsia="ru-RU"/>
        </w:rPr>
        <w:t>что</w:t>
      </w:r>
      <w:proofErr w:type="spellEnd"/>
      <w:r>
        <w:rPr>
          <w:rFonts w:ascii="Times New Roman" w:eastAsia="Times New Roman" w:hAnsi="Times New Roman" w:cs="Times New Roman"/>
          <w:sz w:val="28"/>
          <w:szCs w:val="28"/>
          <w:u w:val="single"/>
          <w:lang w:val="en-US" w:eastAsia="ru-RU"/>
        </w:rPr>
        <w:t xml:space="preserve"> </w:t>
      </w:r>
      <w:proofErr w:type="spellStart"/>
      <w:r>
        <w:rPr>
          <w:rFonts w:ascii="Times New Roman" w:eastAsia="Times New Roman" w:hAnsi="Times New Roman" w:cs="Times New Roman"/>
          <w:sz w:val="28"/>
          <w:szCs w:val="28"/>
          <w:u w:val="single"/>
          <w:lang w:eastAsia="ru-RU"/>
        </w:rPr>
        <w:t>сообщение</w:t>
      </w:r>
      <w:proofErr w:type="spellEnd"/>
      <w:r>
        <w:rPr>
          <w:rFonts w:ascii="Times New Roman" w:eastAsia="Times New Roman" w:hAnsi="Times New Roman" w:cs="Times New Roman"/>
          <w:sz w:val="28"/>
          <w:szCs w:val="28"/>
          <w:u w:val="single"/>
          <w:lang w:val="en-US" w:eastAsia="ru-RU"/>
        </w:rPr>
        <w:t xml:space="preserve"> </w:t>
      </w:r>
      <w:proofErr w:type="spellStart"/>
      <w:r>
        <w:rPr>
          <w:rFonts w:ascii="Times New Roman" w:eastAsia="Times New Roman" w:hAnsi="Times New Roman" w:cs="Times New Roman"/>
          <w:sz w:val="28"/>
          <w:szCs w:val="28"/>
          <w:u w:val="single"/>
          <w:lang w:eastAsia="ru-RU"/>
        </w:rPr>
        <w:t>было</w:t>
      </w:r>
      <w:proofErr w:type="spellEnd"/>
      <w:r>
        <w:rPr>
          <w:rFonts w:ascii="Times New Roman" w:eastAsia="Times New Roman" w:hAnsi="Times New Roman" w:cs="Times New Roman"/>
          <w:sz w:val="28"/>
          <w:szCs w:val="28"/>
          <w:u w:val="single"/>
          <w:lang w:val="en-US" w:eastAsia="ru-RU"/>
        </w:rPr>
        <w:t xml:space="preserve"> </w:t>
      </w:r>
      <w:proofErr w:type="spellStart"/>
      <w:r>
        <w:rPr>
          <w:rFonts w:ascii="Times New Roman" w:eastAsia="Times New Roman" w:hAnsi="Times New Roman" w:cs="Times New Roman"/>
          <w:sz w:val="28"/>
          <w:szCs w:val="28"/>
          <w:u w:val="single"/>
          <w:lang w:eastAsia="ru-RU"/>
        </w:rPr>
        <w:t>отправлено</w:t>
      </w:r>
      <w:proofErr w:type="spellEnd"/>
      <w:r>
        <w:rPr>
          <w:rFonts w:ascii="Times New Roman" w:eastAsia="Times New Roman" w:hAnsi="Times New Roman" w:cs="Times New Roman"/>
          <w:sz w:val="28"/>
          <w:szCs w:val="28"/>
          <w:lang w:val="en-US" w:eastAsia="ru-RU"/>
        </w:rPr>
        <w:t xml:space="preserve"> </w:t>
      </w:r>
      <w:proofErr w:type="spellStart"/>
      <w:proofErr w:type="gramStart"/>
      <w:r>
        <w:rPr>
          <w:rFonts w:ascii="Times New Roman" w:eastAsia="Times New Roman" w:hAnsi="Times New Roman" w:cs="Times New Roman"/>
          <w:sz w:val="28"/>
          <w:szCs w:val="28"/>
          <w:lang w:eastAsia="ru-RU"/>
        </w:rPr>
        <w:t>почтой</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 nominal part of the predicate is translated by the infinitive : What he loves best in the world </w:t>
      </w:r>
      <w:r>
        <w:rPr>
          <w:rFonts w:ascii="Times New Roman" w:hAnsi="Times New Roman" w:cs="Times New Roman"/>
          <w:sz w:val="28"/>
          <w:szCs w:val="28"/>
          <w:u w:val="single"/>
          <w:lang w:val="en-US"/>
        </w:rPr>
        <w:t>is going to the theater</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eastAsia="ru-RU"/>
        </w:rPr>
        <w:t>Больше</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всего</w:t>
      </w:r>
      <w:proofErr w:type="spellEnd"/>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мире</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он</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u w:val="single"/>
          <w:lang w:eastAsia="ru-RU"/>
        </w:rPr>
        <w:t>любит</w:t>
      </w:r>
      <w:proofErr w:type="spellEnd"/>
      <w:r>
        <w:rPr>
          <w:rFonts w:ascii="Times New Roman" w:eastAsia="Times New Roman" w:hAnsi="Times New Roman" w:cs="Times New Roman"/>
          <w:sz w:val="28"/>
          <w:szCs w:val="28"/>
          <w:u w:val="single"/>
          <w:lang w:val="en-US" w:eastAsia="ru-RU"/>
        </w:rPr>
        <w:t xml:space="preserve"> </w:t>
      </w:r>
      <w:proofErr w:type="spellStart"/>
      <w:r>
        <w:rPr>
          <w:rFonts w:ascii="Times New Roman" w:eastAsia="Times New Roman" w:hAnsi="Times New Roman" w:cs="Times New Roman"/>
          <w:sz w:val="28"/>
          <w:szCs w:val="28"/>
          <w:u w:val="single"/>
          <w:lang w:eastAsia="ru-RU"/>
        </w:rPr>
        <w:t>ходить</w:t>
      </w:r>
      <w:proofErr w:type="spellEnd"/>
      <w:r>
        <w:rPr>
          <w:rFonts w:ascii="Times New Roman" w:eastAsia="Times New Roman" w:hAnsi="Times New Roman" w:cs="Times New Roman"/>
          <w:sz w:val="28"/>
          <w:szCs w:val="28"/>
          <w:u w:val="single"/>
          <w:lang w:val="en-US" w:eastAsia="ru-RU"/>
        </w:rPr>
        <w:t xml:space="preserve"> </w:t>
      </w:r>
      <w:r>
        <w:rPr>
          <w:rFonts w:ascii="Times New Roman" w:eastAsia="Times New Roman" w:hAnsi="Times New Roman" w:cs="Times New Roman"/>
          <w:sz w:val="28"/>
          <w:szCs w:val="28"/>
          <w:u w:val="single"/>
          <w:lang w:eastAsia="ru-RU"/>
        </w:rPr>
        <w:t>в</w:t>
      </w:r>
      <w:r>
        <w:rPr>
          <w:rFonts w:ascii="Times New Roman" w:eastAsia="Times New Roman" w:hAnsi="Times New Roman" w:cs="Times New Roman"/>
          <w:sz w:val="28"/>
          <w:szCs w:val="28"/>
          <w:u w:val="single"/>
          <w:lang w:val="en-US" w:eastAsia="ru-RU"/>
        </w:rPr>
        <w:t xml:space="preserve"> </w:t>
      </w:r>
      <w:proofErr w:type="spellStart"/>
      <w:r>
        <w:rPr>
          <w:rFonts w:ascii="Times New Roman" w:eastAsia="Times New Roman" w:hAnsi="Times New Roman" w:cs="Times New Roman"/>
          <w:sz w:val="28"/>
          <w:szCs w:val="28"/>
          <w:u w:val="single"/>
          <w:lang w:eastAsia="ru-RU"/>
        </w:rPr>
        <w:t>театр</w:t>
      </w:r>
      <w:proofErr w:type="spellEnd"/>
      <w:r>
        <w:rPr>
          <w:rFonts w:ascii="Times New Roman" w:eastAsia="Times New Roman" w:hAnsi="Times New Roman" w:cs="Times New Roman"/>
          <w:sz w:val="28"/>
          <w:szCs w:val="28"/>
          <w:lang w:val="en-US" w:eastAsia="ru-RU"/>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it forms prepositional combinations that function as an attribute: The doctor left three different medicines with the instructions </w:t>
      </w:r>
      <w:r>
        <w:rPr>
          <w:rFonts w:ascii="Times New Roman" w:hAnsi="Times New Roman" w:cs="Times New Roman"/>
          <w:sz w:val="28"/>
          <w:szCs w:val="28"/>
          <w:u w:val="single"/>
          <w:lang w:val="en-US"/>
        </w:rPr>
        <w:t>for giving them</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eastAsia="ru-RU"/>
        </w:rPr>
        <w:t>Врач</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оставил</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три</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различных</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лекарств</w:t>
      </w:r>
      <w:proofErr w:type="spellEnd"/>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инструкцией</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u w:val="single"/>
          <w:lang w:eastAsia="ru-RU"/>
        </w:rPr>
        <w:t>по</w:t>
      </w:r>
      <w:proofErr w:type="spellEnd"/>
      <w:r>
        <w:rPr>
          <w:rFonts w:ascii="Times New Roman" w:eastAsia="Times New Roman" w:hAnsi="Times New Roman" w:cs="Times New Roman"/>
          <w:sz w:val="28"/>
          <w:szCs w:val="28"/>
          <w:u w:val="single"/>
          <w:lang w:val="en-US" w:eastAsia="ru-RU"/>
        </w:rPr>
        <w:t xml:space="preserve"> </w:t>
      </w:r>
      <w:proofErr w:type="spellStart"/>
      <w:r>
        <w:rPr>
          <w:rFonts w:ascii="Times New Roman" w:eastAsia="Times New Roman" w:hAnsi="Times New Roman" w:cs="Times New Roman"/>
          <w:sz w:val="28"/>
          <w:szCs w:val="28"/>
          <w:u w:val="single"/>
          <w:lang w:eastAsia="ru-RU"/>
        </w:rPr>
        <w:t>применению</w:t>
      </w:r>
      <w:proofErr w:type="spellEnd"/>
      <w:r>
        <w:rPr>
          <w:rFonts w:ascii="Times New Roman" w:eastAsia="Times New Roman" w:hAnsi="Times New Roman" w:cs="Times New Roman"/>
          <w:sz w:val="28"/>
          <w:szCs w:val="28"/>
          <w:lang w:val="en-US" w:eastAsia="ru-RU"/>
        </w:rPr>
        <w:t>.</w:t>
      </w:r>
      <w:proofErr w:type="gramEnd"/>
      <w:r>
        <w:rPr>
          <w:rFonts w:ascii="Times New Roman" w:eastAsia="Times New Roman" w:hAnsi="Times New Roman" w:cs="Times New Roman"/>
          <w:sz w:val="28"/>
          <w:szCs w:val="28"/>
          <w:lang w:val="en-US" w:eastAsia="ru-RU"/>
        </w:rPr>
        <w:t xml:space="preserve"> ; </w:t>
      </w:r>
      <w:proofErr w:type="gramStart"/>
      <w:r>
        <w:rPr>
          <w:rFonts w:ascii="Times New Roman" w:eastAsia="Times New Roman" w:hAnsi="Times New Roman" w:cs="Times New Roman"/>
          <w:sz w:val="28"/>
          <w:szCs w:val="28"/>
          <w:lang w:val="en-US" w:eastAsia="ru-RU"/>
        </w:rPr>
        <w:t>as</w:t>
      </w:r>
      <w:proofErr w:type="gramEnd"/>
      <w:r>
        <w:rPr>
          <w:rFonts w:ascii="Times New Roman" w:eastAsia="Times New Roman" w:hAnsi="Times New Roman" w:cs="Times New Roman"/>
          <w:sz w:val="28"/>
          <w:szCs w:val="28"/>
          <w:lang w:val="en-US" w:eastAsia="ru-RU"/>
        </w:rPr>
        <w:t xml:space="preserve"> adverbial modifiers it is usually translated by  Russian </w:t>
      </w:r>
      <w:proofErr w:type="spellStart"/>
      <w:r>
        <w:rPr>
          <w:rFonts w:ascii="Times New Roman" w:eastAsia="Times New Roman" w:hAnsi="Times New Roman" w:cs="Times New Roman"/>
          <w:sz w:val="28"/>
          <w:szCs w:val="28"/>
          <w:lang w:val="en-US" w:eastAsia="ru-RU"/>
        </w:rPr>
        <w:t>participle,very</w:t>
      </w:r>
      <w:proofErr w:type="spellEnd"/>
      <w:r>
        <w:rPr>
          <w:rFonts w:ascii="Times New Roman" w:eastAsia="Times New Roman" w:hAnsi="Times New Roman" w:cs="Times New Roman"/>
          <w:sz w:val="28"/>
          <w:szCs w:val="28"/>
          <w:lang w:val="en-US" w:eastAsia="ru-RU"/>
        </w:rPr>
        <w:t xml:space="preserve"> seldom by a noun with a preposition or a subordinate </w:t>
      </w:r>
      <w:proofErr w:type="spellStart"/>
      <w:r>
        <w:rPr>
          <w:rFonts w:ascii="Times New Roman" w:eastAsia="Times New Roman" w:hAnsi="Times New Roman" w:cs="Times New Roman"/>
          <w:sz w:val="28"/>
          <w:szCs w:val="28"/>
          <w:lang w:val="en-US" w:eastAsia="ru-RU"/>
        </w:rPr>
        <w:t>clause:</w:t>
      </w:r>
      <w:r>
        <w:rPr>
          <w:rFonts w:ascii="Times New Roman" w:hAnsi="Times New Roman" w:cs="Times New Roman"/>
          <w:bCs/>
          <w:color w:val="000000"/>
          <w:sz w:val="28"/>
          <w:szCs w:val="28"/>
          <w:u w:val="single"/>
          <w:lang w:val="en-US"/>
        </w:rPr>
        <w:t>Dropping</w:t>
      </w:r>
      <w:proofErr w:type="spellEnd"/>
      <w:r>
        <w:rPr>
          <w:rFonts w:ascii="Times New Roman" w:hAnsi="Times New Roman" w:cs="Times New Roman"/>
          <w:color w:val="000000"/>
          <w:sz w:val="28"/>
          <w:szCs w:val="28"/>
          <w:u w:val="single"/>
          <w:lang w:val="en-US"/>
        </w:rPr>
        <w:t> </w:t>
      </w:r>
      <w:r>
        <w:rPr>
          <w:rFonts w:ascii="Times New Roman" w:hAnsi="Times New Roman" w:cs="Times New Roman"/>
          <w:color w:val="000000"/>
          <w:sz w:val="28"/>
          <w:szCs w:val="28"/>
          <w:lang w:val="en-US"/>
        </w:rPr>
        <w:t xml:space="preserve">them at last on his folded hat, he fixed his eyes on the curtain. </w:t>
      </w:r>
      <w:proofErr w:type="gramStart"/>
      <w:r>
        <w:rPr>
          <w:rFonts w:ascii="Times New Roman" w:hAnsi="Times New Roman" w:cs="Times New Roman"/>
          <w:color w:val="000000"/>
          <w:sz w:val="28"/>
          <w:szCs w:val="28"/>
          <w:lang w:val="en-US"/>
        </w:rPr>
        <w:t>- </w:t>
      </w:r>
      <w:proofErr w:type="spellStart"/>
      <w:r>
        <w:rPr>
          <w:rFonts w:ascii="Times New Roman" w:hAnsi="Times New Roman" w:cs="Times New Roman"/>
          <w:bCs/>
          <w:color w:val="000000"/>
          <w:sz w:val="28"/>
          <w:szCs w:val="28"/>
          <w:u w:val="single"/>
        </w:rPr>
        <w:t>Опустив</w:t>
      </w:r>
      <w:proofErr w:type="spellEnd"/>
      <w:r>
        <w:rPr>
          <w:rFonts w:ascii="Times New Roman" w:hAnsi="Times New Roman" w:cs="Times New Roman"/>
          <w:color w:val="000000"/>
          <w:sz w:val="28"/>
          <w:szCs w:val="28"/>
          <w:u w:val="single"/>
          <w:lang w:val="en-US"/>
        </w:rPr>
        <w:t> </w:t>
      </w:r>
      <w:proofErr w:type="spellStart"/>
      <w:r>
        <w:rPr>
          <w:rFonts w:ascii="Times New Roman" w:hAnsi="Times New Roman" w:cs="Times New Roman"/>
          <w:color w:val="000000"/>
          <w:sz w:val="28"/>
          <w:szCs w:val="28"/>
        </w:rPr>
        <w:t>наконец</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бинокль</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на</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сложенный</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цилиндр</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он</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обратил</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свой</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взор</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на</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занавес</w:t>
      </w:r>
      <w:proofErr w:type="spellEnd"/>
      <w:r>
        <w:rPr>
          <w:rFonts w:ascii="Times New Roman" w:hAnsi="Times New Roman" w:cs="Times New Roman"/>
          <w:color w:val="000000"/>
          <w:sz w:val="28"/>
          <w:szCs w:val="28"/>
          <w:lang w:val="en-US"/>
        </w:rPr>
        <w:t>.</w:t>
      </w:r>
      <w:proofErr w:type="gramEnd"/>
    </w:p>
    <w:p w:rsidR="002A0667" w:rsidRDefault="002A0667" w:rsidP="00C62D43">
      <w:pPr>
        <w:spacing w:after="0" w:line="240" w:lineRule="auto"/>
        <w:ind w:firstLine="567"/>
        <w:contextualSpacing/>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 xml:space="preserve">The gerund is translated into Russian by the infinitive: It is no use </w:t>
      </w:r>
      <w:r>
        <w:rPr>
          <w:rFonts w:ascii="Times New Roman" w:hAnsi="Times New Roman" w:cs="Times New Roman"/>
          <w:sz w:val="28"/>
          <w:szCs w:val="28"/>
          <w:u w:val="single"/>
          <w:lang w:val="en-US"/>
        </w:rPr>
        <w:t>discussing</w:t>
      </w:r>
      <w:r>
        <w:rPr>
          <w:rFonts w:ascii="Times New Roman" w:hAnsi="Times New Roman" w:cs="Times New Roman"/>
          <w:sz w:val="28"/>
          <w:szCs w:val="28"/>
          <w:lang w:val="en-US"/>
        </w:rPr>
        <w:t xml:space="preserve"> it now, we must act.- </w:t>
      </w:r>
      <w:proofErr w:type="spellStart"/>
      <w:r>
        <w:rPr>
          <w:rFonts w:ascii="Times New Roman" w:eastAsia="Times New Roman" w:hAnsi="Times New Roman" w:cs="Times New Roman"/>
          <w:sz w:val="28"/>
          <w:szCs w:val="28"/>
          <w:lang w:eastAsia="ru-RU"/>
        </w:rPr>
        <w:t>Нет</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смысла</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u w:val="single"/>
          <w:lang w:eastAsia="ru-RU"/>
        </w:rPr>
        <w:t>обсуждать</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это</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сейчас</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мы</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должны</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действовать</w:t>
      </w:r>
      <w:proofErr w:type="spellEnd"/>
      <w:r>
        <w:rPr>
          <w:rFonts w:ascii="Times New Roman" w:eastAsia="Times New Roman" w:hAnsi="Times New Roman" w:cs="Times New Roman"/>
          <w:sz w:val="28"/>
          <w:szCs w:val="28"/>
          <w:lang w:val="en-US" w:eastAsia="ru-RU"/>
        </w:rPr>
        <w:t>.</w:t>
      </w:r>
      <w:r>
        <w:rPr>
          <w:rFonts w:ascii="Times New Roman" w:hAnsi="Times New Roman" w:cs="Times New Roman"/>
          <w:sz w:val="28"/>
          <w:szCs w:val="28"/>
          <w:lang w:val="en-US"/>
        </w:rPr>
        <w:t xml:space="preserve">; a verbal noun </w:t>
      </w:r>
      <w:r>
        <w:rPr>
          <w:rFonts w:ascii="Times New Roman" w:hAnsi="Times New Roman" w:cs="Times New Roman"/>
          <w:sz w:val="28"/>
          <w:szCs w:val="28"/>
          <w:u w:val="single"/>
          <w:lang w:val="en-US"/>
        </w:rPr>
        <w:t>The doing of morning exercises</w:t>
      </w:r>
      <w:r>
        <w:rPr>
          <w:rFonts w:ascii="Times New Roman" w:hAnsi="Times New Roman" w:cs="Times New Roman"/>
          <w:sz w:val="28"/>
          <w:szCs w:val="28"/>
          <w:lang w:val="en-US"/>
        </w:rPr>
        <w:t xml:space="preserve"> was very good for me.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u w:val="single"/>
        </w:rPr>
        <w:t>Занятия</w:t>
      </w:r>
      <w:proofErr w:type="spellEnd"/>
      <w:r>
        <w:rPr>
          <w:rFonts w:ascii="Times New Roman" w:hAnsi="Times New Roman" w:cs="Times New Roman"/>
          <w:sz w:val="28"/>
          <w:szCs w:val="28"/>
          <w:u w:val="single"/>
          <w:lang w:val="en-US"/>
        </w:rPr>
        <w:t xml:space="preserve"> </w:t>
      </w:r>
      <w:proofErr w:type="spellStart"/>
      <w:r>
        <w:rPr>
          <w:rFonts w:ascii="Times New Roman" w:hAnsi="Times New Roman" w:cs="Times New Roman"/>
          <w:sz w:val="28"/>
          <w:szCs w:val="28"/>
          <w:u w:val="single"/>
        </w:rPr>
        <w:t>утренней</w:t>
      </w:r>
      <w:proofErr w:type="spellEnd"/>
      <w:r>
        <w:rPr>
          <w:rFonts w:ascii="Times New Roman" w:hAnsi="Times New Roman" w:cs="Times New Roman"/>
          <w:sz w:val="28"/>
          <w:szCs w:val="28"/>
          <w:u w:val="single"/>
          <w:lang w:val="en-US"/>
        </w:rPr>
        <w:t xml:space="preserve"> </w:t>
      </w:r>
      <w:proofErr w:type="spellStart"/>
      <w:r>
        <w:rPr>
          <w:rFonts w:ascii="Times New Roman" w:hAnsi="Times New Roman" w:cs="Times New Roman"/>
          <w:sz w:val="28"/>
          <w:szCs w:val="28"/>
          <w:u w:val="single"/>
        </w:rPr>
        <w:t>гимнастикой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было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очень</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полезно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для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меня</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a subordinate clause: He had the feeling </w:t>
      </w:r>
      <w:r>
        <w:rPr>
          <w:rFonts w:ascii="Times New Roman" w:hAnsi="Times New Roman" w:cs="Times New Roman"/>
          <w:sz w:val="28"/>
          <w:szCs w:val="28"/>
          <w:u w:val="single"/>
          <w:lang w:val="en-US"/>
        </w:rPr>
        <w:t>of being watched</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него</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было</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такое</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чувство</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u w:val="single"/>
          <w:lang w:eastAsia="ru-RU"/>
        </w:rPr>
        <w:t>что</w:t>
      </w:r>
      <w:proofErr w:type="spellEnd"/>
      <w:r>
        <w:rPr>
          <w:rFonts w:ascii="Times New Roman" w:eastAsia="Times New Roman" w:hAnsi="Times New Roman" w:cs="Times New Roman"/>
          <w:sz w:val="28"/>
          <w:szCs w:val="28"/>
          <w:u w:val="single"/>
          <w:lang w:val="en-US" w:eastAsia="ru-RU"/>
        </w:rPr>
        <w:t xml:space="preserve"> </w:t>
      </w:r>
      <w:proofErr w:type="spellStart"/>
      <w:r>
        <w:rPr>
          <w:rFonts w:ascii="Times New Roman" w:eastAsia="Times New Roman" w:hAnsi="Times New Roman" w:cs="Times New Roman"/>
          <w:sz w:val="28"/>
          <w:szCs w:val="28"/>
          <w:u w:val="single"/>
          <w:lang w:eastAsia="ru-RU"/>
        </w:rPr>
        <w:t>за</w:t>
      </w:r>
      <w:proofErr w:type="spellEnd"/>
      <w:r>
        <w:rPr>
          <w:rFonts w:ascii="Times New Roman" w:eastAsia="Times New Roman" w:hAnsi="Times New Roman" w:cs="Times New Roman"/>
          <w:sz w:val="28"/>
          <w:szCs w:val="28"/>
          <w:u w:val="single"/>
          <w:lang w:val="en-US" w:eastAsia="ru-RU"/>
        </w:rPr>
        <w:t xml:space="preserve"> </w:t>
      </w:r>
      <w:proofErr w:type="spellStart"/>
      <w:r>
        <w:rPr>
          <w:rFonts w:ascii="Times New Roman" w:eastAsia="Times New Roman" w:hAnsi="Times New Roman" w:cs="Times New Roman"/>
          <w:sz w:val="28"/>
          <w:szCs w:val="28"/>
          <w:u w:val="single"/>
          <w:lang w:eastAsia="ru-RU"/>
        </w:rPr>
        <w:t>ним</w:t>
      </w:r>
      <w:proofErr w:type="spellEnd"/>
      <w:r>
        <w:rPr>
          <w:rFonts w:ascii="Times New Roman" w:eastAsia="Times New Roman" w:hAnsi="Times New Roman" w:cs="Times New Roman"/>
          <w:sz w:val="28"/>
          <w:szCs w:val="28"/>
          <w:u w:val="single"/>
          <w:lang w:val="en-US" w:eastAsia="ru-RU"/>
        </w:rPr>
        <w:t xml:space="preserve"> </w:t>
      </w:r>
      <w:proofErr w:type="spellStart"/>
      <w:r>
        <w:rPr>
          <w:rFonts w:ascii="Times New Roman" w:eastAsia="Times New Roman" w:hAnsi="Times New Roman" w:cs="Times New Roman"/>
          <w:sz w:val="28"/>
          <w:szCs w:val="28"/>
          <w:u w:val="single"/>
          <w:lang w:eastAsia="ru-RU"/>
        </w:rPr>
        <w:t>наблюдают</w:t>
      </w:r>
      <w:proofErr w:type="spellEnd"/>
      <w:r>
        <w:rPr>
          <w:rFonts w:ascii="Times New Roman" w:eastAsia="Times New Roman" w:hAnsi="Times New Roman" w:cs="Times New Roman"/>
          <w:sz w:val="28"/>
          <w:szCs w:val="28"/>
          <w:u w:val="single"/>
          <w:lang w:val="en-US" w:eastAsia="ru-RU"/>
        </w:rPr>
        <w:t>.</w:t>
      </w:r>
      <w:proofErr w:type="gramEnd"/>
      <w:r>
        <w:rPr>
          <w:rFonts w:ascii="Times New Roman" w:eastAsia="Times New Roman" w:hAnsi="Times New Roman" w:cs="Times New Roman"/>
          <w:sz w:val="28"/>
          <w:szCs w:val="28"/>
          <w:lang w:val="en-US" w:eastAsia="ru-RU"/>
        </w:rPr>
        <w:t xml:space="preserve">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Most often the gerund is used after prepositions in the function of the prepositional object, an </w:t>
      </w:r>
      <w:proofErr w:type="gramStart"/>
      <w:r>
        <w:rPr>
          <w:rFonts w:ascii="Times New Roman" w:hAnsi="Times New Roman" w:cs="Times New Roman"/>
          <w:sz w:val="28"/>
          <w:szCs w:val="28"/>
          <w:lang w:val="en-US"/>
        </w:rPr>
        <w:t>attribute ,</w:t>
      </w:r>
      <w:proofErr w:type="gramEnd"/>
      <w:r>
        <w:rPr>
          <w:rFonts w:ascii="Times New Roman" w:hAnsi="Times New Roman" w:cs="Times New Roman"/>
          <w:sz w:val="28"/>
          <w:szCs w:val="28"/>
          <w:lang w:val="en-US"/>
        </w:rPr>
        <w:t xml:space="preserve"> adverbial modifiers and the nominal part of the predicate.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Without the preceding preposition, the gerund is used as part of the compound verbal predicate, as well </w:t>
      </w:r>
      <w:proofErr w:type="gramStart"/>
      <w:r>
        <w:rPr>
          <w:rFonts w:ascii="Times New Roman" w:hAnsi="Times New Roman" w:cs="Times New Roman"/>
          <w:sz w:val="28"/>
          <w:szCs w:val="28"/>
          <w:lang w:val="en-US"/>
        </w:rPr>
        <w:t>as  part</w:t>
      </w:r>
      <w:proofErr w:type="gramEnd"/>
      <w:r>
        <w:rPr>
          <w:rFonts w:ascii="Times New Roman" w:hAnsi="Times New Roman" w:cs="Times New Roman"/>
          <w:sz w:val="28"/>
          <w:szCs w:val="28"/>
          <w:lang w:val="en-US"/>
        </w:rPr>
        <w:t xml:space="preserve"> of the compound nominal predicative, a subject and a direct object.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gerund has functions similar to the infinitive, which also combines the characteristics of a verb with those of a noun. Most often, the gerund is used after prepositions. Since prepositions can only be combined with nouns or pronouns, every verb after the preposition takes the form of a gerund. After prepositions, the gerund </w:t>
      </w:r>
      <w:proofErr w:type="gramStart"/>
      <w:r>
        <w:rPr>
          <w:rFonts w:ascii="Times New Roman" w:hAnsi="Times New Roman" w:cs="Times New Roman"/>
          <w:sz w:val="28"/>
          <w:szCs w:val="28"/>
          <w:lang w:val="en-US"/>
        </w:rPr>
        <w:t>is  used</w:t>
      </w:r>
      <w:proofErr w:type="gramEnd"/>
      <w:r>
        <w:rPr>
          <w:rFonts w:ascii="Times New Roman" w:hAnsi="Times New Roman" w:cs="Times New Roman"/>
          <w:sz w:val="28"/>
          <w:szCs w:val="28"/>
          <w:lang w:val="en-US"/>
        </w:rPr>
        <w:t xml:space="preserve"> in the function of a prepositional indirect object, an attribute, adverbial modifiers and the nominal part of the predicate. </w:t>
      </w:r>
    </w:p>
    <w:p w:rsidR="002A0667" w:rsidRDefault="002A0667" w:rsidP="00C62D43">
      <w:pPr>
        <w:pStyle w:val="a4"/>
        <w:spacing w:before="0" w:beforeAutospacing="0" w:after="0" w:afterAutospacing="0"/>
        <w:ind w:firstLine="567"/>
        <w:contextualSpacing/>
        <w:jc w:val="both"/>
        <w:rPr>
          <w:sz w:val="28"/>
          <w:szCs w:val="28"/>
          <w:lang w:val="en-US"/>
        </w:rPr>
      </w:pPr>
      <w:r>
        <w:rPr>
          <w:sz w:val="28"/>
          <w:szCs w:val="28"/>
          <w:lang w:val="en-US"/>
        </w:rPr>
        <w:t xml:space="preserve">The gerund in the function of a direct object is translated by an infinitive, a noun or a verb in a personal form as part of a subordinate clause: I don't mind </w:t>
      </w:r>
      <w:r>
        <w:rPr>
          <w:sz w:val="28"/>
          <w:szCs w:val="28"/>
          <w:u w:val="single"/>
          <w:lang w:val="en-US"/>
        </w:rPr>
        <w:t>doing</w:t>
      </w:r>
      <w:r>
        <w:rPr>
          <w:sz w:val="28"/>
          <w:szCs w:val="28"/>
          <w:lang w:val="en-US"/>
        </w:rPr>
        <w:t xml:space="preserve"> it for you. </w:t>
      </w:r>
      <w:proofErr w:type="gramStart"/>
      <w:r>
        <w:rPr>
          <w:sz w:val="28"/>
          <w:szCs w:val="28"/>
          <w:lang w:val="en-US"/>
        </w:rPr>
        <w:t xml:space="preserve">- </w:t>
      </w:r>
      <w:r>
        <w:rPr>
          <w:sz w:val="28"/>
          <w:szCs w:val="28"/>
        </w:rPr>
        <w:t>Я</w:t>
      </w:r>
      <w:r>
        <w:rPr>
          <w:sz w:val="28"/>
          <w:szCs w:val="28"/>
          <w:lang w:val="en-US"/>
        </w:rPr>
        <w:t xml:space="preserve"> </w:t>
      </w:r>
      <w:r>
        <w:rPr>
          <w:sz w:val="28"/>
          <w:szCs w:val="28"/>
        </w:rPr>
        <w:t>не</w:t>
      </w:r>
      <w:r>
        <w:rPr>
          <w:sz w:val="28"/>
          <w:szCs w:val="28"/>
          <w:lang w:val="en-US"/>
        </w:rPr>
        <w:t xml:space="preserve"> </w:t>
      </w:r>
      <w:r>
        <w:rPr>
          <w:sz w:val="28"/>
          <w:szCs w:val="28"/>
        </w:rPr>
        <w:t>возражаю</w:t>
      </w:r>
      <w:r>
        <w:rPr>
          <w:sz w:val="28"/>
          <w:szCs w:val="28"/>
          <w:lang w:val="en-US"/>
        </w:rPr>
        <w:t xml:space="preserve"> </w:t>
      </w:r>
      <w:r>
        <w:rPr>
          <w:sz w:val="28"/>
          <w:szCs w:val="28"/>
          <w:u w:val="single"/>
        </w:rPr>
        <w:t>сделать</w:t>
      </w:r>
      <w:r>
        <w:rPr>
          <w:sz w:val="28"/>
          <w:szCs w:val="28"/>
          <w:u w:val="single"/>
          <w:lang w:val="en-US"/>
        </w:rPr>
        <w:t xml:space="preserve"> </w:t>
      </w:r>
      <w:r>
        <w:rPr>
          <w:sz w:val="28"/>
          <w:szCs w:val="28"/>
        </w:rPr>
        <w:t>это</w:t>
      </w:r>
      <w:r>
        <w:rPr>
          <w:sz w:val="28"/>
          <w:szCs w:val="28"/>
          <w:lang w:val="en-US"/>
        </w:rPr>
        <w:t xml:space="preserve"> </w:t>
      </w:r>
      <w:r>
        <w:rPr>
          <w:sz w:val="28"/>
          <w:szCs w:val="28"/>
        </w:rPr>
        <w:t>для</w:t>
      </w:r>
      <w:r>
        <w:rPr>
          <w:sz w:val="28"/>
          <w:szCs w:val="28"/>
          <w:lang w:val="en-US"/>
        </w:rPr>
        <w:t xml:space="preserve"> </w:t>
      </w:r>
      <w:r>
        <w:rPr>
          <w:sz w:val="28"/>
          <w:szCs w:val="28"/>
        </w:rPr>
        <w:t>вас</w:t>
      </w:r>
      <w:r>
        <w:rPr>
          <w:sz w:val="28"/>
          <w:szCs w:val="28"/>
          <w:lang w:val="en-US"/>
        </w:rPr>
        <w:t>.</w:t>
      </w:r>
      <w:proofErr w:type="gramEnd"/>
      <w:r>
        <w:rPr>
          <w:sz w:val="28"/>
          <w:szCs w:val="28"/>
          <w:lang w:val="en-US"/>
        </w:rPr>
        <w:t xml:space="preserve"> </w:t>
      </w:r>
    </w:p>
    <w:p w:rsidR="002A0667" w:rsidRDefault="002A0667" w:rsidP="00C62D43">
      <w:pPr>
        <w:pStyle w:val="a4"/>
        <w:spacing w:before="0" w:beforeAutospacing="0" w:after="0" w:afterAutospacing="0"/>
        <w:ind w:firstLine="567"/>
        <w:contextualSpacing/>
        <w:jc w:val="both"/>
        <w:rPr>
          <w:sz w:val="28"/>
          <w:szCs w:val="28"/>
          <w:u w:val="single"/>
          <w:lang w:val="en-US"/>
        </w:rPr>
      </w:pPr>
      <w:r>
        <w:rPr>
          <w:sz w:val="28"/>
          <w:szCs w:val="28"/>
          <w:lang w:val="en-US"/>
        </w:rPr>
        <w:lastRenderedPageBreak/>
        <w:t xml:space="preserve">In the function of an attribute the gerund is used with various prepositions, but most often with the preposition of. The gerund in the function of an attribute is translated into Russian by a noun in the genitive case, a noun with a preposition or an indefinite form of the verb: </w:t>
      </w:r>
      <w:proofErr w:type="spellStart"/>
      <w:r>
        <w:rPr>
          <w:sz w:val="28"/>
          <w:szCs w:val="28"/>
          <w:lang w:val="en-US"/>
        </w:rPr>
        <w:t>Ginnie</w:t>
      </w:r>
      <w:proofErr w:type="spellEnd"/>
      <w:r>
        <w:rPr>
          <w:sz w:val="28"/>
          <w:szCs w:val="28"/>
          <w:lang w:val="en-US"/>
        </w:rPr>
        <w:t xml:space="preserve"> took full advantage </w:t>
      </w:r>
      <w:r>
        <w:rPr>
          <w:sz w:val="28"/>
          <w:szCs w:val="28"/>
          <w:u w:val="single"/>
          <w:lang w:val="en-US"/>
        </w:rPr>
        <w:t>of his having looked</w:t>
      </w:r>
      <w:r>
        <w:rPr>
          <w:sz w:val="28"/>
          <w:szCs w:val="28"/>
          <w:lang w:val="en-US"/>
        </w:rPr>
        <w:t xml:space="preserve"> up</w:t>
      </w:r>
      <w:proofErr w:type="gramStart"/>
      <w:r>
        <w:rPr>
          <w:sz w:val="28"/>
          <w:szCs w:val="28"/>
          <w:lang w:val="en-US"/>
        </w:rPr>
        <w:t>.-</w:t>
      </w:r>
      <w:proofErr w:type="gramEnd"/>
      <w:r>
        <w:rPr>
          <w:sz w:val="28"/>
          <w:szCs w:val="28"/>
          <w:lang w:val="en-US"/>
        </w:rPr>
        <w:t xml:space="preserve"> </w:t>
      </w:r>
      <w:proofErr w:type="spellStart"/>
      <w:r>
        <w:rPr>
          <w:sz w:val="28"/>
          <w:szCs w:val="28"/>
        </w:rPr>
        <w:t>Джинни</w:t>
      </w:r>
      <w:proofErr w:type="spellEnd"/>
      <w:r>
        <w:rPr>
          <w:sz w:val="28"/>
          <w:szCs w:val="28"/>
          <w:lang w:val="en-US"/>
        </w:rPr>
        <w:t xml:space="preserve"> </w:t>
      </w:r>
      <w:r>
        <w:rPr>
          <w:sz w:val="28"/>
          <w:szCs w:val="28"/>
        </w:rPr>
        <w:t>не</w:t>
      </w:r>
      <w:r>
        <w:rPr>
          <w:sz w:val="28"/>
          <w:szCs w:val="28"/>
          <w:lang w:val="en-US"/>
        </w:rPr>
        <w:t xml:space="preserve"> </w:t>
      </w:r>
      <w:r>
        <w:rPr>
          <w:sz w:val="28"/>
          <w:szCs w:val="28"/>
        </w:rPr>
        <w:t>преминула</w:t>
      </w:r>
      <w:r>
        <w:rPr>
          <w:sz w:val="28"/>
          <w:szCs w:val="28"/>
          <w:lang w:val="en-US"/>
        </w:rPr>
        <w:t xml:space="preserve"> </w:t>
      </w:r>
      <w:r>
        <w:rPr>
          <w:sz w:val="28"/>
          <w:szCs w:val="28"/>
        </w:rPr>
        <w:t>этим</w:t>
      </w:r>
      <w:r>
        <w:rPr>
          <w:sz w:val="28"/>
          <w:szCs w:val="28"/>
          <w:lang w:val="en-US"/>
        </w:rPr>
        <w:t xml:space="preserve"> </w:t>
      </w:r>
      <w:r>
        <w:rPr>
          <w:sz w:val="28"/>
          <w:szCs w:val="28"/>
          <w:u w:val="single"/>
        </w:rPr>
        <w:t>воспользоваться</w:t>
      </w:r>
      <w:r>
        <w:rPr>
          <w:sz w:val="28"/>
          <w:szCs w:val="28"/>
          <w:u w:val="single"/>
          <w:lang w:val="en-US"/>
        </w:rPr>
        <w:t>.</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Gerund in the function of adverbial modifiers is always used with a preposition and is usually translated by a noun with a preposition, a perfect or non-perfect participle, or a verb in personal form as part of a subordinate clause: Excuse me </w:t>
      </w:r>
      <w:r>
        <w:rPr>
          <w:rFonts w:ascii="Times New Roman" w:hAnsi="Times New Roman" w:cs="Times New Roman"/>
          <w:sz w:val="28"/>
          <w:szCs w:val="28"/>
          <w:u w:val="single"/>
          <w:lang w:val="en-US"/>
        </w:rPr>
        <w:t>for being late</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Извините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u w:val="single"/>
        </w:rPr>
        <w:t>опоздание</w:t>
      </w:r>
      <w:proofErr w:type="spellEnd"/>
      <w:r>
        <w:rPr>
          <w:rFonts w:ascii="Times New Roman" w:hAnsi="Times New Roman" w:cs="Times New Roman"/>
          <w:sz w:val="28"/>
          <w:szCs w:val="28"/>
          <w:u w:val="single"/>
          <w:lang w:val="en-US"/>
        </w:rPr>
        <w:t>.</w:t>
      </w:r>
      <w:proofErr w:type="gramEnd"/>
      <w:r>
        <w:rPr>
          <w:rFonts w:ascii="Times New Roman" w:hAnsi="Times New Roman" w:cs="Times New Roman"/>
          <w:sz w:val="28"/>
          <w:szCs w:val="28"/>
          <w:lang w:val="en-US"/>
        </w:rPr>
        <w:t xml:space="preserve">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 gerundial construction is a syntactical unit consisting of a nominal element (a noun or a pronoun) and a verbal element (a gerund). This construction is usually translated into Russian by a subordinate clause, the subject of which corresponds to the possessive pronoun or noun in the possessive or general case of the English gerundial construction, and the predicate corresponds to the gerund of this construction:</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The nominal element of the construction can be expressed by:</w:t>
      </w:r>
    </w:p>
    <w:p w:rsidR="002A0667" w:rsidRDefault="002A0667" w:rsidP="00C62D43">
      <w:pPr>
        <w:numPr>
          <w:ilvl w:val="0"/>
          <w:numId w:val="1"/>
        </w:numPr>
        <w:spacing w:after="0" w:line="240" w:lineRule="auto"/>
        <w:ind w:left="0"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 noun in the genitive case or a possessive pronoun denoting a living being:</w:t>
      </w:r>
    </w:p>
    <w:p w:rsidR="002A0667" w:rsidRDefault="002A0667"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en-US"/>
        </w:rPr>
        <w:tab/>
        <w:t xml:space="preserve">We are looking forward to </w:t>
      </w:r>
      <w:r>
        <w:rPr>
          <w:rFonts w:ascii="Times New Roman" w:hAnsi="Times New Roman" w:cs="Times New Roman"/>
          <w:sz w:val="28"/>
          <w:szCs w:val="28"/>
          <w:u w:val="single"/>
          <w:lang w:val="en-US"/>
        </w:rPr>
        <w:t>Peter’s</w:t>
      </w:r>
      <w:r>
        <w:rPr>
          <w:rFonts w:ascii="Times New Roman" w:hAnsi="Times New Roman" w:cs="Times New Roman"/>
          <w:sz w:val="28"/>
          <w:szCs w:val="28"/>
          <w:lang w:val="en-US"/>
        </w:rPr>
        <w:t xml:space="preserve"> coming back</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2A0667">
        <w:rPr>
          <w:rFonts w:ascii="Times New Roman" w:hAnsi="Times New Roman" w:cs="Times New Roman"/>
          <w:sz w:val="28"/>
          <w:szCs w:val="28"/>
          <w:lang w:val="ru-RU"/>
        </w:rPr>
        <w:t xml:space="preserve">Мы с нетерпением ожидаем возвращения </w:t>
      </w:r>
      <w:r w:rsidRPr="002A0667">
        <w:rPr>
          <w:rFonts w:ascii="Times New Roman" w:hAnsi="Times New Roman" w:cs="Times New Roman"/>
          <w:sz w:val="28"/>
          <w:szCs w:val="28"/>
          <w:u w:val="single"/>
          <w:lang w:val="ru-RU"/>
        </w:rPr>
        <w:t>Пети</w:t>
      </w:r>
      <w:r w:rsidRPr="002A0667">
        <w:rPr>
          <w:rFonts w:ascii="Times New Roman" w:hAnsi="Times New Roman" w:cs="Times New Roman"/>
          <w:sz w:val="28"/>
          <w:szCs w:val="28"/>
          <w:lang w:val="ru-RU"/>
        </w:rPr>
        <w:t>.</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en-US"/>
        </w:rPr>
        <w:t xml:space="preserve">They insisted on </w:t>
      </w:r>
      <w:r>
        <w:rPr>
          <w:rFonts w:ascii="Times New Roman" w:hAnsi="Times New Roman" w:cs="Times New Roman"/>
          <w:sz w:val="28"/>
          <w:szCs w:val="28"/>
          <w:u w:val="single"/>
          <w:lang w:val="en-US"/>
        </w:rPr>
        <w:t>my</w:t>
      </w:r>
      <w:r>
        <w:rPr>
          <w:rFonts w:ascii="Times New Roman" w:hAnsi="Times New Roman" w:cs="Times New Roman"/>
          <w:sz w:val="28"/>
          <w:szCs w:val="28"/>
          <w:lang w:val="en-US"/>
        </w:rPr>
        <w:t xml:space="preserve"> staying with them</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2A0667">
        <w:rPr>
          <w:rFonts w:ascii="Times New Roman" w:hAnsi="Times New Roman" w:cs="Times New Roman"/>
          <w:sz w:val="28"/>
          <w:szCs w:val="28"/>
          <w:lang w:val="ru-RU"/>
        </w:rPr>
        <w:t xml:space="preserve">Они настаивают на том, чтобы </w:t>
      </w:r>
      <w:r w:rsidRPr="002A0667">
        <w:rPr>
          <w:rFonts w:ascii="Times New Roman" w:hAnsi="Times New Roman" w:cs="Times New Roman"/>
          <w:sz w:val="28"/>
          <w:szCs w:val="28"/>
          <w:u w:val="single"/>
          <w:lang w:val="ru-RU"/>
        </w:rPr>
        <w:t>я</w:t>
      </w:r>
      <w:r w:rsidRPr="002A0667">
        <w:rPr>
          <w:rFonts w:ascii="Times New Roman" w:hAnsi="Times New Roman" w:cs="Times New Roman"/>
          <w:sz w:val="28"/>
          <w:szCs w:val="28"/>
          <w:lang w:val="ru-RU"/>
        </w:rPr>
        <w:t xml:space="preserve"> остался с ними.</w:t>
      </w:r>
    </w:p>
    <w:p w:rsidR="002A0667" w:rsidRDefault="002A0667" w:rsidP="00C62D43">
      <w:pPr>
        <w:numPr>
          <w:ilvl w:val="0"/>
          <w:numId w:val="1"/>
        </w:numPr>
        <w:spacing w:after="0" w:line="240" w:lineRule="auto"/>
        <w:ind w:left="0" w:firstLine="567"/>
        <w:contextualSpacing/>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noun in the common case or a pronoun in the objective case. There is a growing tendency, especially in informal speech, to use a noun in the common case and a pronoun in the objective case to denote the doer of the action expressed by the gerund:</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She doesn’t approve of her </w:t>
      </w:r>
      <w:r>
        <w:rPr>
          <w:rFonts w:ascii="Times New Roman" w:hAnsi="Times New Roman" w:cs="Times New Roman"/>
          <w:sz w:val="28"/>
          <w:szCs w:val="28"/>
          <w:u w:val="single"/>
          <w:lang w:val="en-US"/>
        </w:rPr>
        <w:t>son (him)</w:t>
      </w:r>
      <w:r>
        <w:rPr>
          <w:rFonts w:ascii="Times New Roman" w:hAnsi="Times New Roman" w:cs="Times New Roman"/>
          <w:sz w:val="28"/>
          <w:szCs w:val="28"/>
          <w:lang w:val="en-US"/>
        </w:rPr>
        <w:t xml:space="preserve"> staying out late at night</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не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одобряет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что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u w:val="single"/>
        </w:rPr>
        <w:t>её</w:t>
      </w:r>
      <w:proofErr w:type="spellEnd"/>
      <w:r>
        <w:rPr>
          <w:rFonts w:ascii="Times New Roman" w:hAnsi="Times New Roman" w:cs="Times New Roman"/>
          <w:sz w:val="28"/>
          <w:szCs w:val="28"/>
          <w:u w:val="single"/>
          <w:lang w:val="en-US"/>
        </w:rPr>
        <w:t xml:space="preserve"> </w:t>
      </w:r>
      <w:proofErr w:type="spellStart"/>
      <w:r>
        <w:rPr>
          <w:rFonts w:ascii="Times New Roman" w:hAnsi="Times New Roman" w:cs="Times New Roman"/>
          <w:sz w:val="28"/>
          <w:szCs w:val="28"/>
          <w:u w:val="single"/>
        </w:rPr>
        <w:t>сын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допоздна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гуляет</w:t>
      </w:r>
      <w:proofErr w:type="spellEnd"/>
      <w:r>
        <w:rPr>
          <w:rFonts w:ascii="Times New Roman" w:hAnsi="Times New Roman" w:cs="Times New Roman"/>
          <w:sz w:val="28"/>
          <w:szCs w:val="28"/>
          <w:lang w:val="en-US"/>
        </w:rPr>
        <w:t>.</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But it is impossible to use the gerund in this construction when:</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when</w:t>
      </w:r>
      <w:proofErr w:type="gramEnd"/>
      <w:r>
        <w:rPr>
          <w:rFonts w:ascii="Times New Roman" w:hAnsi="Times New Roman" w:cs="Times New Roman"/>
          <w:sz w:val="28"/>
          <w:szCs w:val="28"/>
          <w:lang w:val="en-US"/>
        </w:rPr>
        <w:t xml:space="preserve"> the nominal element consists of two or more nouns:</w:t>
      </w:r>
    </w:p>
    <w:p w:rsidR="002A0667" w:rsidRDefault="002A0667"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en-US"/>
        </w:rPr>
        <w:t>We</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insist</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on</w:t>
      </w:r>
      <w:r w:rsidRPr="002A0667">
        <w:rPr>
          <w:rFonts w:ascii="Times New Roman" w:hAnsi="Times New Roman" w:cs="Times New Roman"/>
          <w:sz w:val="28"/>
          <w:szCs w:val="28"/>
          <w:lang w:val="ru-RU"/>
        </w:rPr>
        <w:t xml:space="preserve"> </w:t>
      </w:r>
      <w:r>
        <w:rPr>
          <w:rFonts w:ascii="Times New Roman" w:hAnsi="Times New Roman" w:cs="Times New Roman"/>
          <w:sz w:val="28"/>
          <w:szCs w:val="28"/>
          <w:u w:val="single"/>
          <w:lang w:val="en-US"/>
        </w:rPr>
        <w:t>the</w:t>
      </w:r>
      <w:r w:rsidRPr="002A0667">
        <w:rPr>
          <w:rFonts w:ascii="Times New Roman" w:hAnsi="Times New Roman" w:cs="Times New Roman"/>
          <w:sz w:val="28"/>
          <w:szCs w:val="28"/>
          <w:u w:val="single"/>
          <w:lang w:val="ru-RU"/>
        </w:rPr>
        <w:t xml:space="preserve"> </w:t>
      </w:r>
      <w:r>
        <w:rPr>
          <w:rFonts w:ascii="Times New Roman" w:hAnsi="Times New Roman" w:cs="Times New Roman"/>
          <w:sz w:val="28"/>
          <w:szCs w:val="28"/>
          <w:u w:val="single"/>
          <w:lang w:val="en-US"/>
        </w:rPr>
        <w:t>rich</w:t>
      </w:r>
      <w:r w:rsidRPr="002A0667">
        <w:rPr>
          <w:rFonts w:ascii="Times New Roman" w:hAnsi="Times New Roman" w:cs="Times New Roman"/>
          <w:sz w:val="28"/>
          <w:szCs w:val="28"/>
          <w:u w:val="single"/>
          <w:lang w:val="ru-RU"/>
        </w:rPr>
        <w:t xml:space="preserve"> </w:t>
      </w:r>
      <w:r>
        <w:rPr>
          <w:rFonts w:ascii="Times New Roman" w:hAnsi="Times New Roman" w:cs="Times New Roman"/>
          <w:sz w:val="28"/>
          <w:szCs w:val="28"/>
          <w:u w:val="single"/>
          <w:lang w:val="en-US"/>
        </w:rPr>
        <w:t>and</w:t>
      </w:r>
      <w:r w:rsidRPr="002A0667">
        <w:rPr>
          <w:rFonts w:ascii="Times New Roman" w:hAnsi="Times New Roman" w:cs="Times New Roman"/>
          <w:sz w:val="28"/>
          <w:szCs w:val="28"/>
          <w:u w:val="single"/>
          <w:lang w:val="ru-RU"/>
        </w:rPr>
        <w:t xml:space="preserve"> </w:t>
      </w:r>
      <w:r>
        <w:rPr>
          <w:rFonts w:ascii="Times New Roman" w:hAnsi="Times New Roman" w:cs="Times New Roman"/>
          <w:sz w:val="28"/>
          <w:szCs w:val="28"/>
          <w:u w:val="single"/>
          <w:lang w:val="en-US"/>
        </w:rPr>
        <w:t>poor</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being</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treated</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alike</w:t>
      </w:r>
      <w:r w:rsidRPr="002A0667">
        <w:rPr>
          <w:rFonts w:ascii="Times New Roman" w:hAnsi="Times New Roman" w:cs="Times New Roman"/>
          <w:sz w:val="28"/>
          <w:szCs w:val="28"/>
          <w:lang w:val="ru-RU"/>
        </w:rPr>
        <w:t xml:space="preserve">. – Мы настаиваем на том, чтобы к </w:t>
      </w:r>
      <w:r w:rsidRPr="002A0667">
        <w:rPr>
          <w:rFonts w:ascii="Times New Roman" w:hAnsi="Times New Roman" w:cs="Times New Roman"/>
          <w:sz w:val="28"/>
          <w:szCs w:val="28"/>
          <w:u w:val="single"/>
          <w:lang w:val="ru-RU"/>
        </w:rPr>
        <w:t>бедным и богатым</w:t>
      </w:r>
      <w:r w:rsidRPr="002A0667">
        <w:rPr>
          <w:rFonts w:ascii="Times New Roman" w:hAnsi="Times New Roman" w:cs="Times New Roman"/>
          <w:sz w:val="28"/>
          <w:szCs w:val="28"/>
          <w:lang w:val="ru-RU"/>
        </w:rPr>
        <w:t xml:space="preserve"> относились одинаково.</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gramStart"/>
      <w:r>
        <w:rPr>
          <w:rFonts w:ascii="Times New Roman" w:hAnsi="Times New Roman" w:cs="Times New Roman"/>
          <w:sz w:val="28"/>
          <w:szCs w:val="28"/>
          <w:lang w:val="en-US"/>
        </w:rPr>
        <w:t>if</w:t>
      </w:r>
      <w:proofErr w:type="gramEnd"/>
      <w:r>
        <w:rPr>
          <w:rFonts w:ascii="Times New Roman" w:hAnsi="Times New Roman" w:cs="Times New Roman"/>
          <w:sz w:val="28"/>
          <w:szCs w:val="28"/>
          <w:lang w:val="en-US"/>
        </w:rPr>
        <w:t xml:space="preserve"> the noun has a post-modifying attribute:</w:t>
      </w:r>
    </w:p>
    <w:p w:rsidR="002A0667" w:rsidRDefault="002A0667"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en-US"/>
        </w:rPr>
        <w:t>I</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can</w:t>
      </w:r>
      <w:r w:rsidRPr="002A0667">
        <w:rPr>
          <w:rFonts w:ascii="Times New Roman" w:hAnsi="Times New Roman" w:cs="Times New Roman"/>
          <w:sz w:val="28"/>
          <w:szCs w:val="28"/>
          <w:lang w:val="ru-RU"/>
        </w:rPr>
        <w:t>’</w:t>
      </w:r>
      <w:r>
        <w:rPr>
          <w:rFonts w:ascii="Times New Roman" w:hAnsi="Times New Roman" w:cs="Times New Roman"/>
          <w:sz w:val="28"/>
          <w:szCs w:val="28"/>
          <w:lang w:val="en-US"/>
        </w:rPr>
        <w:t>t</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think</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of</w:t>
      </w:r>
      <w:r w:rsidRPr="002A0667">
        <w:rPr>
          <w:rFonts w:ascii="Times New Roman" w:hAnsi="Times New Roman" w:cs="Times New Roman"/>
          <w:sz w:val="28"/>
          <w:szCs w:val="28"/>
          <w:lang w:val="ru-RU"/>
        </w:rPr>
        <w:t xml:space="preserve"> </w:t>
      </w:r>
      <w:r>
        <w:rPr>
          <w:rFonts w:ascii="Times New Roman" w:hAnsi="Times New Roman" w:cs="Times New Roman"/>
          <w:sz w:val="28"/>
          <w:szCs w:val="28"/>
          <w:u w:val="single"/>
          <w:lang w:val="en-US"/>
        </w:rPr>
        <w:t>a</w:t>
      </w:r>
      <w:r w:rsidRPr="002A0667">
        <w:rPr>
          <w:rFonts w:ascii="Times New Roman" w:hAnsi="Times New Roman" w:cs="Times New Roman"/>
          <w:sz w:val="28"/>
          <w:szCs w:val="28"/>
          <w:u w:val="single"/>
          <w:lang w:val="ru-RU"/>
        </w:rPr>
        <w:t xml:space="preserve"> </w:t>
      </w:r>
      <w:r>
        <w:rPr>
          <w:rFonts w:ascii="Times New Roman" w:hAnsi="Times New Roman" w:cs="Times New Roman"/>
          <w:sz w:val="28"/>
          <w:szCs w:val="28"/>
          <w:u w:val="single"/>
          <w:lang w:val="en-US"/>
        </w:rPr>
        <w:t>man</w:t>
      </w:r>
      <w:r w:rsidRPr="002A0667">
        <w:rPr>
          <w:rFonts w:ascii="Times New Roman" w:hAnsi="Times New Roman" w:cs="Times New Roman"/>
          <w:sz w:val="28"/>
          <w:szCs w:val="28"/>
          <w:u w:val="single"/>
          <w:lang w:val="ru-RU"/>
        </w:rPr>
        <w:t xml:space="preserve"> </w:t>
      </w:r>
      <w:r>
        <w:rPr>
          <w:rFonts w:ascii="Times New Roman" w:hAnsi="Times New Roman" w:cs="Times New Roman"/>
          <w:sz w:val="28"/>
          <w:szCs w:val="28"/>
          <w:u w:val="single"/>
          <w:lang w:val="en-US"/>
        </w:rPr>
        <w:t>of</w:t>
      </w:r>
      <w:r w:rsidRPr="002A0667">
        <w:rPr>
          <w:rFonts w:ascii="Times New Roman" w:hAnsi="Times New Roman" w:cs="Times New Roman"/>
          <w:sz w:val="28"/>
          <w:szCs w:val="28"/>
          <w:u w:val="single"/>
          <w:lang w:val="ru-RU"/>
        </w:rPr>
        <w:t xml:space="preserve"> </w:t>
      </w:r>
      <w:r>
        <w:rPr>
          <w:rFonts w:ascii="Times New Roman" w:hAnsi="Times New Roman" w:cs="Times New Roman"/>
          <w:sz w:val="28"/>
          <w:szCs w:val="28"/>
          <w:u w:val="single"/>
          <w:lang w:val="en-US"/>
        </w:rPr>
        <w:t>talent</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composing</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such</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music</w:t>
      </w:r>
      <w:r w:rsidRPr="002A0667">
        <w:rPr>
          <w:rFonts w:ascii="Times New Roman" w:hAnsi="Times New Roman" w:cs="Times New Roman"/>
          <w:sz w:val="28"/>
          <w:szCs w:val="28"/>
          <w:lang w:val="ru-RU"/>
        </w:rPr>
        <w:t xml:space="preserve">. – Я даже подумать не могу, </w:t>
      </w:r>
      <w:r w:rsidRPr="002A0667">
        <w:rPr>
          <w:rFonts w:ascii="Times New Roman" w:hAnsi="Times New Roman" w:cs="Times New Roman"/>
          <w:sz w:val="28"/>
          <w:szCs w:val="28"/>
          <w:u w:val="single"/>
          <w:lang w:val="ru-RU"/>
        </w:rPr>
        <w:t>что талантливый человек</w:t>
      </w:r>
      <w:r w:rsidRPr="002A0667">
        <w:rPr>
          <w:rFonts w:ascii="Times New Roman" w:hAnsi="Times New Roman" w:cs="Times New Roman"/>
          <w:sz w:val="28"/>
          <w:szCs w:val="28"/>
          <w:lang w:val="ru-RU"/>
        </w:rPr>
        <w:t xml:space="preserve"> сочиняет подобную музыку.</w:t>
      </w:r>
    </w:p>
    <w:p w:rsidR="002A0667" w:rsidRDefault="002A0667" w:rsidP="00C62D43">
      <w:pPr>
        <w:numPr>
          <w:ilvl w:val="0"/>
          <w:numId w:val="1"/>
        </w:numPr>
        <w:spacing w:after="0" w:line="240" w:lineRule="auto"/>
        <w:ind w:left="0"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 noun in the common case or a possessive pronoun if the nominal element denotes a lifeless thing:</w:t>
      </w:r>
    </w:p>
    <w:p w:rsidR="002A0667" w:rsidRDefault="002A0667"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en-US"/>
        </w:rPr>
        <w:tab/>
        <w:t xml:space="preserve">The carrying out of these plans depends on </w:t>
      </w:r>
      <w:r>
        <w:rPr>
          <w:rFonts w:ascii="Times New Roman" w:hAnsi="Times New Roman" w:cs="Times New Roman"/>
          <w:sz w:val="28"/>
          <w:szCs w:val="28"/>
          <w:u w:val="single"/>
          <w:lang w:val="en-US"/>
        </w:rPr>
        <w:t>the documents</w:t>
      </w:r>
      <w:r>
        <w:rPr>
          <w:rFonts w:ascii="Times New Roman" w:hAnsi="Times New Roman" w:cs="Times New Roman"/>
          <w:sz w:val="28"/>
          <w:szCs w:val="28"/>
          <w:lang w:val="en-US"/>
        </w:rPr>
        <w:t xml:space="preserve"> being signed in time</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2A0667">
        <w:rPr>
          <w:rFonts w:ascii="Times New Roman" w:hAnsi="Times New Roman" w:cs="Times New Roman"/>
          <w:sz w:val="28"/>
          <w:szCs w:val="28"/>
          <w:lang w:val="ru-RU"/>
        </w:rPr>
        <w:t xml:space="preserve">Реализация этих планов зависит от своевременного подписания </w:t>
      </w:r>
      <w:r w:rsidRPr="002A0667">
        <w:rPr>
          <w:rFonts w:ascii="Times New Roman" w:hAnsi="Times New Roman" w:cs="Times New Roman"/>
          <w:sz w:val="28"/>
          <w:szCs w:val="28"/>
          <w:u w:val="single"/>
          <w:lang w:val="ru-RU"/>
        </w:rPr>
        <w:t>документов</w:t>
      </w:r>
      <w:r w:rsidRPr="002A0667">
        <w:rPr>
          <w:rFonts w:ascii="Times New Roman" w:hAnsi="Times New Roman" w:cs="Times New Roman"/>
          <w:sz w:val="28"/>
          <w:szCs w:val="28"/>
          <w:lang w:val="ru-RU"/>
        </w:rPr>
        <w:t xml:space="preserve">. </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en-US"/>
        </w:rPr>
        <w:t>He</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insisted</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on</w:t>
      </w:r>
      <w:r w:rsidRPr="002A0667">
        <w:rPr>
          <w:rFonts w:ascii="Times New Roman" w:hAnsi="Times New Roman" w:cs="Times New Roman"/>
          <w:sz w:val="28"/>
          <w:szCs w:val="28"/>
          <w:lang w:val="ru-RU"/>
        </w:rPr>
        <w:t xml:space="preserve"> </w:t>
      </w:r>
      <w:r>
        <w:rPr>
          <w:rFonts w:ascii="Times New Roman" w:hAnsi="Times New Roman" w:cs="Times New Roman"/>
          <w:sz w:val="28"/>
          <w:szCs w:val="28"/>
          <w:u w:val="single"/>
          <w:lang w:val="en-US"/>
        </w:rPr>
        <w:t>its</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being</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delivered</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without</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delay</w:t>
      </w:r>
      <w:r w:rsidRPr="002A0667">
        <w:rPr>
          <w:rFonts w:ascii="Times New Roman" w:hAnsi="Times New Roman" w:cs="Times New Roman"/>
          <w:sz w:val="28"/>
          <w:szCs w:val="28"/>
          <w:lang w:val="ru-RU"/>
        </w:rPr>
        <w:t xml:space="preserve">.-Он настаивает на том, чтобы </w:t>
      </w:r>
      <w:r w:rsidRPr="002A0667">
        <w:rPr>
          <w:rFonts w:ascii="Times New Roman" w:hAnsi="Times New Roman" w:cs="Times New Roman"/>
          <w:sz w:val="28"/>
          <w:szCs w:val="28"/>
          <w:u w:val="single"/>
          <w:lang w:val="ru-RU"/>
        </w:rPr>
        <w:t>это</w:t>
      </w:r>
      <w:r w:rsidRPr="002A0667">
        <w:rPr>
          <w:rFonts w:ascii="Times New Roman" w:hAnsi="Times New Roman" w:cs="Times New Roman"/>
          <w:sz w:val="28"/>
          <w:szCs w:val="28"/>
          <w:lang w:val="ru-RU"/>
        </w:rPr>
        <w:t xml:space="preserve"> доставили без задержки. </w:t>
      </w:r>
    </w:p>
    <w:p w:rsidR="002A0667" w:rsidRDefault="002A0667" w:rsidP="00C62D43">
      <w:pPr>
        <w:numPr>
          <w:ilvl w:val="0"/>
          <w:numId w:val="1"/>
        </w:numPr>
        <w:spacing w:after="0" w:line="240" w:lineRule="auto"/>
        <w:ind w:left="0"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 pronoun which has no category of case (all, this, that, both, each, something):</w:t>
      </w:r>
    </w:p>
    <w:p w:rsidR="002A0667" w:rsidRDefault="002A0667"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en-US"/>
        </w:rPr>
        <w:lastRenderedPageBreak/>
        <w:t xml:space="preserve">I couldn’t deny </w:t>
      </w:r>
      <w:r>
        <w:rPr>
          <w:rFonts w:ascii="Times New Roman" w:hAnsi="Times New Roman" w:cs="Times New Roman"/>
          <w:sz w:val="28"/>
          <w:szCs w:val="28"/>
          <w:u w:val="single"/>
          <w:lang w:val="en-US"/>
        </w:rPr>
        <w:t>both of them</w:t>
      </w:r>
      <w:r>
        <w:rPr>
          <w:rFonts w:ascii="Times New Roman" w:hAnsi="Times New Roman" w:cs="Times New Roman"/>
          <w:sz w:val="28"/>
          <w:szCs w:val="28"/>
          <w:lang w:val="en-US"/>
        </w:rPr>
        <w:t xml:space="preserve"> having made a reasonable excuse</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2A0667">
        <w:rPr>
          <w:rFonts w:ascii="Times New Roman" w:hAnsi="Times New Roman" w:cs="Times New Roman"/>
          <w:sz w:val="28"/>
          <w:szCs w:val="28"/>
          <w:lang w:val="ru-RU"/>
        </w:rPr>
        <w:t xml:space="preserve">Я не мог отрицать, что </w:t>
      </w:r>
      <w:r w:rsidRPr="002A0667">
        <w:rPr>
          <w:rFonts w:ascii="Times New Roman" w:hAnsi="Times New Roman" w:cs="Times New Roman"/>
          <w:sz w:val="28"/>
          <w:szCs w:val="28"/>
          <w:u w:val="single"/>
          <w:lang w:val="ru-RU"/>
        </w:rPr>
        <w:t>они оба</w:t>
      </w:r>
      <w:r w:rsidRPr="002A0667">
        <w:rPr>
          <w:rFonts w:ascii="Times New Roman" w:hAnsi="Times New Roman" w:cs="Times New Roman"/>
          <w:sz w:val="28"/>
          <w:szCs w:val="28"/>
          <w:lang w:val="ru-RU"/>
        </w:rPr>
        <w:t xml:space="preserve"> предоставили разумное оправдание.</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Translation is becoming an important issue in the globalization </w:t>
      </w:r>
      <w:proofErr w:type="gramStart"/>
      <w:r>
        <w:rPr>
          <w:rFonts w:ascii="Times New Roman" w:hAnsi="Times New Roman" w:cs="Times New Roman"/>
          <w:sz w:val="28"/>
          <w:szCs w:val="28"/>
          <w:lang w:val="en-US"/>
        </w:rPr>
        <w:t>era,</w:t>
      </w:r>
      <w:proofErr w:type="gramEnd"/>
      <w:r>
        <w:rPr>
          <w:rFonts w:ascii="Times New Roman" w:hAnsi="Times New Roman" w:cs="Times New Roman"/>
          <w:sz w:val="28"/>
          <w:szCs w:val="28"/>
          <w:lang w:val="en-US"/>
        </w:rPr>
        <w:t xml:space="preserve"> it is aimed at facilitating communication between speakers of different languages. So to avoid difficulties while translating non-finite forms of the verb, especially the gerund it is necessary to know the specific of the English constructions used in the language.</w:t>
      </w:r>
    </w:p>
    <w:p w:rsidR="00C62D43" w:rsidRPr="00877D51" w:rsidRDefault="00C62D43" w:rsidP="00C62D43">
      <w:pPr>
        <w:spacing w:after="0" w:line="240" w:lineRule="auto"/>
        <w:ind w:firstLine="567"/>
        <w:contextualSpacing/>
        <w:jc w:val="center"/>
        <w:rPr>
          <w:rFonts w:ascii="Times New Roman" w:hAnsi="Times New Roman" w:cs="Times New Roman"/>
          <w:b/>
          <w:sz w:val="28"/>
          <w:szCs w:val="28"/>
          <w:lang w:val="en-US"/>
        </w:rPr>
      </w:pPr>
    </w:p>
    <w:p w:rsidR="002A0667" w:rsidRDefault="002A0667" w:rsidP="00C62D43">
      <w:pPr>
        <w:spacing w:after="0" w:line="240" w:lineRule="auto"/>
        <w:ind w:firstLine="567"/>
        <w:contextualSpacing/>
        <w:jc w:val="center"/>
        <w:rPr>
          <w:rFonts w:ascii="Times New Roman" w:hAnsi="Times New Roman" w:cs="Times New Roman"/>
          <w:b/>
          <w:sz w:val="28"/>
          <w:szCs w:val="28"/>
          <w:lang w:val="ru-RU"/>
        </w:rPr>
      </w:pPr>
      <w:r w:rsidRPr="002A0667">
        <w:rPr>
          <w:rFonts w:ascii="Times New Roman" w:hAnsi="Times New Roman" w:cs="Times New Roman"/>
          <w:b/>
          <w:sz w:val="28"/>
          <w:szCs w:val="28"/>
          <w:lang w:val="ru-RU"/>
        </w:rPr>
        <w:t>Список использованной литературы</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1. Каменский, А. И. Практическая грамматика английского языка / А. И. Каменский, И. Б. Каменская. – Харьков: ИНЭМ, 2002. – 278 с.</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 xml:space="preserve">2. </w:t>
      </w:r>
      <w:proofErr w:type="spellStart"/>
      <w:r w:rsidRPr="002A0667">
        <w:rPr>
          <w:rFonts w:ascii="Times New Roman" w:hAnsi="Times New Roman" w:cs="Times New Roman"/>
          <w:sz w:val="28"/>
          <w:szCs w:val="28"/>
          <w:lang w:val="ru-RU"/>
        </w:rPr>
        <w:t>Каушанская</w:t>
      </w:r>
      <w:proofErr w:type="spellEnd"/>
      <w:r w:rsidRPr="002A0667">
        <w:rPr>
          <w:rFonts w:ascii="Times New Roman" w:hAnsi="Times New Roman" w:cs="Times New Roman"/>
          <w:sz w:val="28"/>
          <w:szCs w:val="28"/>
          <w:lang w:val="ru-RU"/>
        </w:rPr>
        <w:t>, В. Л. Грамматика английского языка</w:t>
      </w:r>
      <w:proofErr w:type="gramStart"/>
      <w:r w:rsidRPr="002A0667">
        <w:rPr>
          <w:rFonts w:ascii="Times New Roman" w:hAnsi="Times New Roman" w:cs="Times New Roman"/>
          <w:sz w:val="28"/>
          <w:szCs w:val="28"/>
          <w:lang w:val="ru-RU"/>
        </w:rPr>
        <w:t xml:space="preserve"> :</w:t>
      </w:r>
      <w:proofErr w:type="gramEnd"/>
      <w:r w:rsidRPr="002A0667">
        <w:rPr>
          <w:rFonts w:ascii="Times New Roman" w:hAnsi="Times New Roman" w:cs="Times New Roman"/>
          <w:sz w:val="28"/>
          <w:szCs w:val="28"/>
          <w:lang w:val="ru-RU"/>
        </w:rPr>
        <w:t xml:space="preserve"> пособие / В.Л. </w:t>
      </w:r>
      <w:proofErr w:type="spellStart"/>
      <w:r w:rsidRPr="002A0667">
        <w:rPr>
          <w:rFonts w:ascii="Times New Roman" w:hAnsi="Times New Roman" w:cs="Times New Roman"/>
          <w:sz w:val="28"/>
          <w:szCs w:val="28"/>
          <w:lang w:val="ru-RU"/>
        </w:rPr>
        <w:t>Каушанская</w:t>
      </w:r>
      <w:proofErr w:type="spellEnd"/>
      <w:r w:rsidRPr="002A0667">
        <w:rPr>
          <w:rFonts w:ascii="Times New Roman" w:hAnsi="Times New Roman" w:cs="Times New Roman"/>
          <w:sz w:val="28"/>
          <w:szCs w:val="28"/>
          <w:lang w:val="ru-RU"/>
        </w:rPr>
        <w:t xml:space="preserve">, Р.Л. Ковнер, О.Н. Кожевникова и др. – 5-е изд., </w:t>
      </w:r>
      <w:proofErr w:type="spellStart"/>
      <w:r w:rsidRPr="002A0667">
        <w:rPr>
          <w:rFonts w:ascii="Times New Roman" w:hAnsi="Times New Roman" w:cs="Times New Roman"/>
          <w:sz w:val="28"/>
          <w:szCs w:val="28"/>
          <w:lang w:val="ru-RU"/>
        </w:rPr>
        <w:t>испр</w:t>
      </w:r>
      <w:proofErr w:type="spellEnd"/>
      <w:r w:rsidRPr="002A0667">
        <w:rPr>
          <w:rFonts w:ascii="Times New Roman" w:hAnsi="Times New Roman" w:cs="Times New Roman"/>
          <w:sz w:val="28"/>
          <w:szCs w:val="28"/>
          <w:lang w:val="ru-RU"/>
        </w:rPr>
        <w:t>. и доп. – М.: Айрис-пресс, 2008. – 384 с.</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 xml:space="preserve">3. </w:t>
      </w:r>
      <w:proofErr w:type="spellStart"/>
      <w:r w:rsidRPr="002A0667">
        <w:rPr>
          <w:rFonts w:ascii="Times New Roman" w:hAnsi="Times New Roman" w:cs="Times New Roman"/>
          <w:sz w:val="28"/>
          <w:szCs w:val="28"/>
          <w:lang w:val="ru-RU"/>
        </w:rPr>
        <w:t>Глуханько</w:t>
      </w:r>
      <w:proofErr w:type="spellEnd"/>
      <w:r w:rsidRPr="002A0667">
        <w:rPr>
          <w:rFonts w:ascii="Times New Roman" w:hAnsi="Times New Roman" w:cs="Times New Roman"/>
          <w:sz w:val="28"/>
          <w:szCs w:val="28"/>
          <w:lang w:val="ru-RU"/>
        </w:rPr>
        <w:t xml:space="preserve">, Л. В. Практическая грамматика английского языка: неличные формы глагола = </w:t>
      </w:r>
      <w:r>
        <w:rPr>
          <w:rFonts w:ascii="Times New Roman" w:hAnsi="Times New Roman" w:cs="Times New Roman"/>
          <w:sz w:val="28"/>
          <w:szCs w:val="28"/>
          <w:lang w:val="en-US"/>
        </w:rPr>
        <w:t>Practical</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English</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Grammar</w:t>
      </w:r>
      <w:r w:rsidRPr="002A0667">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en-US"/>
        </w:rPr>
        <w:t>Verbals</w:t>
      </w:r>
      <w:proofErr w:type="spellEnd"/>
      <w:r w:rsidRPr="002A0667">
        <w:rPr>
          <w:rFonts w:ascii="Times New Roman" w:hAnsi="Times New Roman" w:cs="Times New Roman"/>
          <w:sz w:val="28"/>
          <w:szCs w:val="28"/>
          <w:lang w:val="ru-RU"/>
        </w:rPr>
        <w:t xml:space="preserve"> :</w:t>
      </w:r>
      <w:proofErr w:type="gramEnd"/>
      <w:r w:rsidRPr="002A0667">
        <w:rPr>
          <w:rFonts w:ascii="Times New Roman" w:hAnsi="Times New Roman" w:cs="Times New Roman"/>
          <w:sz w:val="28"/>
          <w:szCs w:val="28"/>
          <w:lang w:val="ru-RU"/>
        </w:rPr>
        <w:t xml:space="preserve"> учеб.-метод. пособие / Л. В. </w:t>
      </w:r>
      <w:proofErr w:type="spellStart"/>
      <w:r w:rsidRPr="002A0667">
        <w:rPr>
          <w:rFonts w:ascii="Times New Roman" w:hAnsi="Times New Roman" w:cs="Times New Roman"/>
          <w:sz w:val="28"/>
          <w:szCs w:val="28"/>
          <w:lang w:val="ru-RU"/>
        </w:rPr>
        <w:t>Глуханько</w:t>
      </w:r>
      <w:proofErr w:type="spellEnd"/>
      <w:r w:rsidRPr="002A0667">
        <w:rPr>
          <w:rFonts w:ascii="Times New Roman" w:hAnsi="Times New Roman" w:cs="Times New Roman"/>
          <w:sz w:val="28"/>
          <w:szCs w:val="28"/>
          <w:lang w:val="ru-RU"/>
        </w:rPr>
        <w:t xml:space="preserve">, Н. Д. </w:t>
      </w:r>
      <w:proofErr w:type="spellStart"/>
      <w:r w:rsidRPr="002A0667">
        <w:rPr>
          <w:rFonts w:ascii="Times New Roman" w:hAnsi="Times New Roman" w:cs="Times New Roman"/>
          <w:sz w:val="28"/>
          <w:szCs w:val="28"/>
          <w:lang w:val="ru-RU"/>
        </w:rPr>
        <w:t>Голякевич</w:t>
      </w:r>
      <w:proofErr w:type="spellEnd"/>
      <w:r w:rsidRPr="002A0667">
        <w:rPr>
          <w:rFonts w:ascii="Times New Roman" w:hAnsi="Times New Roman" w:cs="Times New Roman"/>
          <w:sz w:val="28"/>
          <w:szCs w:val="28"/>
          <w:lang w:val="ru-RU"/>
        </w:rPr>
        <w:t xml:space="preserve">, С. П. </w:t>
      </w:r>
      <w:proofErr w:type="spellStart"/>
      <w:r w:rsidRPr="002A0667">
        <w:rPr>
          <w:rFonts w:ascii="Times New Roman" w:hAnsi="Times New Roman" w:cs="Times New Roman"/>
          <w:sz w:val="28"/>
          <w:szCs w:val="28"/>
          <w:lang w:val="ru-RU"/>
        </w:rPr>
        <w:t>Зубрий</w:t>
      </w:r>
      <w:proofErr w:type="spellEnd"/>
      <w:r w:rsidRPr="002A0667">
        <w:rPr>
          <w:rFonts w:ascii="Times New Roman" w:hAnsi="Times New Roman" w:cs="Times New Roman"/>
          <w:sz w:val="28"/>
          <w:szCs w:val="28"/>
          <w:lang w:val="ru-RU"/>
        </w:rPr>
        <w:t xml:space="preserve">, Е. Е. Иванов. – </w:t>
      </w:r>
      <w:proofErr w:type="spellStart"/>
      <w:r w:rsidRPr="002A0667">
        <w:rPr>
          <w:rFonts w:ascii="Times New Roman" w:hAnsi="Times New Roman" w:cs="Times New Roman"/>
          <w:sz w:val="28"/>
          <w:szCs w:val="28"/>
          <w:lang w:val="ru-RU"/>
        </w:rPr>
        <w:t>Могилёв</w:t>
      </w:r>
      <w:proofErr w:type="spellEnd"/>
      <w:proofErr w:type="gramStart"/>
      <w:r w:rsidRPr="002A0667">
        <w:rPr>
          <w:rFonts w:ascii="Times New Roman" w:hAnsi="Times New Roman" w:cs="Times New Roman"/>
          <w:sz w:val="28"/>
          <w:szCs w:val="28"/>
          <w:lang w:val="ru-RU"/>
        </w:rPr>
        <w:t xml:space="preserve"> :</w:t>
      </w:r>
      <w:proofErr w:type="gramEnd"/>
      <w:r w:rsidRPr="002A0667">
        <w:rPr>
          <w:rFonts w:ascii="Times New Roman" w:hAnsi="Times New Roman" w:cs="Times New Roman"/>
          <w:sz w:val="28"/>
          <w:szCs w:val="28"/>
          <w:lang w:val="ru-RU"/>
        </w:rPr>
        <w:t xml:space="preserve"> МГУ имени А. А. Кулешова, 2017. – 168 с.</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 xml:space="preserve">4. </w:t>
      </w:r>
      <w:proofErr w:type="spellStart"/>
      <w:r w:rsidRPr="002A0667">
        <w:rPr>
          <w:rFonts w:ascii="Times New Roman" w:hAnsi="Times New Roman" w:cs="Times New Roman"/>
          <w:sz w:val="28"/>
          <w:szCs w:val="28"/>
          <w:lang w:val="ru-RU"/>
        </w:rPr>
        <w:t>Голякевич</w:t>
      </w:r>
      <w:proofErr w:type="spellEnd"/>
      <w:r w:rsidRPr="002A0667">
        <w:rPr>
          <w:rFonts w:ascii="Times New Roman" w:hAnsi="Times New Roman" w:cs="Times New Roman"/>
          <w:sz w:val="28"/>
          <w:szCs w:val="28"/>
          <w:lang w:val="ru-RU"/>
        </w:rPr>
        <w:t xml:space="preserve">, Н. Д. Практическая грамматика английского языка: морфология = </w:t>
      </w:r>
      <w:r>
        <w:rPr>
          <w:rFonts w:ascii="Times New Roman" w:hAnsi="Times New Roman" w:cs="Times New Roman"/>
          <w:sz w:val="28"/>
          <w:szCs w:val="28"/>
          <w:lang w:val="en-US"/>
        </w:rPr>
        <w:t>Practical</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English</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Grammar</w:t>
      </w:r>
      <w:r w:rsidRPr="002A0667">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en-US"/>
        </w:rPr>
        <w:t>Morhpology</w:t>
      </w:r>
      <w:proofErr w:type="spellEnd"/>
      <w:r w:rsidRPr="002A0667">
        <w:rPr>
          <w:rFonts w:ascii="Times New Roman" w:hAnsi="Times New Roman" w:cs="Times New Roman"/>
          <w:sz w:val="28"/>
          <w:szCs w:val="28"/>
          <w:lang w:val="ru-RU"/>
        </w:rPr>
        <w:t xml:space="preserve"> / Н.Д. </w:t>
      </w:r>
      <w:proofErr w:type="spellStart"/>
      <w:r w:rsidRPr="002A0667">
        <w:rPr>
          <w:rFonts w:ascii="Times New Roman" w:hAnsi="Times New Roman" w:cs="Times New Roman"/>
          <w:sz w:val="28"/>
          <w:szCs w:val="28"/>
          <w:lang w:val="ru-RU"/>
        </w:rPr>
        <w:t>Голякевич</w:t>
      </w:r>
      <w:proofErr w:type="spellEnd"/>
      <w:r w:rsidRPr="002A0667">
        <w:rPr>
          <w:rFonts w:ascii="Times New Roman" w:hAnsi="Times New Roman" w:cs="Times New Roman"/>
          <w:sz w:val="28"/>
          <w:szCs w:val="28"/>
          <w:lang w:val="ru-RU"/>
        </w:rPr>
        <w:t xml:space="preserve">, С.П. </w:t>
      </w:r>
      <w:proofErr w:type="spellStart"/>
      <w:r w:rsidRPr="002A0667">
        <w:rPr>
          <w:rFonts w:ascii="Times New Roman" w:hAnsi="Times New Roman" w:cs="Times New Roman"/>
          <w:sz w:val="28"/>
          <w:szCs w:val="28"/>
          <w:lang w:val="ru-RU"/>
        </w:rPr>
        <w:t>Зубрий</w:t>
      </w:r>
      <w:proofErr w:type="spellEnd"/>
      <w:r w:rsidRPr="002A0667">
        <w:rPr>
          <w:rFonts w:ascii="Times New Roman" w:hAnsi="Times New Roman" w:cs="Times New Roman"/>
          <w:sz w:val="28"/>
          <w:szCs w:val="28"/>
          <w:lang w:val="ru-RU"/>
        </w:rPr>
        <w:t xml:space="preserve">, Е.Е. Иванов. – </w:t>
      </w:r>
      <w:proofErr w:type="gramStart"/>
      <w:r w:rsidRPr="002A0667">
        <w:rPr>
          <w:rFonts w:ascii="Times New Roman" w:hAnsi="Times New Roman" w:cs="Times New Roman"/>
          <w:sz w:val="28"/>
          <w:szCs w:val="28"/>
          <w:lang w:val="ru-RU"/>
        </w:rPr>
        <w:t>Минск :</w:t>
      </w:r>
      <w:proofErr w:type="gramEnd"/>
      <w:r w:rsidRPr="002A0667">
        <w:rPr>
          <w:rFonts w:ascii="Times New Roman" w:hAnsi="Times New Roman" w:cs="Times New Roman"/>
          <w:sz w:val="28"/>
          <w:szCs w:val="28"/>
          <w:lang w:val="ru-RU"/>
        </w:rPr>
        <w:t xml:space="preserve"> РИВШ, 2019. – 268 с.</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 xml:space="preserve">5. </w:t>
      </w:r>
      <w:proofErr w:type="spellStart"/>
      <w:r w:rsidRPr="002A0667">
        <w:rPr>
          <w:rFonts w:ascii="Times New Roman" w:hAnsi="Times New Roman" w:cs="Times New Roman"/>
          <w:sz w:val="28"/>
          <w:szCs w:val="28"/>
          <w:lang w:val="ru-RU"/>
        </w:rPr>
        <w:t>Голякевич</w:t>
      </w:r>
      <w:proofErr w:type="spellEnd"/>
      <w:r w:rsidRPr="002A0667">
        <w:rPr>
          <w:rFonts w:ascii="Times New Roman" w:hAnsi="Times New Roman" w:cs="Times New Roman"/>
          <w:sz w:val="28"/>
          <w:szCs w:val="28"/>
          <w:lang w:val="ru-RU"/>
        </w:rPr>
        <w:t xml:space="preserve">, Н. Д. Практическая грамматика английского языка: неличные формы глагола = </w:t>
      </w:r>
      <w:r>
        <w:rPr>
          <w:rFonts w:ascii="Times New Roman" w:hAnsi="Times New Roman" w:cs="Times New Roman"/>
          <w:sz w:val="28"/>
          <w:szCs w:val="28"/>
          <w:lang w:val="en-US"/>
        </w:rPr>
        <w:t>Practical</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English</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Grammar</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non</w:t>
      </w:r>
      <w:r w:rsidRPr="002A0667">
        <w:rPr>
          <w:rFonts w:ascii="Times New Roman" w:hAnsi="Times New Roman" w:cs="Times New Roman"/>
          <w:sz w:val="28"/>
          <w:szCs w:val="28"/>
          <w:lang w:val="ru-RU"/>
        </w:rPr>
        <w:t>-</w:t>
      </w:r>
      <w:r>
        <w:rPr>
          <w:rFonts w:ascii="Times New Roman" w:hAnsi="Times New Roman" w:cs="Times New Roman"/>
          <w:sz w:val="28"/>
          <w:szCs w:val="28"/>
          <w:lang w:val="en-US"/>
        </w:rPr>
        <w:t>finite</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forms</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of</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the</w:t>
      </w:r>
      <w:r w:rsidRPr="002A0667">
        <w:rPr>
          <w:rFonts w:ascii="Times New Roman" w:hAnsi="Times New Roman" w:cs="Times New Roman"/>
          <w:sz w:val="28"/>
          <w:szCs w:val="28"/>
          <w:lang w:val="ru-RU"/>
        </w:rPr>
        <w:t xml:space="preserve"> </w:t>
      </w:r>
      <w:r>
        <w:rPr>
          <w:rFonts w:ascii="Times New Roman" w:hAnsi="Times New Roman" w:cs="Times New Roman"/>
          <w:sz w:val="28"/>
          <w:szCs w:val="28"/>
          <w:lang w:val="en-US"/>
        </w:rPr>
        <w:t>verb</w:t>
      </w:r>
      <w:proofErr w:type="gramStart"/>
      <w:r w:rsidRPr="002A0667">
        <w:rPr>
          <w:rFonts w:ascii="Times New Roman" w:hAnsi="Times New Roman" w:cs="Times New Roman"/>
          <w:sz w:val="28"/>
          <w:szCs w:val="28"/>
          <w:lang w:val="ru-RU"/>
        </w:rPr>
        <w:t xml:space="preserve"> :</w:t>
      </w:r>
      <w:proofErr w:type="gramEnd"/>
      <w:r w:rsidRPr="002A0667">
        <w:rPr>
          <w:rFonts w:ascii="Times New Roman" w:hAnsi="Times New Roman" w:cs="Times New Roman"/>
          <w:sz w:val="28"/>
          <w:szCs w:val="28"/>
          <w:lang w:val="ru-RU"/>
        </w:rPr>
        <w:t xml:space="preserve"> практикум / Н. Д. </w:t>
      </w:r>
      <w:proofErr w:type="spellStart"/>
      <w:r w:rsidRPr="002A0667">
        <w:rPr>
          <w:rFonts w:ascii="Times New Roman" w:hAnsi="Times New Roman" w:cs="Times New Roman"/>
          <w:sz w:val="28"/>
          <w:szCs w:val="28"/>
          <w:lang w:val="ru-RU"/>
        </w:rPr>
        <w:t>Голякевич</w:t>
      </w:r>
      <w:proofErr w:type="spellEnd"/>
      <w:r w:rsidRPr="002A0667">
        <w:rPr>
          <w:rFonts w:ascii="Times New Roman" w:hAnsi="Times New Roman" w:cs="Times New Roman"/>
          <w:sz w:val="28"/>
          <w:szCs w:val="28"/>
          <w:lang w:val="ru-RU"/>
        </w:rPr>
        <w:t xml:space="preserve">, Н. В. Тарасова. – </w:t>
      </w:r>
      <w:proofErr w:type="spellStart"/>
      <w:r w:rsidRPr="002A0667">
        <w:rPr>
          <w:rFonts w:ascii="Times New Roman" w:hAnsi="Times New Roman" w:cs="Times New Roman"/>
          <w:sz w:val="28"/>
          <w:szCs w:val="28"/>
          <w:lang w:val="ru-RU"/>
        </w:rPr>
        <w:t>Могилёв</w:t>
      </w:r>
      <w:proofErr w:type="spellEnd"/>
      <w:proofErr w:type="gramStart"/>
      <w:r w:rsidRPr="002A0667">
        <w:rPr>
          <w:rFonts w:ascii="Times New Roman" w:hAnsi="Times New Roman" w:cs="Times New Roman"/>
          <w:sz w:val="28"/>
          <w:szCs w:val="28"/>
          <w:lang w:val="ru-RU"/>
        </w:rPr>
        <w:t xml:space="preserve"> :</w:t>
      </w:r>
      <w:proofErr w:type="gramEnd"/>
      <w:r w:rsidRPr="002A0667">
        <w:rPr>
          <w:rFonts w:ascii="Times New Roman" w:hAnsi="Times New Roman" w:cs="Times New Roman"/>
          <w:sz w:val="28"/>
          <w:szCs w:val="28"/>
          <w:lang w:val="ru-RU"/>
        </w:rPr>
        <w:t xml:space="preserve"> МГУ имени А. А. Кулешова, 2020. – 168 с. </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p>
    <w:p w:rsidR="002A0667" w:rsidRDefault="002A0667"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Pr="002A0667" w:rsidRDefault="00C62D43" w:rsidP="00C62D43">
      <w:pPr>
        <w:spacing w:after="0" w:line="240" w:lineRule="auto"/>
        <w:ind w:firstLine="567"/>
        <w:contextualSpacing/>
        <w:jc w:val="both"/>
        <w:rPr>
          <w:rFonts w:ascii="Times New Roman" w:hAnsi="Times New Roman" w:cs="Times New Roman"/>
          <w:sz w:val="28"/>
          <w:szCs w:val="28"/>
          <w:lang w:val="ru-RU"/>
        </w:rPr>
      </w:pPr>
    </w:p>
    <w:p w:rsidR="002A0667" w:rsidRDefault="002A0667" w:rsidP="00C62D43">
      <w:pPr>
        <w:spacing w:after="0" w:line="240" w:lineRule="auto"/>
        <w:ind w:firstLine="567"/>
        <w:contextualSpacing/>
        <w:rPr>
          <w:rFonts w:ascii="Times New Roman" w:hAnsi="Times New Roman" w:cs="Times New Roman"/>
          <w:bCs/>
          <w:sz w:val="28"/>
          <w:szCs w:val="28"/>
          <w:lang w:val="en-US"/>
        </w:rPr>
      </w:pPr>
      <w:r>
        <w:rPr>
          <w:rFonts w:ascii="Times New Roman" w:hAnsi="Times New Roman" w:cs="Times New Roman"/>
          <w:bCs/>
          <w:sz w:val="28"/>
          <w:szCs w:val="28"/>
          <w:lang w:val="en-US"/>
        </w:rPr>
        <w:t>УДК   378 (075.8)</w:t>
      </w:r>
    </w:p>
    <w:p w:rsidR="002A0667" w:rsidRDefault="002A0667" w:rsidP="00C62D43">
      <w:pPr>
        <w:spacing w:after="0" w:line="240" w:lineRule="auto"/>
        <w:ind w:firstLine="567"/>
        <w:contextualSpacing/>
        <w:jc w:val="both"/>
        <w:rPr>
          <w:rFonts w:ascii="Times New Roman" w:hAnsi="Times New Roman" w:cs="Times New Roman"/>
          <w:bCs/>
          <w:sz w:val="28"/>
          <w:szCs w:val="28"/>
          <w:lang w:val="en-US"/>
        </w:rPr>
      </w:pPr>
    </w:p>
    <w:p w:rsidR="002A0667" w:rsidRDefault="002A0667" w:rsidP="00C62D43">
      <w:pPr>
        <w:spacing w:after="0" w:line="240" w:lineRule="auto"/>
        <w:ind w:firstLine="567"/>
        <w:contextualSpacing/>
        <w:jc w:val="center"/>
        <w:rPr>
          <w:rFonts w:ascii="Times New Roman" w:hAnsi="Times New Roman" w:cs="Times New Roman"/>
          <w:b/>
          <w:sz w:val="28"/>
          <w:szCs w:val="28"/>
          <w:lang w:val="en-US"/>
        </w:rPr>
      </w:pPr>
      <w:r>
        <w:rPr>
          <w:rFonts w:ascii="Times New Roman" w:hAnsi="Times New Roman" w:cs="Times New Roman"/>
          <w:b/>
          <w:bCs/>
          <w:sz w:val="28"/>
          <w:szCs w:val="28"/>
          <w:lang w:val="en-US"/>
        </w:rPr>
        <w:t xml:space="preserve">INTERDISCIPLINARY APPROACH IN TEACHING BUSINESS ENGLISH AT </w:t>
      </w:r>
      <w:r>
        <w:rPr>
          <w:rFonts w:ascii="Times New Roman" w:hAnsi="Times New Roman" w:cs="Times New Roman"/>
          <w:b/>
          <w:sz w:val="28"/>
          <w:szCs w:val="28"/>
          <w:lang w:val="en-US"/>
        </w:rPr>
        <w:t>NON-LINGUISTIC DEPARTMENTS</w:t>
      </w:r>
    </w:p>
    <w:p w:rsidR="002A0667" w:rsidRDefault="002A0667" w:rsidP="00C62D43">
      <w:pPr>
        <w:spacing w:after="0" w:line="240" w:lineRule="auto"/>
        <w:ind w:firstLine="567"/>
        <w:contextualSpacing/>
        <w:jc w:val="center"/>
        <w:rPr>
          <w:rFonts w:ascii="Times New Roman" w:hAnsi="Times New Roman" w:cs="Times New Roman"/>
          <w:sz w:val="28"/>
          <w:szCs w:val="28"/>
          <w:lang w:val="en-US"/>
        </w:rPr>
      </w:pPr>
    </w:p>
    <w:p w:rsidR="002A0667" w:rsidRPr="002A0667" w:rsidRDefault="002A0667" w:rsidP="00C62D43">
      <w:pPr>
        <w:spacing w:after="0" w:line="240" w:lineRule="auto"/>
        <w:ind w:firstLine="567"/>
        <w:contextualSpacing/>
        <w:jc w:val="center"/>
        <w:rPr>
          <w:rFonts w:ascii="Times New Roman" w:hAnsi="Times New Roman" w:cs="Times New Roman"/>
          <w:sz w:val="28"/>
          <w:szCs w:val="28"/>
          <w:lang w:val="en-US"/>
        </w:rPr>
      </w:pPr>
      <w:proofErr w:type="spellStart"/>
      <w:r>
        <w:rPr>
          <w:rFonts w:ascii="Times New Roman" w:hAnsi="Times New Roman" w:cs="Times New Roman"/>
          <w:sz w:val="28"/>
          <w:szCs w:val="28"/>
        </w:rPr>
        <w:t>Uglikova</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Irina </w:t>
      </w:r>
      <w:proofErr w:type="spellStart"/>
      <w:r>
        <w:rPr>
          <w:rFonts w:ascii="Times New Roman" w:hAnsi="Times New Roman" w:cs="Times New Roman"/>
          <w:sz w:val="28"/>
          <w:szCs w:val="28"/>
          <w:lang w:val="en-US"/>
        </w:rPr>
        <w:t>Valerievna</w:t>
      </w:r>
      <w:proofErr w:type="spellEnd"/>
    </w:p>
    <w:p w:rsidR="002A0667" w:rsidRDefault="002A0667" w:rsidP="00C62D43">
      <w:pPr>
        <w:spacing w:after="0" w:line="240" w:lineRule="auto"/>
        <w:ind w:firstLine="567"/>
        <w:contextualSpacing/>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senior</w:t>
      </w:r>
      <w:proofErr w:type="gramEnd"/>
      <w:r>
        <w:rPr>
          <w:rFonts w:ascii="Times New Roman" w:hAnsi="Times New Roman" w:cs="Times New Roman"/>
          <w:sz w:val="28"/>
          <w:szCs w:val="28"/>
          <w:lang w:val="en-US"/>
        </w:rPr>
        <w:t xml:space="preserve"> teacher of the department of theoretical and applied linguistics of Mogilev State A.A. </w:t>
      </w:r>
      <w:proofErr w:type="spellStart"/>
      <w:r>
        <w:rPr>
          <w:rFonts w:ascii="Times New Roman" w:hAnsi="Times New Roman" w:cs="Times New Roman"/>
          <w:sz w:val="28"/>
          <w:szCs w:val="28"/>
          <w:lang w:val="en-US"/>
        </w:rPr>
        <w:t>Kuleshov</w:t>
      </w:r>
      <w:proofErr w:type="spellEnd"/>
      <w:r>
        <w:rPr>
          <w:rFonts w:ascii="Times New Roman" w:hAnsi="Times New Roman" w:cs="Times New Roman"/>
          <w:sz w:val="28"/>
          <w:szCs w:val="28"/>
          <w:lang w:val="en-US"/>
        </w:rPr>
        <w:t xml:space="preserve"> University</w:t>
      </w:r>
    </w:p>
    <w:p w:rsidR="002A0667" w:rsidRDefault="002A0667" w:rsidP="00C62D43">
      <w:pPr>
        <w:spacing w:after="0" w:line="240" w:lineRule="auto"/>
        <w:ind w:firstLine="567"/>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(Mogilev, the Republic of Belarus)</w:t>
      </w:r>
    </w:p>
    <w:p w:rsidR="002A0667" w:rsidRDefault="002A0667" w:rsidP="00C62D43">
      <w:pPr>
        <w:spacing w:after="0" w:line="240" w:lineRule="auto"/>
        <w:ind w:firstLine="567"/>
        <w:contextualSpacing/>
        <w:rPr>
          <w:rFonts w:ascii="Times New Roman" w:hAnsi="Times New Roman" w:cs="Times New Roman"/>
          <w:b/>
          <w:sz w:val="28"/>
          <w:szCs w:val="28"/>
          <w:lang w:val="en-US"/>
        </w:rPr>
      </w:pP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Summary: </w:t>
      </w:r>
      <w:r>
        <w:rPr>
          <w:rFonts w:ascii="Times New Roman" w:hAnsi="Times New Roman" w:cs="Times New Roman"/>
          <w:sz w:val="28"/>
          <w:szCs w:val="28"/>
          <w:lang w:val="en-US"/>
        </w:rPr>
        <w:t xml:space="preserve">Ability to deal with professional tasks using a foreign language often stands behind a modern specialist’s competitiveness at a </w:t>
      </w:r>
      <w:proofErr w:type="spellStart"/>
      <w:r>
        <w:rPr>
          <w:rFonts w:ascii="Times New Roman" w:hAnsi="Times New Roman" w:cs="Times New Roman"/>
          <w:sz w:val="28"/>
          <w:szCs w:val="28"/>
          <w:lang w:val="en-US"/>
        </w:rPr>
        <w:t>labour</w:t>
      </w:r>
      <w:proofErr w:type="spellEnd"/>
      <w:r>
        <w:rPr>
          <w:rFonts w:ascii="Times New Roman" w:hAnsi="Times New Roman" w:cs="Times New Roman"/>
          <w:sz w:val="28"/>
          <w:szCs w:val="28"/>
          <w:lang w:val="en-US"/>
        </w:rPr>
        <w:t xml:space="preserve"> market. Studying a foreign language at Belarusian higher schools should take into account the need to use a foreign language for specific purposes in accord with a student’s future profession, thus making implementation of interdisciplinary ties a must when developing teaching materials for studying a foreign language.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Close integration of education, science and production is one of the crucial features of modern higher education. Interdisciplinary approach in teaching basic and core subjects at Universities is a natural expression of the integration processes at macro level of a society’s development. These ties are important for improving the practical and scientific-theoretical training of students, an essential feature of which is the mastery of the generalized nature of cognitive activity.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Interdisciplinary ties are of particular importance in the system of higher education, where the educational and cognitive processes should be built in organic connection with general education, general professional and special disciplines.</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present, there is probably no need to prove the importance of developing not just basic professional and specialized skills and competences, but universal (academic) ones as well. Having been formed in the process of studying one subject, such skills are then freely used and transferred when studying other subjects and, of course, in subsequent practical (primarily professional) activities in future.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educational standards in force in Belarus, developed on the basis of a competence-based approach, define clear requirements for the competence of a specialist and the formation of socio-personal competencies of a graduate of a higher educational institution. Among others, the principles that form the basis of these requirements include the principles of: </w:t>
      </w:r>
      <w:proofErr w:type="spellStart"/>
      <w:r>
        <w:rPr>
          <w:rFonts w:ascii="Times New Roman" w:hAnsi="Times New Roman" w:cs="Times New Roman"/>
          <w:sz w:val="28"/>
          <w:szCs w:val="28"/>
          <w:lang w:val="en-US"/>
        </w:rPr>
        <w:t>fundamentalization</w:t>
      </w:r>
      <w:proofErr w:type="spellEnd"/>
      <w:r>
        <w:rPr>
          <w:rFonts w:ascii="Times New Roman" w:hAnsi="Times New Roman" w:cs="Times New Roman"/>
          <w:sz w:val="28"/>
          <w:szCs w:val="28"/>
          <w:lang w:val="en-US"/>
        </w:rPr>
        <w:t xml:space="preserve"> (as contributing to the orientation of the content of the disciplines of the socio-humanitarian cycle to identify the essential foundations and connections between various processes of the world, natural science and humanitarian knowledge), </w:t>
      </w:r>
      <w:proofErr w:type="spellStart"/>
      <w:r>
        <w:rPr>
          <w:rFonts w:ascii="Times New Roman" w:hAnsi="Times New Roman" w:cs="Times New Roman"/>
          <w:sz w:val="28"/>
          <w:szCs w:val="28"/>
          <w:lang w:val="en-US"/>
        </w:rPr>
        <w:t>interdisciplinarity</w:t>
      </w:r>
      <w:proofErr w:type="spellEnd"/>
      <w:r>
        <w:rPr>
          <w:rFonts w:ascii="Times New Roman" w:hAnsi="Times New Roman" w:cs="Times New Roman"/>
          <w:sz w:val="28"/>
          <w:szCs w:val="28"/>
          <w:lang w:val="en-US"/>
        </w:rPr>
        <w:t xml:space="preserve"> and integrity of socio-humanitarian education (ensuring the integrity of the study of humanitarian knowledge and its relationship with the social context of the graduate's future professional activity).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Since the noted integrative trends in higher education are a multidimensional phenomenon, it seems logical and rational to consider the problem of interdisciplinary ties formed on the basis of one of the most important socio–humanitarian disciplines of higher professional education, namely, on the basis of the foreign language as a discipline.</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can’t but say that the competitiveness of a modern specialist at a </w:t>
      </w:r>
      <w:proofErr w:type="spellStart"/>
      <w:r>
        <w:rPr>
          <w:rFonts w:ascii="Times New Roman" w:hAnsi="Times New Roman" w:cs="Times New Roman"/>
          <w:sz w:val="28"/>
          <w:szCs w:val="28"/>
          <w:lang w:val="en-US"/>
        </w:rPr>
        <w:t>labour</w:t>
      </w:r>
      <w:proofErr w:type="spellEnd"/>
      <w:r>
        <w:rPr>
          <w:rFonts w:ascii="Times New Roman" w:hAnsi="Times New Roman" w:cs="Times New Roman"/>
          <w:sz w:val="28"/>
          <w:szCs w:val="28"/>
          <w:lang w:val="en-US"/>
        </w:rPr>
        <w:t xml:space="preserve"> market often directly depends not only on his high qualifications in the professional field, but also on the willingness and ability to solve professional problems in the context of foreign language communication. Thus, studying </w:t>
      </w:r>
      <w:r>
        <w:rPr>
          <w:rFonts w:ascii="Times New Roman" w:hAnsi="Times New Roman" w:cs="Times New Roman"/>
          <w:i/>
          <w:sz w:val="28"/>
          <w:szCs w:val="28"/>
          <w:lang w:val="en-US"/>
        </w:rPr>
        <w:t>Business English</w:t>
      </w:r>
      <w:r>
        <w:rPr>
          <w:rFonts w:ascii="Times New Roman" w:hAnsi="Times New Roman" w:cs="Times New Roman"/>
          <w:sz w:val="28"/>
          <w:szCs w:val="28"/>
          <w:lang w:val="en-US"/>
        </w:rPr>
        <w:t xml:space="preserve"> should take into account the specific needs of students dictated by the peculiarities of their future profession or specialty. It involves a combination of mastering a professionally oriented foreign language with the development of personal qualities of students, knowledge of the culture of the country of the language being studied and the acquisition of special skills based on professional and linguistic knowledge. In this case, a foreign language acts as a means of improving the professional competence and personal and professional development of students and is a necessary condition for the successful professional activity of a specialist graduate of a modern higher school.</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Studying Business English at non-linguistic departments at Mogilev State </w:t>
      </w:r>
      <w:proofErr w:type="spellStart"/>
      <w:r>
        <w:rPr>
          <w:rFonts w:ascii="Times New Roman" w:hAnsi="Times New Roman" w:cs="Times New Roman"/>
          <w:sz w:val="28"/>
          <w:szCs w:val="28"/>
          <w:lang w:val="en-US"/>
        </w:rPr>
        <w:t>Kuleshov</w:t>
      </w:r>
      <w:proofErr w:type="spellEnd"/>
      <w:r>
        <w:rPr>
          <w:rFonts w:ascii="Times New Roman" w:hAnsi="Times New Roman" w:cs="Times New Roman"/>
          <w:sz w:val="28"/>
          <w:szCs w:val="28"/>
          <w:lang w:val="en-US"/>
        </w:rPr>
        <w:t xml:space="preserve"> University focuses on prospective professional activities of graduates, which is reflected in the current standard curriculum for the discipline (for non-linguistic departments) through:</w:t>
      </w:r>
    </w:p>
    <w:p w:rsidR="002A0667" w:rsidRDefault="002A0667" w:rsidP="00C62D43">
      <w:pPr>
        <w:pStyle w:val="a3"/>
        <w:numPr>
          <w:ilvl w:val="0"/>
          <w:numId w:val="2"/>
        </w:num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formulating the main goal of teaching foreign languages (developing a foreign language communicative competence of a future specialist, which allows using a foreign language as a means of professional and interpersonal communication);</w:t>
      </w:r>
    </w:p>
    <w:p w:rsidR="002A0667" w:rsidRDefault="002A0667" w:rsidP="00C62D43">
      <w:pPr>
        <w:pStyle w:val="a3"/>
        <w:numPr>
          <w:ilvl w:val="0"/>
          <w:numId w:val="2"/>
        </w:num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specifying the general requirements for the level of mastering the content of the discipline (e.g., the student must be able to communicate in a sociocultural and professional context; read and translate literature on the specialty; draw up written documents using the details of a business letter, fill out participation forms, etc.);</w:t>
      </w:r>
    </w:p>
    <w:p w:rsidR="002A0667" w:rsidRDefault="002A0667" w:rsidP="00C62D43">
      <w:pPr>
        <w:pStyle w:val="a3"/>
        <w:numPr>
          <w:ilvl w:val="0"/>
          <w:numId w:val="2"/>
        </w:num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structuring the content of teaching materials (a module of professional communication dedicated to the study of the subject and content of the specialty; the structure and nature of professional activity of a specialist; typical situations of industrial communication; socio-cultural norms of business communication; professional ethics, etc.);</w:t>
      </w:r>
    </w:p>
    <w:p w:rsidR="002A0667" w:rsidRDefault="002A0667" w:rsidP="00C62D43">
      <w:pPr>
        <w:pStyle w:val="a3"/>
        <w:numPr>
          <w:ilvl w:val="0"/>
          <w:numId w:val="2"/>
        </w:num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describing the structure of the final exam (including reading and translation of the original professionally oriented text from a foreign language into a native language; prepared statement on a given situation and a spontaneous conversation with a teacher within the framework of situations having been studied; abstracting an authentic or partially adapted text, followed by a conversation in a foreign language on its content).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Such an approach to the development of a standard program in the discipline indicates that a foreign language, being an interdisciplinary subject in content, is designed to contribute not only to the expansion of educational horizons and socialization of the personality of future specialists, but also to prepare them for using a foreign language in specific professional activities.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essence of studying a foreign language for specific purposes is its integration with special disciplines in order to obtain additional professional knowledge and form professionally significant personality qualities. Therefore, professionally-oriented training provides for a professional orientation not only of the content of educational materials, but also of activities that include techniques and operations that form professional skills. It requires the integration of the discipline "Business English" with the core disciplines; sets the task for a foreign language teacher to teach a future specialist on the basis of interdisciplinary approach to use a foreign language as a means of systematically replenishing their professional knowledge, as well as a means of developing professional skills; involves the use of educational methods and tools that can ensure the development of the necessary professional skills and abilities of a future specialist.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meet the requirements set the syllabus of Business English studied by third-year students majoring in Information Resources Management includes such topics as: </w:t>
      </w:r>
    </w:p>
    <w:p w:rsidR="002A0667" w:rsidRDefault="002A0667" w:rsidP="00C62D43">
      <w:pPr>
        <w:pStyle w:val="a3"/>
        <w:numPr>
          <w:ilvl w:val="1"/>
          <w:numId w:val="2"/>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fundamentals of marketing; electronic marketing; information marketing; websites as the main marketing tool;</w:t>
      </w:r>
    </w:p>
    <w:p w:rsidR="002A0667" w:rsidRDefault="002A0667" w:rsidP="00C62D43">
      <w:pPr>
        <w:pStyle w:val="a3"/>
        <w:numPr>
          <w:ilvl w:val="1"/>
          <w:numId w:val="2"/>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communication and </w:t>
      </w:r>
      <w:proofErr w:type="spellStart"/>
      <w:r>
        <w:rPr>
          <w:rFonts w:ascii="Times New Roman" w:hAnsi="Times New Roman" w:cs="Times New Roman"/>
          <w:sz w:val="28"/>
          <w:szCs w:val="28"/>
          <w:lang w:val="en-US"/>
        </w:rPr>
        <w:t>behavioural</w:t>
      </w:r>
      <w:proofErr w:type="spellEnd"/>
      <w:r>
        <w:rPr>
          <w:rFonts w:ascii="Times New Roman" w:hAnsi="Times New Roman" w:cs="Times New Roman"/>
          <w:sz w:val="28"/>
          <w:szCs w:val="28"/>
          <w:lang w:val="en-US"/>
        </w:rPr>
        <w:t xml:space="preserve"> standards in business; intercultural communication and professional ethics in business;</w:t>
      </w:r>
    </w:p>
    <w:p w:rsidR="002A0667" w:rsidRDefault="002A0667" w:rsidP="00C62D43">
      <w:pPr>
        <w:pStyle w:val="a3"/>
        <w:numPr>
          <w:ilvl w:val="1"/>
          <w:numId w:val="2"/>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business communication: rules, forms, principles, processes and norms; features of business etiquette in different cultures; </w:t>
      </w:r>
    </w:p>
    <w:p w:rsidR="002A0667" w:rsidRDefault="002A0667" w:rsidP="00C62D43">
      <w:pPr>
        <w:pStyle w:val="a3"/>
        <w:numPr>
          <w:ilvl w:val="1"/>
          <w:numId w:val="2"/>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business meetings; business skills and leadership in business; </w:t>
      </w:r>
    </w:p>
    <w:p w:rsidR="002A0667" w:rsidRDefault="002A0667" w:rsidP="00C62D43">
      <w:pPr>
        <w:pStyle w:val="a3"/>
        <w:numPr>
          <w:ilvl w:val="1"/>
          <w:numId w:val="2"/>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business meetings: features, types, goals, tasks; business meetings: organization requirements, main stages, etc.;</w:t>
      </w:r>
    </w:p>
    <w:p w:rsidR="002A0667" w:rsidRDefault="002A0667" w:rsidP="00C62D43">
      <w:pPr>
        <w:pStyle w:val="a3"/>
        <w:numPr>
          <w:ilvl w:val="1"/>
          <w:numId w:val="2"/>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negotiations: features, types, goals, tasks; main strategies; </w:t>
      </w:r>
    </w:p>
    <w:p w:rsidR="002A0667" w:rsidRDefault="002A0667" w:rsidP="00C62D43">
      <w:pPr>
        <w:pStyle w:val="a3"/>
        <w:numPr>
          <w:ilvl w:val="1"/>
          <w:numId w:val="2"/>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contracts in business; </w:t>
      </w:r>
    </w:p>
    <w:p w:rsidR="002A0667" w:rsidRDefault="002A0667" w:rsidP="00C62D43">
      <w:pPr>
        <w:pStyle w:val="a3"/>
        <w:numPr>
          <w:ilvl w:val="1"/>
          <w:numId w:val="2"/>
        </w:numPr>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office</w:t>
      </w:r>
      <w:proofErr w:type="gramEnd"/>
      <w:r>
        <w:rPr>
          <w:rFonts w:ascii="Times New Roman" w:hAnsi="Times New Roman" w:cs="Times New Roman"/>
          <w:sz w:val="28"/>
          <w:szCs w:val="28"/>
          <w:lang w:val="en-US"/>
        </w:rPr>
        <w:t xml:space="preserve"> management and business correspondence: use of modern information technologies; norms and rules of international business correspondence; business letters; electronic document management organization of information interaction; online conferences.</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teaching materials includes a terminological dictionary; texts of professionally oriented topics; exercises for the accumulation and systematization of vocabulary and reading comprehension, on the basis of which a willingness to carry out subsequent interpretative activities, including annotation and abstracting, is formed. Such a structure ensures the activity of students aimed at studying and subsequent assimilation of professionally oriented lexical units (grouped according to a logical principle), creates conditions for the most complete understanding of the content of texts, step-by-step formation of skills and abilities of abstracting and annotating text, conducting conversations on their content. </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It is important to note that the volume of professional knowledge (as the basis for studying professional vocabulary and reading professionally oriented texts) among thirst-year students is quite sufficient, because studying a respective issue in a foreign language does not precede, but follows its study in its native language. Thus, professionally oriented foreign language teaching creates conditions for the implementation of closer interdisciplinary ties with the core disciplines being studied.</w:t>
      </w: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p>
    <w:p w:rsidR="002A0667" w:rsidRDefault="002A0667" w:rsidP="00C62D43">
      <w:pPr>
        <w:spacing w:after="0" w:line="240" w:lineRule="auto"/>
        <w:ind w:firstLine="567"/>
        <w:contextualSpacing/>
        <w:jc w:val="both"/>
        <w:rPr>
          <w:rFonts w:ascii="Times New Roman" w:hAnsi="Times New Roman" w:cs="Times New Roman"/>
          <w:sz w:val="28"/>
          <w:szCs w:val="28"/>
          <w:lang w:val="en-US"/>
        </w:rPr>
      </w:pPr>
    </w:p>
    <w:p w:rsidR="002A0667" w:rsidRPr="00877D51" w:rsidRDefault="002A0667" w:rsidP="00C62D43">
      <w:pPr>
        <w:spacing w:after="0" w:line="240" w:lineRule="auto"/>
        <w:ind w:firstLine="567"/>
        <w:contextualSpacing/>
        <w:jc w:val="both"/>
        <w:rPr>
          <w:rFonts w:ascii="Times New Roman" w:hAnsi="Times New Roman" w:cs="Times New Roman"/>
          <w:sz w:val="28"/>
          <w:szCs w:val="28"/>
          <w:lang w:val="en-US"/>
        </w:rPr>
      </w:pPr>
    </w:p>
    <w:p w:rsidR="002A0667" w:rsidRPr="002A0667" w:rsidRDefault="002A0667" w:rsidP="00C62D43">
      <w:pPr>
        <w:tabs>
          <w:tab w:val="left" w:pos="360"/>
        </w:tabs>
        <w:spacing w:after="0" w:line="240" w:lineRule="auto"/>
        <w:ind w:firstLine="567"/>
        <w:contextualSpacing/>
        <w:rPr>
          <w:rFonts w:ascii="Times New Roman" w:hAnsi="Times New Roman" w:cs="Times New Roman"/>
          <w:bCs/>
          <w:sz w:val="28"/>
          <w:szCs w:val="28"/>
          <w:lang w:val="ru-RU"/>
        </w:rPr>
      </w:pPr>
      <w:r w:rsidRPr="002A0667">
        <w:rPr>
          <w:rFonts w:ascii="Times New Roman" w:hAnsi="Times New Roman" w:cs="Times New Roman"/>
          <w:color w:val="000000"/>
          <w:sz w:val="28"/>
          <w:szCs w:val="28"/>
          <w:lang w:val="ru-RU"/>
        </w:rPr>
        <w:t>УДК 378.035.6</w:t>
      </w:r>
      <w:r w:rsidRPr="002A0667">
        <w:rPr>
          <w:rFonts w:ascii="Times New Roman" w:hAnsi="Times New Roman" w:cs="Times New Roman"/>
          <w:bCs/>
          <w:sz w:val="28"/>
          <w:szCs w:val="28"/>
          <w:lang w:val="ru-RU"/>
        </w:rPr>
        <w:t xml:space="preserve">    </w:t>
      </w:r>
    </w:p>
    <w:p w:rsidR="002A0667" w:rsidRPr="002A0667" w:rsidRDefault="002A0667" w:rsidP="00C62D43">
      <w:pPr>
        <w:tabs>
          <w:tab w:val="left" w:pos="360"/>
        </w:tabs>
        <w:spacing w:after="0" w:line="240" w:lineRule="auto"/>
        <w:ind w:firstLine="567"/>
        <w:contextualSpacing/>
        <w:rPr>
          <w:rFonts w:ascii="Times New Roman" w:hAnsi="Times New Roman" w:cs="Times New Roman"/>
          <w:bCs/>
          <w:sz w:val="28"/>
          <w:szCs w:val="28"/>
          <w:lang w:val="ru-RU"/>
        </w:rPr>
      </w:pPr>
    </w:p>
    <w:p w:rsidR="002A0667" w:rsidRPr="002A0667" w:rsidRDefault="002A0667" w:rsidP="00C62D43">
      <w:pPr>
        <w:tabs>
          <w:tab w:val="left" w:pos="360"/>
        </w:tabs>
        <w:spacing w:after="0" w:line="240" w:lineRule="auto"/>
        <w:ind w:firstLine="567"/>
        <w:contextualSpacing/>
        <w:jc w:val="center"/>
        <w:rPr>
          <w:rFonts w:ascii="Times New Roman" w:hAnsi="Times New Roman" w:cs="Times New Roman"/>
          <w:bCs/>
          <w:sz w:val="28"/>
          <w:szCs w:val="28"/>
          <w:lang w:val="ru-RU"/>
        </w:rPr>
      </w:pPr>
      <w:r w:rsidRPr="002A0667">
        <w:rPr>
          <w:rFonts w:ascii="Times New Roman" w:hAnsi="Times New Roman" w:cs="Times New Roman"/>
          <w:bCs/>
          <w:sz w:val="28"/>
          <w:szCs w:val="28"/>
          <w:lang w:val="ru-RU"/>
        </w:rPr>
        <w:t>Формирование гражданственности как основы государственной идеологии в процессе аудиторной и внеаудиторной работы (на примере иностранного языка)</w:t>
      </w:r>
    </w:p>
    <w:p w:rsidR="002A0667" w:rsidRPr="002A0667" w:rsidRDefault="002A0667" w:rsidP="00C62D43">
      <w:pPr>
        <w:tabs>
          <w:tab w:val="left" w:pos="360"/>
        </w:tabs>
        <w:spacing w:after="0" w:line="240" w:lineRule="auto"/>
        <w:ind w:firstLine="567"/>
        <w:contextualSpacing/>
        <w:jc w:val="center"/>
        <w:rPr>
          <w:rFonts w:ascii="Times New Roman" w:hAnsi="Times New Roman" w:cs="Times New Roman"/>
          <w:bCs/>
          <w:sz w:val="28"/>
          <w:szCs w:val="28"/>
          <w:lang w:val="ru-RU"/>
        </w:rPr>
      </w:pPr>
    </w:p>
    <w:p w:rsidR="002A0667" w:rsidRPr="002A0667" w:rsidRDefault="002A0667" w:rsidP="00C62D43">
      <w:pPr>
        <w:tabs>
          <w:tab w:val="left" w:pos="360"/>
        </w:tabs>
        <w:spacing w:after="0" w:line="240" w:lineRule="auto"/>
        <w:ind w:firstLine="567"/>
        <w:contextualSpacing/>
        <w:jc w:val="center"/>
        <w:rPr>
          <w:rFonts w:ascii="Times New Roman" w:hAnsi="Times New Roman" w:cs="Times New Roman"/>
          <w:bCs/>
          <w:sz w:val="28"/>
          <w:szCs w:val="28"/>
          <w:lang w:val="ru-RU"/>
        </w:rPr>
      </w:pPr>
      <w:proofErr w:type="spellStart"/>
      <w:r w:rsidRPr="002A0667">
        <w:rPr>
          <w:rFonts w:ascii="Times New Roman" w:hAnsi="Times New Roman" w:cs="Times New Roman"/>
          <w:bCs/>
          <w:sz w:val="28"/>
          <w:szCs w:val="28"/>
          <w:lang w:val="ru-RU"/>
        </w:rPr>
        <w:t>Вераксо</w:t>
      </w:r>
      <w:proofErr w:type="spellEnd"/>
      <w:r w:rsidRPr="002A0667">
        <w:rPr>
          <w:rFonts w:ascii="Times New Roman" w:hAnsi="Times New Roman" w:cs="Times New Roman"/>
          <w:bCs/>
          <w:sz w:val="28"/>
          <w:szCs w:val="28"/>
          <w:lang w:val="ru-RU"/>
        </w:rPr>
        <w:t xml:space="preserve"> Елена Геннадьевна</w:t>
      </w:r>
    </w:p>
    <w:p w:rsidR="002A0667" w:rsidRPr="002A0667" w:rsidRDefault="002A0667" w:rsidP="00C62D43">
      <w:pPr>
        <w:tabs>
          <w:tab w:val="left" w:pos="360"/>
        </w:tabs>
        <w:spacing w:after="0" w:line="240" w:lineRule="auto"/>
        <w:ind w:firstLine="567"/>
        <w:contextualSpacing/>
        <w:jc w:val="center"/>
        <w:rPr>
          <w:rFonts w:ascii="Times New Roman" w:eastAsia="Calibri" w:hAnsi="Times New Roman" w:cs="Times New Roman"/>
          <w:sz w:val="28"/>
          <w:szCs w:val="28"/>
          <w:lang w:val="ru-RU"/>
        </w:rPr>
      </w:pPr>
      <w:r w:rsidRPr="002A0667">
        <w:rPr>
          <w:rFonts w:ascii="Times New Roman" w:eastAsia="Calibri" w:hAnsi="Times New Roman" w:cs="Times New Roman"/>
          <w:sz w:val="28"/>
          <w:szCs w:val="28"/>
          <w:lang w:val="ru-RU"/>
        </w:rPr>
        <w:t xml:space="preserve">старший преподаватель кафедры </w:t>
      </w:r>
    </w:p>
    <w:p w:rsidR="002A0667" w:rsidRPr="002A0667" w:rsidRDefault="002A0667" w:rsidP="00C62D43">
      <w:pPr>
        <w:tabs>
          <w:tab w:val="left" w:pos="360"/>
        </w:tabs>
        <w:spacing w:after="0" w:line="240" w:lineRule="auto"/>
        <w:ind w:firstLine="567"/>
        <w:contextualSpacing/>
        <w:jc w:val="center"/>
        <w:rPr>
          <w:rFonts w:ascii="Times New Roman" w:hAnsi="Times New Roman" w:cs="Times New Roman"/>
          <w:bCs/>
          <w:sz w:val="28"/>
          <w:szCs w:val="28"/>
          <w:lang w:val="ru-RU"/>
        </w:rPr>
      </w:pPr>
      <w:r w:rsidRPr="002A0667">
        <w:rPr>
          <w:rFonts w:ascii="Times New Roman" w:eastAsia="Calibri" w:hAnsi="Times New Roman" w:cs="Times New Roman"/>
          <w:sz w:val="28"/>
          <w:szCs w:val="28"/>
          <w:lang w:val="ru-RU"/>
        </w:rPr>
        <w:t>теоретической и прикладной лингвистики</w:t>
      </w:r>
      <w:r w:rsidRPr="002A0667">
        <w:rPr>
          <w:rFonts w:ascii="Times New Roman" w:hAnsi="Times New Roman" w:cs="Times New Roman"/>
          <w:bCs/>
          <w:sz w:val="28"/>
          <w:szCs w:val="28"/>
          <w:lang w:val="ru-RU"/>
        </w:rPr>
        <w:t xml:space="preserve"> </w:t>
      </w:r>
    </w:p>
    <w:p w:rsidR="002A0667" w:rsidRPr="002A0667" w:rsidRDefault="002A0667" w:rsidP="00C62D43">
      <w:pPr>
        <w:tabs>
          <w:tab w:val="left" w:pos="360"/>
        </w:tabs>
        <w:spacing w:after="0" w:line="240" w:lineRule="auto"/>
        <w:ind w:firstLine="567"/>
        <w:contextualSpacing/>
        <w:jc w:val="center"/>
        <w:rPr>
          <w:rFonts w:ascii="Times New Roman" w:hAnsi="Times New Roman" w:cs="Times New Roman"/>
          <w:bCs/>
          <w:sz w:val="28"/>
          <w:szCs w:val="28"/>
          <w:lang w:val="ru-RU"/>
        </w:rPr>
      </w:pPr>
      <w:r w:rsidRPr="002A0667">
        <w:rPr>
          <w:rFonts w:ascii="Times New Roman" w:hAnsi="Times New Roman" w:cs="Times New Roman"/>
          <w:bCs/>
          <w:sz w:val="28"/>
          <w:szCs w:val="28"/>
          <w:lang w:val="ru-RU"/>
        </w:rPr>
        <w:t xml:space="preserve"> МГУ имени А.А. Кулешова</w:t>
      </w:r>
    </w:p>
    <w:p w:rsidR="002A0667" w:rsidRPr="002A0667" w:rsidRDefault="002A0667" w:rsidP="00C62D43">
      <w:pPr>
        <w:tabs>
          <w:tab w:val="left" w:pos="360"/>
        </w:tabs>
        <w:spacing w:after="0" w:line="240" w:lineRule="auto"/>
        <w:ind w:firstLine="567"/>
        <w:contextualSpacing/>
        <w:jc w:val="center"/>
        <w:rPr>
          <w:rFonts w:ascii="Times New Roman" w:hAnsi="Times New Roman" w:cs="Times New Roman"/>
          <w:bCs/>
          <w:sz w:val="28"/>
          <w:szCs w:val="28"/>
          <w:lang w:val="ru-RU"/>
        </w:rPr>
      </w:pPr>
      <w:r w:rsidRPr="002A0667">
        <w:rPr>
          <w:rFonts w:ascii="Times New Roman" w:hAnsi="Times New Roman" w:cs="Times New Roman"/>
          <w:bCs/>
          <w:sz w:val="28"/>
          <w:szCs w:val="28"/>
          <w:lang w:val="ru-RU"/>
        </w:rPr>
        <w:lastRenderedPageBreak/>
        <w:t>г. Могилев, РБ</w:t>
      </w:r>
    </w:p>
    <w:p w:rsidR="002A0667" w:rsidRPr="002A0667" w:rsidRDefault="002A0667" w:rsidP="00C62D43">
      <w:pPr>
        <w:tabs>
          <w:tab w:val="left" w:pos="360"/>
        </w:tabs>
        <w:spacing w:after="0" w:line="240" w:lineRule="auto"/>
        <w:ind w:firstLine="567"/>
        <w:contextualSpacing/>
        <w:jc w:val="both"/>
        <w:rPr>
          <w:rFonts w:ascii="Times New Roman" w:hAnsi="Times New Roman" w:cs="Times New Roman"/>
          <w:bCs/>
          <w:sz w:val="28"/>
          <w:szCs w:val="28"/>
          <w:lang w:val="ru-RU"/>
        </w:rPr>
      </w:pPr>
    </w:p>
    <w:p w:rsidR="002A0667" w:rsidRPr="002A0667" w:rsidRDefault="002A0667" w:rsidP="00C62D43">
      <w:pPr>
        <w:spacing w:after="0" w:line="240" w:lineRule="auto"/>
        <w:ind w:firstLine="567"/>
        <w:contextualSpacing/>
        <w:jc w:val="both"/>
        <w:rPr>
          <w:rFonts w:ascii="Times New Roman" w:hAnsi="Times New Roman" w:cs="Times New Roman"/>
          <w:bCs/>
          <w:sz w:val="28"/>
          <w:szCs w:val="28"/>
          <w:lang w:val="ru-RU"/>
        </w:rPr>
      </w:pPr>
      <w:r w:rsidRPr="002A0667">
        <w:rPr>
          <w:rFonts w:ascii="Times New Roman" w:hAnsi="Times New Roman" w:cs="Times New Roman"/>
          <w:bCs/>
          <w:sz w:val="28"/>
          <w:szCs w:val="28"/>
          <w:lang w:val="ru-RU"/>
        </w:rPr>
        <w:t xml:space="preserve">Аннотация: </w:t>
      </w:r>
      <w:r w:rsidRPr="002A0667">
        <w:rPr>
          <w:rFonts w:ascii="Times New Roman" w:hAnsi="Times New Roman" w:cs="Times New Roman"/>
          <w:sz w:val="28"/>
          <w:szCs w:val="28"/>
          <w:lang w:val="ru-RU"/>
        </w:rPr>
        <w:t>В статье отражено формирование гражданской позиции студентов, как важной составляющей государственной идеологии. Автором показаны условия формирования исследуемого качества личности студентов в процессе аудиторной и внеаудиторной работы на примере преподавания иностранного языка в МГУ имени А.А. Кулешова.</w:t>
      </w:r>
    </w:p>
    <w:p w:rsidR="002A0667" w:rsidRPr="002A0667" w:rsidRDefault="002A0667" w:rsidP="00C62D43">
      <w:pPr>
        <w:tabs>
          <w:tab w:val="left" w:pos="360"/>
        </w:tabs>
        <w:spacing w:after="0" w:line="240" w:lineRule="auto"/>
        <w:ind w:firstLine="567"/>
        <w:contextualSpacing/>
        <w:jc w:val="both"/>
        <w:rPr>
          <w:rFonts w:ascii="Times New Roman" w:hAnsi="Times New Roman" w:cs="Times New Roman"/>
          <w:sz w:val="28"/>
          <w:szCs w:val="28"/>
          <w:lang w:val="ru-RU"/>
        </w:rPr>
      </w:pPr>
      <w:proofErr w:type="gramStart"/>
      <w:r w:rsidRPr="002A0667">
        <w:rPr>
          <w:rFonts w:ascii="Times New Roman" w:hAnsi="Times New Roman" w:cs="Times New Roman"/>
          <w:sz w:val="28"/>
          <w:szCs w:val="28"/>
          <w:lang w:val="ru-RU"/>
        </w:rPr>
        <w:t>Согласно Концепции воспитания детей и учащейся молодежи в РБ [1], Концепции патриотического воспитания молодежи в РБ [3],  Концепции непрерывного воспитания детей и учащейся молодёжи в Республике Беларусь [2], целью воспитания как составляющей части образования является формирование разносторонне развитой, нравственно зрелой, творческой личности обучающегося, и одной из основных задач,  направленных на достижение данной цели, является «формирование гражданственности, патриотизма и национального самосознания</w:t>
      </w:r>
      <w:proofErr w:type="gramEnd"/>
      <w:r w:rsidRPr="002A0667">
        <w:rPr>
          <w:rFonts w:ascii="Times New Roman" w:hAnsi="Times New Roman" w:cs="Times New Roman"/>
          <w:sz w:val="28"/>
          <w:szCs w:val="28"/>
          <w:lang w:val="ru-RU"/>
        </w:rPr>
        <w:t xml:space="preserve"> на основе государственной идеологии» [2, с.3]. </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bCs/>
          <w:sz w:val="28"/>
          <w:szCs w:val="28"/>
          <w:lang w:val="ru-RU"/>
        </w:rPr>
        <w:t xml:space="preserve">    </w:t>
      </w:r>
      <w:r w:rsidRPr="002A0667">
        <w:rPr>
          <w:rFonts w:ascii="Times New Roman" w:hAnsi="Times New Roman" w:cs="Times New Roman"/>
          <w:sz w:val="28"/>
          <w:szCs w:val="28"/>
          <w:lang w:val="ru-RU"/>
        </w:rPr>
        <w:t>Содержание воспитательной работы по формированию гражданской позиции личности ориентировано на усвоение общечеловеческих гуманистических ценностей, культурных и духовных традиций белорусского народа и идеологии белорусского государства, формирование готовности к исполнению гражданского долга, что достигается путём реализации следующих условий:</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w:t>
      </w:r>
      <w:r w:rsidRPr="002A0667">
        <w:rPr>
          <w:rFonts w:ascii="Times New Roman" w:hAnsi="Times New Roman" w:cs="Times New Roman"/>
          <w:sz w:val="28"/>
          <w:szCs w:val="28"/>
          <w:lang w:val="ru-RU"/>
        </w:rPr>
        <w:tab/>
        <w:t xml:space="preserve">осознание </w:t>
      </w:r>
      <w:proofErr w:type="gramStart"/>
      <w:r w:rsidRPr="002A0667">
        <w:rPr>
          <w:rFonts w:ascii="Times New Roman" w:hAnsi="Times New Roman" w:cs="Times New Roman"/>
          <w:sz w:val="28"/>
          <w:szCs w:val="28"/>
          <w:lang w:val="ru-RU"/>
        </w:rPr>
        <w:t>обучающимися</w:t>
      </w:r>
      <w:proofErr w:type="gramEnd"/>
      <w:r w:rsidRPr="002A0667">
        <w:rPr>
          <w:rFonts w:ascii="Times New Roman" w:hAnsi="Times New Roman" w:cs="Times New Roman"/>
          <w:sz w:val="28"/>
          <w:szCs w:val="28"/>
          <w:lang w:val="ru-RU"/>
        </w:rPr>
        <w:t xml:space="preserve"> сущности гражданственности, патриотизма, привитие уважения к историко-культурному наследию белорусского народа;</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w:t>
      </w:r>
      <w:r w:rsidRPr="002A0667">
        <w:rPr>
          <w:rFonts w:ascii="Times New Roman" w:hAnsi="Times New Roman" w:cs="Times New Roman"/>
          <w:sz w:val="28"/>
          <w:szCs w:val="28"/>
          <w:lang w:val="ru-RU"/>
        </w:rPr>
        <w:tab/>
        <w:t>воспитание уважительного отношения к государственным символам (гербу, флагу, гимну Республики Беларусь), к органам государственной власти страны;</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w:t>
      </w:r>
      <w:r w:rsidRPr="002A0667">
        <w:rPr>
          <w:rFonts w:ascii="Times New Roman" w:hAnsi="Times New Roman" w:cs="Times New Roman"/>
          <w:sz w:val="28"/>
          <w:szCs w:val="28"/>
          <w:lang w:val="ru-RU"/>
        </w:rPr>
        <w:tab/>
        <w:t xml:space="preserve">формирование у </w:t>
      </w:r>
      <w:proofErr w:type="gramStart"/>
      <w:r w:rsidRPr="002A0667">
        <w:rPr>
          <w:rFonts w:ascii="Times New Roman" w:hAnsi="Times New Roman" w:cs="Times New Roman"/>
          <w:sz w:val="28"/>
          <w:szCs w:val="28"/>
          <w:lang w:val="ru-RU"/>
        </w:rPr>
        <w:t>обучающихся</w:t>
      </w:r>
      <w:proofErr w:type="gramEnd"/>
      <w:r w:rsidRPr="002A0667">
        <w:rPr>
          <w:rFonts w:ascii="Times New Roman" w:hAnsi="Times New Roman" w:cs="Times New Roman"/>
          <w:sz w:val="28"/>
          <w:szCs w:val="28"/>
          <w:lang w:val="ru-RU"/>
        </w:rPr>
        <w:t xml:space="preserve"> морально-психологической и физической готовности к выполнению ими конституционной обязанности по защите Родины, уважения к защитнику Отечества, воину, воспитания на примере подвига советского народа в Великой Отечественной войне;</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w:t>
      </w:r>
      <w:r w:rsidRPr="002A0667">
        <w:rPr>
          <w:rFonts w:ascii="Times New Roman" w:hAnsi="Times New Roman" w:cs="Times New Roman"/>
          <w:sz w:val="28"/>
          <w:szCs w:val="28"/>
          <w:lang w:val="ru-RU"/>
        </w:rPr>
        <w:tab/>
        <w:t>повышение воспитательного потенциала учебных дисциплин;</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w:t>
      </w:r>
      <w:r w:rsidRPr="002A0667">
        <w:rPr>
          <w:rFonts w:ascii="Times New Roman" w:hAnsi="Times New Roman" w:cs="Times New Roman"/>
          <w:sz w:val="28"/>
          <w:szCs w:val="28"/>
          <w:lang w:val="ru-RU"/>
        </w:rPr>
        <w:tab/>
        <w:t>пропаганда социально-экономических достижений белорусского государства;</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w:t>
      </w:r>
      <w:r w:rsidRPr="002A0667">
        <w:rPr>
          <w:rFonts w:ascii="Times New Roman" w:hAnsi="Times New Roman" w:cs="Times New Roman"/>
          <w:sz w:val="28"/>
          <w:szCs w:val="28"/>
          <w:lang w:val="ru-RU"/>
        </w:rPr>
        <w:tab/>
        <w:t>формирование культуры мира, неприятие экстремизма, национальной и религиозной нетерпимости;</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w:t>
      </w:r>
      <w:r w:rsidRPr="002A0667">
        <w:rPr>
          <w:rFonts w:ascii="Times New Roman" w:hAnsi="Times New Roman" w:cs="Times New Roman"/>
          <w:sz w:val="28"/>
          <w:szCs w:val="28"/>
          <w:lang w:val="ru-RU"/>
        </w:rPr>
        <w:tab/>
        <w:t>развитие социально значимой деятельности обучающихся, педагогическая поддержка детских и молодёжных общественных объединений, студенческого самоуправления.</w:t>
      </w:r>
      <w:r w:rsidRPr="002A0667">
        <w:rPr>
          <w:rFonts w:ascii="Times New Roman" w:hAnsi="Times New Roman" w:cs="Times New Roman"/>
          <w:bCs/>
          <w:sz w:val="28"/>
          <w:szCs w:val="28"/>
          <w:lang w:val="ru-RU"/>
        </w:rPr>
        <w:t xml:space="preserve">                                                                            </w:t>
      </w:r>
    </w:p>
    <w:p w:rsidR="002A0667" w:rsidRPr="002A0667" w:rsidRDefault="002A0667" w:rsidP="00C62D43">
      <w:pPr>
        <w:tabs>
          <w:tab w:val="left" w:pos="360"/>
        </w:tabs>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В своем исследовании мы остановились на гражданско-патриотическом воспитании студентов на занятиях по иностранному языку и организации внеаудиторной работы студентов в системе формирования гражданственности и патриотизма.</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lastRenderedPageBreak/>
        <w:t>В процессе исследования нами были выделены три уровня гражданско-патриотической воспитанности студентов: высокий, средний и низкий уровни.</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Высокий уровень характеризуется активной общественной позицией, положительным поведением, созидательной деятельностью на благо Родины, наличием разнообразных форм гражданственной деятельности (учеба, самовоспитание, труд в народном хозяйстве, в сфере искусства, защита Отечества, участие в выборах), применение знаний происходит осознанно. Студент – субъект воспитательного процесса.</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Средний уровень – слабое применение гражданско-патриотических знаний на практике, деятельность не всегда характеризуется осознанностью, часто регулируется со стороны преподавателей, семьи, членов общества. При правильной работе со студентом и наличии у него желания к работе над собой возможен переход к высокому уровню.</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Низкий уровень мы оцениваем как отсутствие у студентов должных для своего возраста гражданско-патриотических знаний, неосознанное применение знаний на практике, отсутствие гражданско-патриотической деятельности, нежелание со стороны студента работать над самосовершенствованием, наличие отрицательного поведения. Студент выступает объектом воспитательного процесса.</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Данные уровни развития гражданско-патриотической воспитанности позволили оценить эффективность работы по формированию у студентов гражданственности и патриотизма.</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Возможность и эффективность использования выделенных уровней была проверена и подтверждена на практике, в ходе формирования исследуемого качества в процессе преподавания иностранного языка.</w:t>
      </w:r>
    </w:p>
    <w:p w:rsidR="002A0667" w:rsidRPr="002A0667" w:rsidRDefault="002A0667" w:rsidP="00C62D43">
      <w:pPr>
        <w:widowControl w:val="0"/>
        <w:spacing w:after="0" w:line="240" w:lineRule="auto"/>
        <w:ind w:firstLine="567"/>
        <w:contextualSpacing/>
        <w:jc w:val="both"/>
        <w:rPr>
          <w:rFonts w:ascii="Times New Roman" w:hAnsi="Times New Roman" w:cs="Times New Roman"/>
          <w:bCs/>
          <w:color w:val="000000"/>
          <w:sz w:val="28"/>
          <w:szCs w:val="28"/>
          <w:lang w:val="ru-RU"/>
        </w:rPr>
      </w:pPr>
      <w:r w:rsidRPr="002A0667">
        <w:rPr>
          <w:rFonts w:ascii="Times New Roman" w:hAnsi="Times New Roman" w:cs="Times New Roman"/>
          <w:sz w:val="28"/>
          <w:szCs w:val="28"/>
          <w:lang w:val="ru-RU"/>
        </w:rPr>
        <w:t>Согласно плану идеологической и воспитательной работы преподавателя, принятому в МГУ имени А. А. Кулешова,</w:t>
      </w:r>
      <w:r w:rsidRPr="002A0667">
        <w:rPr>
          <w:rFonts w:ascii="Times New Roman" w:hAnsi="Times New Roman" w:cs="Times New Roman"/>
          <w:bCs/>
          <w:color w:val="000000"/>
          <w:sz w:val="28"/>
          <w:szCs w:val="28"/>
          <w:lang w:val="ru-RU"/>
        </w:rPr>
        <w:t xml:space="preserve"> воспитательная деятельность должна проводиться средствами учебных дисциплин в рамках учебного процесса. Одной из целей данной деятельности, в рамках формирования гражданской позиции студенческой молодежи, является информированность обучающихся по актуальным вопросам социально-экономического развития, внутренней и внешней политики Республики Беларусь; осознанное участие в </w:t>
      </w:r>
      <w:proofErr w:type="gramStart"/>
      <w:r w:rsidRPr="002A0667">
        <w:rPr>
          <w:rFonts w:ascii="Times New Roman" w:hAnsi="Times New Roman" w:cs="Times New Roman"/>
          <w:bCs/>
          <w:color w:val="000000"/>
          <w:sz w:val="28"/>
          <w:szCs w:val="28"/>
          <w:lang w:val="ru-RU"/>
        </w:rPr>
        <w:t>избирательной компании</w:t>
      </w:r>
      <w:proofErr w:type="gramEnd"/>
      <w:r w:rsidRPr="002A0667">
        <w:rPr>
          <w:rFonts w:ascii="Times New Roman" w:hAnsi="Times New Roman" w:cs="Times New Roman"/>
          <w:bCs/>
          <w:color w:val="000000"/>
          <w:sz w:val="28"/>
          <w:szCs w:val="28"/>
          <w:lang w:val="ru-RU"/>
        </w:rPr>
        <w:t xml:space="preserve"> 2024 г.</w:t>
      </w:r>
    </w:p>
    <w:p w:rsidR="002A0667" w:rsidRPr="002A0667" w:rsidRDefault="002A0667" w:rsidP="00C62D43">
      <w:pPr>
        <w:widowControl w:val="0"/>
        <w:spacing w:after="0" w:line="240" w:lineRule="auto"/>
        <w:ind w:firstLine="567"/>
        <w:contextualSpacing/>
        <w:jc w:val="both"/>
        <w:rPr>
          <w:rFonts w:ascii="Times New Roman" w:eastAsiaTheme="minorEastAsia" w:hAnsi="Times New Roman" w:cs="Times New Roman"/>
          <w:b/>
          <w:sz w:val="28"/>
          <w:szCs w:val="28"/>
          <w:lang w:val="ru-RU" w:eastAsia="zh-CN"/>
        </w:rPr>
      </w:pPr>
      <w:r w:rsidRPr="002A0667">
        <w:rPr>
          <w:rFonts w:ascii="Times New Roman" w:hAnsi="Times New Roman" w:cs="Times New Roman"/>
          <w:bCs/>
          <w:color w:val="000000"/>
          <w:sz w:val="28"/>
          <w:szCs w:val="28"/>
          <w:lang w:val="ru-RU"/>
        </w:rPr>
        <w:t>В течение 2023-2024 учебного года формирование гражданственности и патриотизма осуществлялось в процессе нескольких этапов:</w:t>
      </w:r>
    </w:p>
    <w:p w:rsidR="002A0667" w:rsidRPr="002A0667" w:rsidRDefault="002A0667" w:rsidP="00C62D43">
      <w:pPr>
        <w:spacing w:after="0" w:line="240" w:lineRule="auto"/>
        <w:ind w:firstLine="567"/>
        <w:contextualSpacing/>
        <w:jc w:val="both"/>
        <w:rPr>
          <w:rFonts w:ascii="Times New Roman" w:eastAsiaTheme="minorEastAsia" w:hAnsi="Times New Roman" w:cs="Times New Roman"/>
          <w:i/>
          <w:sz w:val="28"/>
          <w:szCs w:val="28"/>
          <w:lang w:val="ru-RU" w:eastAsia="zh-CN"/>
        </w:rPr>
      </w:pPr>
      <w:r w:rsidRPr="002A0667">
        <w:rPr>
          <w:rFonts w:ascii="Times New Roman" w:eastAsiaTheme="minorEastAsia" w:hAnsi="Times New Roman" w:cs="Times New Roman"/>
          <w:sz w:val="28"/>
          <w:szCs w:val="28"/>
          <w:lang w:val="ru-RU" w:eastAsia="zh-CN"/>
        </w:rPr>
        <w:t xml:space="preserve">Первым этапом нашей работы, направленной на формирование исследуемого качества, стала </w:t>
      </w:r>
      <w:r w:rsidRPr="002A0667">
        <w:rPr>
          <w:rFonts w:ascii="Times New Roman" w:eastAsiaTheme="minorEastAsia" w:hAnsi="Times New Roman" w:cs="Times New Roman"/>
          <w:i/>
          <w:sz w:val="28"/>
          <w:szCs w:val="28"/>
          <w:lang w:val="ru-RU" w:eastAsia="zh-CN"/>
        </w:rPr>
        <w:t>воспитательная деятельность средствами учебных дисциплин в рамках учебного процесса:</w:t>
      </w:r>
    </w:p>
    <w:p w:rsidR="002A0667" w:rsidRPr="002A0667" w:rsidRDefault="002A0667" w:rsidP="00C62D43">
      <w:pPr>
        <w:spacing w:after="0" w:line="240" w:lineRule="auto"/>
        <w:ind w:firstLine="567"/>
        <w:contextualSpacing/>
        <w:jc w:val="both"/>
        <w:rPr>
          <w:rFonts w:ascii="Times New Roman" w:eastAsiaTheme="minorEastAsia" w:hAnsi="Times New Roman" w:cs="Times New Roman"/>
          <w:sz w:val="28"/>
          <w:szCs w:val="28"/>
          <w:lang w:val="ru-RU" w:eastAsia="zh-CN"/>
        </w:rPr>
      </w:pPr>
      <w:r w:rsidRPr="002A0667">
        <w:rPr>
          <w:rFonts w:ascii="Times New Roman" w:eastAsiaTheme="minorEastAsia" w:hAnsi="Times New Roman" w:cs="Times New Roman"/>
          <w:sz w:val="28"/>
          <w:szCs w:val="28"/>
          <w:lang w:val="ru-RU" w:eastAsia="zh-CN"/>
        </w:rPr>
        <w:t xml:space="preserve">В первом семестре 2023-2024 учебного года было проведено 12 заданий со студентами 1курса </w:t>
      </w:r>
      <w:proofErr w:type="spellStart"/>
      <w:r w:rsidRPr="002A0667">
        <w:rPr>
          <w:rFonts w:ascii="Times New Roman" w:eastAsiaTheme="minorEastAsia" w:hAnsi="Times New Roman" w:cs="Times New Roman"/>
          <w:sz w:val="28"/>
          <w:szCs w:val="28"/>
          <w:lang w:val="ru-RU" w:eastAsia="zh-CN"/>
        </w:rPr>
        <w:t>ФЭиП</w:t>
      </w:r>
      <w:proofErr w:type="spellEnd"/>
      <w:r w:rsidRPr="002A0667">
        <w:rPr>
          <w:rFonts w:ascii="Times New Roman" w:eastAsiaTheme="minorEastAsia" w:hAnsi="Times New Roman" w:cs="Times New Roman"/>
          <w:sz w:val="28"/>
          <w:szCs w:val="28"/>
          <w:lang w:val="ru-RU" w:eastAsia="zh-CN"/>
        </w:rPr>
        <w:t xml:space="preserve"> (2 группы) и ФМЕ (2 группы), в рамках преподавания дисциплин «Иностранный язык» и «Иностранный язык. Общее владение», </w:t>
      </w:r>
      <w:proofErr w:type="gramStart"/>
      <w:r w:rsidRPr="002A0667">
        <w:rPr>
          <w:rFonts w:ascii="Times New Roman" w:eastAsiaTheme="minorEastAsia" w:hAnsi="Times New Roman" w:cs="Times New Roman"/>
          <w:sz w:val="28"/>
          <w:szCs w:val="28"/>
          <w:lang w:val="ru-RU" w:eastAsia="zh-CN"/>
        </w:rPr>
        <w:t>направленных</w:t>
      </w:r>
      <w:proofErr w:type="gramEnd"/>
      <w:r w:rsidRPr="002A0667">
        <w:rPr>
          <w:rFonts w:ascii="Times New Roman" w:eastAsiaTheme="minorEastAsia" w:hAnsi="Times New Roman" w:cs="Times New Roman"/>
          <w:sz w:val="28"/>
          <w:szCs w:val="28"/>
          <w:lang w:val="ru-RU" w:eastAsia="zh-CN"/>
        </w:rPr>
        <w:t xml:space="preserve"> на:</w:t>
      </w:r>
    </w:p>
    <w:p w:rsidR="002A0667" w:rsidRPr="002A0667" w:rsidRDefault="002A0667" w:rsidP="00C62D43">
      <w:pPr>
        <w:widowControl w:val="0"/>
        <w:spacing w:after="0" w:line="240" w:lineRule="auto"/>
        <w:ind w:firstLine="567"/>
        <w:contextualSpacing/>
        <w:jc w:val="both"/>
        <w:rPr>
          <w:rFonts w:ascii="Times New Roman" w:eastAsiaTheme="minorEastAsia" w:hAnsi="Times New Roman" w:cs="Times New Roman"/>
          <w:sz w:val="28"/>
          <w:szCs w:val="28"/>
          <w:lang w:val="ru-RU" w:eastAsia="zh-CN"/>
        </w:rPr>
      </w:pPr>
      <w:r w:rsidRPr="002A0667">
        <w:rPr>
          <w:rFonts w:ascii="Times New Roman" w:eastAsiaTheme="minorEastAsia" w:hAnsi="Times New Roman" w:cs="Times New Roman"/>
          <w:sz w:val="28"/>
          <w:szCs w:val="28"/>
          <w:lang w:val="ru-RU" w:eastAsia="zh-CN"/>
        </w:rPr>
        <w:t xml:space="preserve">-Формирование у студентов духовной культуры, толерантного отношения к лицам с ограниченными возможностями здоровья, одиноким </w:t>
      </w:r>
      <w:r w:rsidRPr="002A0667">
        <w:rPr>
          <w:rFonts w:ascii="Times New Roman" w:eastAsiaTheme="minorEastAsia" w:hAnsi="Times New Roman" w:cs="Times New Roman"/>
          <w:sz w:val="28"/>
          <w:szCs w:val="28"/>
          <w:lang w:val="ru-RU" w:eastAsia="zh-CN"/>
        </w:rPr>
        <w:lastRenderedPageBreak/>
        <w:t>людям. Уровень выполнения – выше среднего. Проблем не было выявлено.</w:t>
      </w:r>
    </w:p>
    <w:p w:rsidR="002A0667" w:rsidRPr="002A0667" w:rsidRDefault="002A0667" w:rsidP="00C62D43">
      <w:pPr>
        <w:spacing w:after="0" w:line="240" w:lineRule="auto"/>
        <w:ind w:firstLine="567"/>
        <w:contextualSpacing/>
        <w:jc w:val="both"/>
        <w:rPr>
          <w:rFonts w:ascii="Times New Roman" w:eastAsiaTheme="minorEastAsia" w:hAnsi="Times New Roman" w:cs="Times New Roman"/>
          <w:sz w:val="28"/>
          <w:szCs w:val="28"/>
          <w:lang w:val="ru-RU" w:eastAsia="zh-CN"/>
        </w:rPr>
      </w:pPr>
      <w:r w:rsidRPr="002A0667">
        <w:rPr>
          <w:rFonts w:ascii="Times New Roman" w:eastAsiaTheme="minorEastAsia" w:hAnsi="Times New Roman" w:cs="Times New Roman"/>
          <w:sz w:val="28"/>
          <w:szCs w:val="28"/>
          <w:lang w:val="ru-RU" w:eastAsia="zh-CN"/>
        </w:rPr>
        <w:t xml:space="preserve">Во втором семестре было проведено 10 заданий со студентами 1курса </w:t>
      </w:r>
      <w:proofErr w:type="spellStart"/>
      <w:r w:rsidRPr="002A0667">
        <w:rPr>
          <w:rFonts w:ascii="Times New Roman" w:eastAsiaTheme="minorEastAsia" w:hAnsi="Times New Roman" w:cs="Times New Roman"/>
          <w:sz w:val="28"/>
          <w:szCs w:val="28"/>
          <w:lang w:val="ru-RU" w:eastAsia="zh-CN"/>
        </w:rPr>
        <w:t>ФЭиП</w:t>
      </w:r>
      <w:proofErr w:type="spellEnd"/>
      <w:r w:rsidRPr="002A0667">
        <w:rPr>
          <w:rFonts w:ascii="Times New Roman" w:eastAsiaTheme="minorEastAsia" w:hAnsi="Times New Roman" w:cs="Times New Roman"/>
          <w:sz w:val="28"/>
          <w:szCs w:val="28"/>
          <w:lang w:val="ru-RU" w:eastAsia="zh-CN"/>
        </w:rPr>
        <w:t xml:space="preserve"> (2 группы), 2 курса </w:t>
      </w:r>
      <w:proofErr w:type="spellStart"/>
      <w:r w:rsidRPr="002A0667">
        <w:rPr>
          <w:rFonts w:ascii="Times New Roman" w:eastAsiaTheme="minorEastAsia" w:hAnsi="Times New Roman" w:cs="Times New Roman"/>
          <w:sz w:val="28"/>
          <w:szCs w:val="28"/>
          <w:lang w:val="ru-RU" w:eastAsia="zh-CN"/>
        </w:rPr>
        <w:t>ФЭиП</w:t>
      </w:r>
      <w:proofErr w:type="spellEnd"/>
      <w:r w:rsidRPr="002A0667">
        <w:rPr>
          <w:rFonts w:ascii="Times New Roman" w:eastAsiaTheme="minorEastAsia" w:hAnsi="Times New Roman" w:cs="Times New Roman"/>
          <w:sz w:val="28"/>
          <w:szCs w:val="28"/>
          <w:lang w:val="ru-RU" w:eastAsia="zh-CN"/>
        </w:rPr>
        <w:t xml:space="preserve"> (2группы) и ФМЕ (2 группы), в рамках преподавания дисциплин «Иностранный язык», «Иностранный язык. Профессиональный» и «Иностранный язык. Профессиональная лексика» </w:t>
      </w:r>
      <w:proofErr w:type="gramStart"/>
      <w:r w:rsidRPr="002A0667">
        <w:rPr>
          <w:rFonts w:ascii="Times New Roman" w:eastAsiaTheme="minorEastAsia" w:hAnsi="Times New Roman" w:cs="Times New Roman"/>
          <w:sz w:val="28"/>
          <w:szCs w:val="28"/>
          <w:lang w:val="ru-RU" w:eastAsia="zh-CN"/>
        </w:rPr>
        <w:t>направленных</w:t>
      </w:r>
      <w:proofErr w:type="gramEnd"/>
      <w:r w:rsidRPr="002A0667">
        <w:rPr>
          <w:rFonts w:ascii="Times New Roman" w:eastAsiaTheme="minorEastAsia" w:hAnsi="Times New Roman" w:cs="Times New Roman"/>
          <w:sz w:val="28"/>
          <w:szCs w:val="28"/>
          <w:lang w:val="ru-RU" w:eastAsia="zh-CN"/>
        </w:rPr>
        <w:t xml:space="preserve"> на:</w:t>
      </w:r>
    </w:p>
    <w:p w:rsidR="002A0667" w:rsidRPr="002A0667" w:rsidRDefault="002A0667" w:rsidP="00C62D43">
      <w:pPr>
        <w:widowControl w:val="0"/>
        <w:spacing w:after="0" w:line="240" w:lineRule="auto"/>
        <w:ind w:firstLine="567"/>
        <w:contextualSpacing/>
        <w:jc w:val="both"/>
        <w:rPr>
          <w:rFonts w:ascii="Times New Roman" w:eastAsiaTheme="minorEastAsia" w:hAnsi="Times New Roman" w:cs="Times New Roman"/>
          <w:sz w:val="28"/>
          <w:szCs w:val="28"/>
          <w:lang w:val="ru-RU" w:eastAsia="zh-CN"/>
        </w:rPr>
      </w:pPr>
      <w:r w:rsidRPr="002A0667">
        <w:rPr>
          <w:rFonts w:ascii="Times New Roman" w:eastAsiaTheme="minorEastAsia" w:hAnsi="Times New Roman" w:cs="Times New Roman"/>
          <w:sz w:val="28"/>
          <w:szCs w:val="28"/>
          <w:lang w:val="ru-RU" w:eastAsia="zh-CN"/>
        </w:rPr>
        <w:t xml:space="preserve">-Формирование у студентов </w:t>
      </w:r>
      <w:r w:rsidRPr="002A0667">
        <w:rPr>
          <w:rFonts w:ascii="Times New Roman" w:hAnsi="Times New Roman" w:cs="Times New Roman"/>
          <w:color w:val="303030"/>
          <w:sz w:val="28"/>
          <w:szCs w:val="28"/>
          <w:lang w:val="ru-RU"/>
        </w:rPr>
        <w:t>профессиональной культуры, готовности и стремления к осознанному профессиональному выбору; понимание студентами пользы труда.</w:t>
      </w:r>
      <w:r w:rsidRPr="002A0667">
        <w:rPr>
          <w:rFonts w:ascii="Times New Roman" w:eastAsiaTheme="minorEastAsia" w:hAnsi="Times New Roman" w:cs="Times New Roman"/>
          <w:sz w:val="28"/>
          <w:szCs w:val="28"/>
          <w:lang w:val="ru-RU" w:eastAsia="zh-CN"/>
        </w:rPr>
        <w:t xml:space="preserve">  Уровень выполнения – средний. Считаю необходимым продолжать дальнейшие беседы, направленные на формирование осознанного выбора будущей профессии, </w:t>
      </w:r>
      <w:proofErr w:type="spellStart"/>
      <w:r w:rsidRPr="002A0667">
        <w:rPr>
          <w:rFonts w:ascii="Times New Roman" w:eastAsiaTheme="minorEastAsia" w:hAnsi="Times New Roman" w:cs="Times New Roman"/>
          <w:sz w:val="28"/>
          <w:szCs w:val="28"/>
          <w:lang w:val="ru-RU" w:eastAsia="zh-CN"/>
        </w:rPr>
        <w:t>т</w:t>
      </w:r>
      <w:proofErr w:type="gramStart"/>
      <w:r w:rsidRPr="002A0667">
        <w:rPr>
          <w:rFonts w:ascii="Times New Roman" w:eastAsiaTheme="minorEastAsia" w:hAnsi="Times New Roman" w:cs="Times New Roman"/>
          <w:sz w:val="28"/>
          <w:szCs w:val="28"/>
          <w:lang w:val="ru-RU" w:eastAsia="zh-CN"/>
        </w:rPr>
        <w:t>.к</w:t>
      </w:r>
      <w:proofErr w:type="spellEnd"/>
      <w:proofErr w:type="gramEnd"/>
      <w:r w:rsidRPr="002A0667">
        <w:rPr>
          <w:rFonts w:ascii="Times New Roman" w:eastAsiaTheme="minorEastAsia" w:hAnsi="Times New Roman" w:cs="Times New Roman"/>
          <w:sz w:val="28"/>
          <w:szCs w:val="28"/>
          <w:lang w:val="ru-RU" w:eastAsia="zh-CN"/>
        </w:rPr>
        <w:t xml:space="preserve"> не все студенты четко понимают кем хотят стать в будущем и какими профессиональными компетенциями должны обладать представители той или иной профессии.</w:t>
      </w:r>
    </w:p>
    <w:p w:rsidR="002A0667" w:rsidRPr="002A0667" w:rsidRDefault="002A0667" w:rsidP="00C62D43">
      <w:pPr>
        <w:widowControl w:val="0"/>
        <w:spacing w:after="0" w:line="240" w:lineRule="auto"/>
        <w:ind w:firstLine="567"/>
        <w:contextualSpacing/>
        <w:jc w:val="both"/>
        <w:rPr>
          <w:rFonts w:ascii="Times New Roman" w:eastAsiaTheme="minorEastAsia" w:hAnsi="Times New Roman" w:cs="Times New Roman"/>
          <w:sz w:val="28"/>
          <w:szCs w:val="28"/>
          <w:lang w:val="ru-RU" w:eastAsia="zh-CN"/>
        </w:rPr>
      </w:pPr>
      <w:r w:rsidRPr="002A0667">
        <w:rPr>
          <w:rFonts w:ascii="Times New Roman" w:eastAsiaTheme="minorEastAsia" w:hAnsi="Times New Roman" w:cs="Times New Roman"/>
          <w:sz w:val="28"/>
          <w:szCs w:val="28"/>
          <w:lang w:val="ru-RU" w:eastAsia="zh-CN"/>
        </w:rPr>
        <w:t>-Формирование</w:t>
      </w:r>
      <w:r w:rsidRPr="002A0667">
        <w:rPr>
          <w:rFonts w:ascii="Times New Roman" w:hAnsi="Times New Roman" w:cs="Times New Roman"/>
          <w:color w:val="303030"/>
          <w:sz w:val="28"/>
          <w:szCs w:val="28"/>
          <w:lang w:val="ru-RU"/>
        </w:rPr>
        <w:t xml:space="preserve"> целостной, политически грамотной личности.</w:t>
      </w:r>
      <w:r w:rsidRPr="002A0667">
        <w:rPr>
          <w:rFonts w:ascii="Times New Roman" w:eastAsiaTheme="minorEastAsia" w:hAnsi="Times New Roman" w:cs="Times New Roman"/>
          <w:sz w:val="28"/>
          <w:szCs w:val="28"/>
          <w:lang w:val="ru-RU" w:eastAsia="zh-CN"/>
        </w:rPr>
        <w:t xml:space="preserve"> Уровень выполнения </w:t>
      </w:r>
      <w:proofErr w:type="gramStart"/>
      <w:r w:rsidRPr="002A0667">
        <w:rPr>
          <w:rFonts w:ascii="Times New Roman" w:eastAsiaTheme="minorEastAsia" w:hAnsi="Times New Roman" w:cs="Times New Roman"/>
          <w:sz w:val="28"/>
          <w:szCs w:val="28"/>
          <w:lang w:val="ru-RU" w:eastAsia="zh-CN"/>
        </w:rPr>
        <w:t>–с</w:t>
      </w:r>
      <w:proofErr w:type="gramEnd"/>
      <w:r w:rsidRPr="002A0667">
        <w:rPr>
          <w:rFonts w:ascii="Times New Roman" w:eastAsiaTheme="minorEastAsia" w:hAnsi="Times New Roman" w:cs="Times New Roman"/>
          <w:sz w:val="28"/>
          <w:szCs w:val="28"/>
          <w:lang w:val="ru-RU" w:eastAsia="zh-CN"/>
        </w:rPr>
        <w:t>редний. Многие студенты информированы</w:t>
      </w:r>
      <w:r w:rsidRPr="002A0667">
        <w:rPr>
          <w:rFonts w:ascii="Times New Roman" w:hAnsi="Times New Roman" w:cs="Times New Roman"/>
          <w:color w:val="303030"/>
          <w:sz w:val="28"/>
          <w:szCs w:val="28"/>
          <w:lang w:val="ru-RU"/>
        </w:rPr>
        <w:t xml:space="preserve"> по актуальным вопросам социально-экономического развития, внутренней и внешней политики Республики Беларусь; все совершеннолетние студенты приняли участие в </w:t>
      </w:r>
      <w:proofErr w:type="gramStart"/>
      <w:r w:rsidRPr="002A0667">
        <w:rPr>
          <w:rFonts w:ascii="Times New Roman" w:hAnsi="Times New Roman" w:cs="Times New Roman"/>
          <w:color w:val="303030"/>
          <w:sz w:val="28"/>
          <w:szCs w:val="28"/>
          <w:lang w:val="ru-RU"/>
        </w:rPr>
        <w:t>избирательной компании</w:t>
      </w:r>
      <w:proofErr w:type="gramEnd"/>
      <w:r w:rsidRPr="002A0667">
        <w:rPr>
          <w:rFonts w:ascii="Times New Roman" w:hAnsi="Times New Roman" w:cs="Times New Roman"/>
          <w:color w:val="303030"/>
          <w:sz w:val="28"/>
          <w:szCs w:val="28"/>
          <w:lang w:val="ru-RU"/>
        </w:rPr>
        <w:t xml:space="preserve"> 2024.</w:t>
      </w:r>
      <w:r w:rsidRPr="002A0667">
        <w:rPr>
          <w:rFonts w:ascii="Times New Roman" w:eastAsiaTheme="minorEastAsia" w:hAnsi="Times New Roman" w:cs="Times New Roman"/>
          <w:sz w:val="28"/>
          <w:szCs w:val="28"/>
          <w:lang w:val="ru-RU" w:eastAsia="zh-CN"/>
        </w:rPr>
        <w:t xml:space="preserve"> Считаю необходимым продолжить беседы в последующие годы обучения студентов в университете</w:t>
      </w:r>
    </w:p>
    <w:p w:rsidR="002A0667" w:rsidRPr="002A0667" w:rsidRDefault="002A0667" w:rsidP="00C62D43">
      <w:pPr>
        <w:widowControl w:val="0"/>
        <w:spacing w:after="0" w:line="240" w:lineRule="auto"/>
        <w:ind w:firstLine="567"/>
        <w:contextualSpacing/>
        <w:jc w:val="both"/>
        <w:rPr>
          <w:rFonts w:ascii="Times New Roman" w:eastAsiaTheme="minorEastAsia" w:hAnsi="Times New Roman" w:cs="Times New Roman"/>
          <w:sz w:val="28"/>
          <w:szCs w:val="28"/>
          <w:lang w:val="ru-RU" w:eastAsia="zh-CN"/>
        </w:rPr>
      </w:pPr>
      <w:r w:rsidRPr="002A0667">
        <w:rPr>
          <w:rFonts w:ascii="Times New Roman" w:eastAsiaTheme="minorEastAsia" w:hAnsi="Times New Roman" w:cs="Times New Roman"/>
          <w:sz w:val="28"/>
          <w:szCs w:val="28"/>
          <w:lang w:val="ru-RU" w:eastAsia="zh-CN"/>
        </w:rPr>
        <w:t xml:space="preserve">Вторым этапом стала </w:t>
      </w:r>
      <w:r w:rsidRPr="002A0667">
        <w:rPr>
          <w:rFonts w:ascii="Times New Roman" w:eastAsiaTheme="minorEastAsia" w:hAnsi="Times New Roman" w:cs="Times New Roman"/>
          <w:i/>
          <w:sz w:val="28"/>
          <w:szCs w:val="28"/>
          <w:lang w:val="ru-RU" w:eastAsia="zh-CN"/>
        </w:rPr>
        <w:t xml:space="preserve">идеологическая, информационная и воспитательная работа во </w:t>
      </w:r>
      <w:proofErr w:type="spellStart"/>
      <w:r w:rsidRPr="002A0667">
        <w:rPr>
          <w:rFonts w:ascii="Times New Roman" w:eastAsiaTheme="minorEastAsia" w:hAnsi="Times New Roman" w:cs="Times New Roman"/>
          <w:i/>
          <w:sz w:val="28"/>
          <w:szCs w:val="28"/>
          <w:lang w:val="ru-RU" w:eastAsia="zh-CN"/>
        </w:rPr>
        <w:t>внеучебное</w:t>
      </w:r>
      <w:proofErr w:type="spellEnd"/>
      <w:r w:rsidRPr="002A0667">
        <w:rPr>
          <w:rFonts w:ascii="Times New Roman" w:eastAsiaTheme="minorEastAsia" w:hAnsi="Times New Roman" w:cs="Times New Roman"/>
          <w:i/>
          <w:sz w:val="28"/>
          <w:szCs w:val="28"/>
          <w:lang w:val="ru-RU" w:eastAsia="zh-CN"/>
        </w:rPr>
        <w:t xml:space="preserve"> время. </w:t>
      </w:r>
      <w:r w:rsidRPr="002A0667">
        <w:rPr>
          <w:rFonts w:ascii="Times New Roman" w:eastAsiaTheme="minorEastAsia" w:hAnsi="Times New Roman" w:cs="Times New Roman"/>
          <w:sz w:val="28"/>
          <w:szCs w:val="28"/>
          <w:lang w:val="ru-RU" w:eastAsia="zh-CN"/>
        </w:rPr>
        <w:t xml:space="preserve">Так нами были проведены следующие мероприятия: </w:t>
      </w:r>
    </w:p>
    <w:p w:rsidR="002A0667" w:rsidRPr="002A0667" w:rsidRDefault="002A0667" w:rsidP="00C62D43">
      <w:pPr>
        <w:widowControl w:val="0"/>
        <w:spacing w:after="0" w:line="240" w:lineRule="auto"/>
        <w:ind w:firstLine="567"/>
        <w:contextualSpacing/>
        <w:jc w:val="both"/>
        <w:rPr>
          <w:rFonts w:ascii="Times New Roman" w:eastAsiaTheme="minorEastAsia" w:hAnsi="Times New Roman" w:cs="Times New Roman"/>
          <w:color w:val="000000"/>
          <w:sz w:val="28"/>
          <w:szCs w:val="28"/>
          <w:lang w:val="ru-RU" w:eastAsia="zh-CN"/>
        </w:rPr>
      </w:pPr>
      <w:r w:rsidRPr="002A0667">
        <w:rPr>
          <w:rFonts w:ascii="Times New Roman" w:eastAsiaTheme="minorEastAsia" w:hAnsi="Times New Roman" w:cs="Times New Roman"/>
          <w:color w:val="000000"/>
          <w:sz w:val="28"/>
          <w:szCs w:val="28"/>
          <w:lang w:val="ru-RU" w:eastAsia="zh-CN"/>
        </w:rPr>
        <w:t xml:space="preserve">-Круглый стол, посвященный 110-летию МГУ имени </w:t>
      </w:r>
      <w:proofErr w:type="spellStart"/>
      <w:r w:rsidRPr="002A0667">
        <w:rPr>
          <w:rFonts w:ascii="Times New Roman" w:eastAsiaTheme="minorEastAsia" w:hAnsi="Times New Roman" w:cs="Times New Roman"/>
          <w:color w:val="000000"/>
          <w:sz w:val="28"/>
          <w:szCs w:val="28"/>
          <w:lang w:val="ru-RU" w:eastAsia="zh-CN"/>
        </w:rPr>
        <w:t>А.А.Кулешова</w:t>
      </w:r>
      <w:proofErr w:type="spellEnd"/>
      <w:r w:rsidRPr="002A0667">
        <w:rPr>
          <w:rFonts w:ascii="Times New Roman" w:eastAsiaTheme="minorEastAsia" w:hAnsi="Times New Roman" w:cs="Times New Roman"/>
          <w:color w:val="000000"/>
          <w:sz w:val="28"/>
          <w:szCs w:val="28"/>
          <w:lang w:val="ru-RU" w:eastAsia="zh-CN"/>
        </w:rPr>
        <w:t xml:space="preserve"> (1 семестр, 20 октября 2023, 1 курс </w:t>
      </w:r>
      <w:proofErr w:type="spellStart"/>
      <w:r w:rsidRPr="002A0667">
        <w:rPr>
          <w:rFonts w:ascii="Times New Roman" w:eastAsiaTheme="minorEastAsia" w:hAnsi="Times New Roman" w:cs="Times New Roman"/>
          <w:color w:val="000000"/>
          <w:sz w:val="28"/>
          <w:szCs w:val="28"/>
          <w:lang w:val="ru-RU" w:eastAsia="zh-CN"/>
        </w:rPr>
        <w:t>ФЭиП</w:t>
      </w:r>
      <w:proofErr w:type="spellEnd"/>
      <w:r w:rsidRPr="002A0667">
        <w:rPr>
          <w:rFonts w:ascii="Times New Roman" w:eastAsiaTheme="minorEastAsia" w:hAnsi="Times New Roman" w:cs="Times New Roman"/>
          <w:color w:val="000000"/>
          <w:sz w:val="28"/>
          <w:szCs w:val="28"/>
          <w:lang w:val="ru-RU" w:eastAsia="zh-CN"/>
        </w:rPr>
        <w:t>).</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eastAsiaTheme="minorEastAsia" w:hAnsi="Times New Roman" w:cs="Times New Roman"/>
          <w:sz w:val="28"/>
          <w:szCs w:val="28"/>
          <w:lang w:val="ru-RU" w:eastAsia="zh-CN"/>
        </w:rPr>
        <w:t xml:space="preserve">-Викторина «День Защитника Отечества» (2 семестр, 23 февраля 2024, </w:t>
      </w:r>
      <w:proofErr w:type="spellStart"/>
      <w:r w:rsidRPr="002A0667">
        <w:rPr>
          <w:rFonts w:ascii="Times New Roman" w:eastAsiaTheme="minorEastAsia" w:hAnsi="Times New Roman" w:cs="Times New Roman"/>
          <w:sz w:val="28"/>
          <w:szCs w:val="28"/>
          <w:lang w:val="ru-RU" w:eastAsia="zh-CN"/>
        </w:rPr>
        <w:t>ФЭиП</w:t>
      </w:r>
      <w:proofErr w:type="spellEnd"/>
      <w:proofErr w:type="gramStart"/>
      <w:r w:rsidRPr="002A0667">
        <w:rPr>
          <w:rFonts w:ascii="Times New Roman" w:eastAsiaTheme="minorEastAsia" w:hAnsi="Times New Roman" w:cs="Times New Roman"/>
          <w:sz w:val="28"/>
          <w:szCs w:val="28"/>
          <w:lang w:val="ru-RU" w:eastAsia="zh-CN"/>
        </w:rPr>
        <w:t xml:space="preserve"> ,</w:t>
      </w:r>
      <w:proofErr w:type="spellStart"/>
      <w:proofErr w:type="gramEnd"/>
      <w:r w:rsidRPr="002A0667">
        <w:rPr>
          <w:rFonts w:ascii="Times New Roman" w:eastAsiaTheme="minorEastAsia" w:hAnsi="Times New Roman" w:cs="Times New Roman"/>
          <w:sz w:val="28"/>
          <w:szCs w:val="28"/>
          <w:lang w:val="ru-RU" w:eastAsia="zh-CN"/>
        </w:rPr>
        <w:t>гр</w:t>
      </w:r>
      <w:proofErr w:type="spellEnd"/>
      <w:r w:rsidRPr="002A0667">
        <w:rPr>
          <w:rFonts w:ascii="Times New Roman" w:eastAsiaTheme="minorEastAsia" w:hAnsi="Times New Roman" w:cs="Times New Roman"/>
          <w:sz w:val="28"/>
          <w:szCs w:val="28"/>
          <w:lang w:val="ru-RU" w:eastAsia="zh-CN"/>
        </w:rPr>
        <w:t xml:space="preserve"> 7135233). Цель мероприятия – </w:t>
      </w:r>
      <w:r w:rsidRPr="002A0667">
        <w:rPr>
          <w:rFonts w:ascii="Times New Roman" w:hAnsi="Times New Roman" w:cs="Times New Roman"/>
          <w:sz w:val="28"/>
          <w:szCs w:val="28"/>
          <w:lang w:val="ru-RU"/>
        </w:rPr>
        <w:t>расширение знаний студентов об истории и современном развитии Вооруженных Сил Беларуси.</w:t>
      </w:r>
    </w:p>
    <w:p w:rsidR="002A0667" w:rsidRPr="002A0667" w:rsidRDefault="002A0667" w:rsidP="00C62D43">
      <w:pPr>
        <w:spacing w:after="0" w:line="240" w:lineRule="auto"/>
        <w:ind w:firstLine="567"/>
        <w:contextualSpacing/>
        <w:jc w:val="both"/>
        <w:rPr>
          <w:rFonts w:ascii="Times New Roman" w:eastAsiaTheme="minorEastAsia" w:hAnsi="Times New Roman" w:cs="Times New Roman"/>
          <w:sz w:val="28"/>
          <w:szCs w:val="28"/>
          <w:lang w:val="ru-RU" w:eastAsia="zh-CN"/>
        </w:rPr>
      </w:pPr>
      <w:proofErr w:type="gramStart"/>
      <w:r w:rsidRPr="002A0667">
        <w:rPr>
          <w:rFonts w:ascii="Times New Roman" w:eastAsiaTheme="minorEastAsia" w:hAnsi="Times New Roman" w:cs="Times New Roman"/>
          <w:sz w:val="28"/>
          <w:szCs w:val="28"/>
          <w:lang w:val="ru-RU" w:eastAsia="zh-CN"/>
        </w:rPr>
        <w:t xml:space="preserve">-Круглый стол «Конституция РБ – символ белорусской государственности» (2 семестр, 15 марта 2024, </w:t>
      </w:r>
      <w:proofErr w:type="spellStart"/>
      <w:r w:rsidRPr="002A0667">
        <w:rPr>
          <w:rFonts w:ascii="Times New Roman" w:eastAsiaTheme="minorEastAsia" w:hAnsi="Times New Roman" w:cs="Times New Roman"/>
          <w:sz w:val="28"/>
          <w:szCs w:val="28"/>
          <w:lang w:val="ru-RU" w:eastAsia="zh-CN"/>
        </w:rPr>
        <w:t>ФЭиП</w:t>
      </w:r>
      <w:proofErr w:type="spellEnd"/>
      <w:r w:rsidRPr="002A0667">
        <w:rPr>
          <w:rFonts w:ascii="Times New Roman" w:eastAsiaTheme="minorEastAsia" w:hAnsi="Times New Roman" w:cs="Times New Roman"/>
          <w:sz w:val="28"/>
          <w:szCs w:val="28"/>
          <w:lang w:val="ru-RU" w:eastAsia="zh-CN"/>
        </w:rPr>
        <w:t xml:space="preserve"> </w:t>
      </w:r>
      <w:proofErr w:type="spellStart"/>
      <w:r w:rsidRPr="002A0667">
        <w:rPr>
          <w:rFonts w:ascii="Times New Roman" w:eastAsiaTheme="minorEastAsia" w:hAnsi="Times New Roman" w:cs="Times New Roman"/>
          <w:sz w:val="28"/>
          <w:szCs w:val="28"/>
          <w:lang w:val="ru-RU" w:eastAsia="zh-CN"/>
        </w:rPr>
        <w:t>гр</w:t>
      </w:r>
      <w:proofErr w:type="spellEnd"/>
      <w:r w:rsidRPr="002A0667">
        <w:rPr>
          <w:rFonts w:ascii="Times New Roman" w:eastAsiaTheme="minorEastAsia" w:hAnsi="Times New Roman" w:cs="Times New Roman"/>
          <w:sz w:val="28"/>
          <w:szCs w:val="28"/>
          <w:lang w:val="ru-RU" w:eastAsia="zh-CN"/>
        </w:rPr>
        <w:t xml:space="preserve"> 7146231.</w:t>
      </w:r>
      <w:proofErr w:type="gramEnd"/>
    </w:p>
    <w:p w:rsidR="002A0667" w:rsidRPr="002A0667" w:rsidRDefault="002A0667" w:rsidP="00C62D43">
      <w:pPr>
        <w:spacing w:after="0" w:line="240" w:lineRule="auto"/>
        <w:ind w:firstLine="567"/>
        <w:contextualSpacing/>
        <w:jc w:val="both"/>
        <w:rPr>
          <w:rFonts w:ascii="Times New Roman" w:eastAsiaTheme="minorEastAsia" w:hAnsi="Times New Roman" w:cs="Times New Roman"/>
          <w:sz w:val="28"/>
          <w:szCs w:val="28"/>
          <w:lang w:val="ru-RU" w:eastAsia="zh-CN"/>
        </w:rPr>
      </w:pPr>
      <w:proofErr w:type="gramStart"/>
      <w:r w:rsidRPr="002A0667">
        <w:rPr>
          <w:rFonts w:ascii="Times New Roman" w:eastAsiaTheme="minorEastAsia" w:hAnsi="Times New Roman" w:cs="Times New Roman"/>
          <w:sz w:val="28"/>
          <w:szCs w:val="28"/>
          <w:lang w:val="ru-RU" w:eastAsia="zh-CN"/>
        </w:rPr>
        <w:t xml:space="preserve">-Круглый стол «В единстве наша сила» (2 семестр, 19 апреля 2024, </w:t>
      </w:r>
      <w:proofErr w:type="spellStart"/>
      <w:r w:rsidRPr="002A0667">
        <w:rPr>
          <w:rFonts w:ascii="Times New Roman" w:eastAsiaTheme="minorEastAsia" w:hAnsi="Times New Roman" w:cs="Times New Roman"/>
          <w:sz w:val="28"/>
          <w:szCs w:val="28"/>
          <w:lang w:val="ru-RU" w:eastAsia="zh-CN"/>
        </w:rPr>
        <w:t>ФЭиП</w:t>
      </w:r>
      <w:proofErr w:type="spellEnd"/>
      <w:r w:rsidRPr="002A0667">
        <w:rPr>
          <w:rFonts w:ascii="Times New Roman" w:eastAsiaTheme="minorEastAsia" w:hAnsi="Times New Roman" w:cs="Times New Roman"/>
          <w:sz w:val="28"/>
          <w:szCs w:val="28"/>
          <w:lang w:val="ru-RU" w:eastAsia="zh-CN"/>
        </w:rPr>
        <w:t xml:space="preserve"> </w:t>
      </w:r>
      <w:proofErr w:type="spellStart"/>
      <w:r w:rsidRPr="002A0667">
        <w:rPr>
          <w:rFonts w:ascii="Times New Roman" w:eastAsiaTheme="minorEastAsia" w:hAnsi="Times New Roman" w:cs="Times New Roman"/>
          <w:sz w:val="28"/>
          <w:szCs w:val="28"/>
          <w:lang w:val="ru-RU" w:eastAsia="zh-CN"/>
        </w:rPr>
        <w:t>гр</w:t>
      </w:r>
      <w:proofErr w:type="spellEnd"/>
      <w:r w:rsidRPr="002A0667">
        <w:rPr>
          <w:rFonts w:ascii="Times New Roman" w:eastAsiaTheme="minorEastAsia" w:hAnsi="Times New Roman" w:cs="Times New Roman"/>
          <w:sz w:val="28"/>
          <w:szCs w:val="28"/>
          <w:lang w:val="ru-RU" w:eastAsia="zh-CN"/>
        </w:rPr>
        <w:t xml:space="preserve"> 7146231.</w:t>
      </w:r>
      <w:proofErr w:type="gramEnd"/>
      <w:r w:rsidRPr="002A0667">
        <w:rPr>
          <w:rFonts w:ascii="Times New Roman" w:eastAsiaTheme="minorEastAsia" w:hAnsi="Times New Roman" w:cs="Times New Roman"/>
          <w:sz w:val="28"/>
          <w:szCs w:val="28"/>
          <w:lang w:val="ru-RU" w:eastAsia="zh-CN"/>
        </w:rPr>
        <w:t xml:space="preserve">  </w:t>
      </w:r>
      <w:r w:rsidRPr="002A0667">
        <w:rPr>
          <w:rFonts w:ascii="Times New Roman" w:hAnsi="Times New Roman" w:cs="Times New Roman"/>
          <w:sz w:val="28"/>
          <w:szCs w:val="28"/>
          <w:lang w:val="ru-RU"/>
        </w:rPr>
        <w:t xml:space="preserve">Доклады студентов были посвящены важной дате Союзного государства, отражающей братство и дружбу народов, добрососедство, взаимопонимание и всестороннее сотрудничество в разных сферах. </w:t>
      </w:r>
      <w:r w:rsidRPr="002A0667">
        <w:rPr>
          <w:rFonts w:ascii="Times New Roman" w:eastAsiaTheme="minorEastAsia" w:hAnsi="Times New Roman" w:cs="Times New Roman"/>
          <w:sz w:val="28"/>
          <w:szCs w:val="28"/>
          <w:lang w:val="ru-RU" w:eastAsia="zh-CN"/>
        </w:rPr>
        <w:t>Во всех мероприятиях принимала участие в качестве организатора.</w:t>
      </w:r>
    </w:p>
    <w:p w:rsidR="002A0667" w:rsidRPr="002A0667" w:rsidRDefault="002A0667" w:rsidP="00C62D43">
      <w:pPr>
        <w:spacing w:after="0" w:line="240" w:lineRule="auto"/>
        <w:ind w:firstLine="567"/>
        <w:contextualSpacing/>
        <w:jc w:val="both"/>
        <w:rPr>
          <w:rFonts w:ascii="Times New Roman" w:eastAsiaTheme="minorEastAsia" w:hAnsi="Times New Roman" w:cs="Times New Roman"/>
          <w:i/>
          <w:color w:val="000000"/>
          <w:sz w:val="28"/>
          <w:szCs w:val="28"/>
          <w:lang w:val="ru-RU" w:eastAsia="zh-CN"/>
        </w:rPr>
      </w:pPr>
      <w:r w:rsidRPr="002A0667">
        <w:rPr>
          <w:rFonts w:ascii="Times New Roman" w:eastAsiaTheme="minorEastAsia" w:hAnsi="Times New Roman" w:cs="Times New Roman"/>
          <w:color w:val="000000"/>
          <w:sz w:val="28"/>
          <w:szCs w:val="28"/>
          <w:lang w:val="ru-RU" w:eastAsia="zh-CN"/>
        </w:rPr>
        <w:t xml:space="preserve">Третьим этапом стал </w:t>
      </w:r>
      <w:r w:rsidRPr="002A0667">
        <w:rPr>
          <w:rFonts w:ascii="Times New Roman" w:eastAsiaTheme="minorEastAsia" w:hAnsi="Times New Roman" w:cs="Times New Roman"/>
          <w:i/>
          <w:color w:val="000000"/>
          <w:sz w:val="28"/>
          <w:szCs w:val="28"/>
          <w:lang w:val="ru-RU" w:eastAsia="zh-CN"/>
        </w:rPr>
        <w:t>анализ результативности идеологической и воспитательной работы:</w:t>
      </w:r>
    </w:p>
    <w:p w:rsidR="002A0667" w:rsidRPr="002A0667" w:rsidRDefault="002A0667" w:rsidP="00C62D43">
      <w:pPr>
        <w:widowControl w:val="0"/>
        <w:spacing w:after="0" w:line="240" w:lineRule="auto"/>
        <w:ind w:firstLine="567"/>
        <w:contextualSpacing/>
        <w:jc w:val="both"/>
        <w:rPr>
          <w:rFonts w:ascii="Times New Roman" w:eastAsiaTheme="minorEastAsia" w:hAnsi="Times New Roman" w:cs="Times New Roman"/>
          <w:sz w:val="28"/>
          <w:szCs w:val="28"/>
          <w:lang w:val="ru-RU" w:eastAsia="zh-CN"/>
        </w:rPr>
      </w:pPr>
      <w:r w:rsidRPr="002A0667">
        <w:rPr>
          <w:rFonts w:ascii="Times New Roman" w:eastAsiaTheme="minorEastAsia" w:hAnsi="Times New Roman" w:cs="Times New Roman"/>
          <w:color w:val="000000"/>
          <w:sz w:val="28"/>
          <w:szCs w:val="28"/>
          <w:lang w:val="ru-RU" w:eastAsia="zh-CN"/>
        </w:rPr>
        <w:t xml:space="preserve">На наш взгляд уровень </w:t>
      </w:r>
      <w:proofErr w:type="spellStart"/>
      <w:r w:rsidRPr="002A0667">
        <w:rPr>
          <w:rFonts w:ascii="Times New Roman" w:eastAsiaTheme="minorEastAsia" w:hAnsi="Times New Roman" w:cs="Times New Roman"/>
          <w:color w:val="000000"/>
          <w:sz w:val="28"/>
          <w:szCs w:val="28"/>
          <w:lang w:val="ru-RU" w:eastAsia="zh-CN"/>
        </w:rPr>
        <w:t>сформированности</w:t>
      </w:r>
      <w:proofErr w:type="spellEnd"/>
      <w:r w:rsidRPr="002A0667">
        <w:rPr>
          <w:rFonts w:ascii="Times New Roman" w:eastAsiaTheme="minorEastAsia" w:hAnsi="Times New Roman" w:cs="Times New Roman"/>
          <w:color w:val="000000"/>
          <w:sz w:val="28"/>
          <w:szCs w:val="28"/>
          <w:lang w:val="ru-RU" w:eastAsia="zh-CN"/>
        </w:rPr>
        <w:t xml:space="preserve"> гражданско-патриотической позиции студентов является </w:t>
      </w:r>
      <w:r w:rsidRPr="002A0667">
        <w:rPr>
          <w:rFonts w:ascii="Times New Roman" w:eastAsiaTheme="minorEastAsia" w:hAnsi="Times New Roman" w:cs="Times New Roman"/>
          <w:i/>
          <w:color w:val="000000"/>
          <w:sz w:val="28"/>
          <w:szCs w:val="28"/>
          <w:lang w:val="ru-RU" w:eastAsia="zh-CN"/>
        </w:rPr>
        <w:t>средним</w:t>
      </w:r>
      <w:r w:rsidRPr="002A0667">
        <w:rPr>
          <w:rFonts w:ascii="Times New Roman" w:eastAsiaTheme="minorEastAsia" w:hAnsi="Times New Roman" w:cs="Times New Roman"/>
          <w:color w:val="000000"/>
          <w:sz w:val="28"/>
          <w:szCs w:val="28"/>
          <w:lang w:val="ru-RU" w:eastAsia="zh-CN"/>
        </w:rPr>
        <w:t>. Так студенты обладают некоторыми знаниями о социально-экономическом развитии Беларуси, ориентируются в вопросах внутренней политики, имеют верное представление о внешнем векторе РБ.</w:t>
      </w:r>
    </w:p>
    <w:p w:rsidR="002A0667" w:rsidRPr="002A0667" w:rsidRDefault="002A0667" w:rsidP="00C62D43">
      <w:pPr>
        <w:widowControl w:val="0"/>
        <w:spacing w:after="0" w:line="240" w:lineRule="auto"/>
        <w:ind w:firstLine="567"/>
        <w:contextualSpacing/>
        <w:jc w:val="both"/>
        <w:rPr>
          <w:rFonts w:ascii="Times New Roman" w:eastAsiaTheme="minorEastAsia" w:hAnsi="Times New Roman" w:cs="Times New Roman"/>
          <w:color w:val="000000"/>
          <w:sz w:val="28"/>
          <w:szCs w:val="28"/>
          <w:lang w:val="ru-RU" w:eastAsia="zh-CN"/>
        </w:rPr>
      </w:pPr>
      <w:r w:rsidRPr="002A0667">
        <w:rPr>
          <w:rFonts w:ascii="Times New Roman" w:eastAsiaTheme="minorEastAsia" w:hAnsi="Times New Roman" w:cs="Times New Roman"/>
          <w:sz w:val="28"/>
          <w:szCs w:val="28"/>
          <w:lang w:val="ru-RU" w:eastAsia="zh-CN"/>
        </w:rPr>
        <w:t xml:space="preserve">Четвертым этапом нашей работы стала </w:t>
      </w:r>
      <w:r w:rsidRPr="002A0667">
        <w:rPr>
          <w:rFonts w:ascii="Times New Roman" w:eastAsiaTheme="minorEastAsia" w:hAnsi="Times New Roman" w:cs="Times New Roman"/>
          <w:i/>
          <w:sz w:val="28"/>
          <w:szCs w:val="28"/>
          <w:lang w:val="ru-RU" w:eastAsia="zh-CN"/>
        </w:rPr>
        <w:t>постановка целей и задач на 2024-2025 учебный год</w:t>
      </w:r>
      <w:r w:rsidRPr="002A0667">
        <w:rPr>
          <w:rFonts w:ascii="Times New Roman" w:eastAsiaTheme="minorEastAsia" w:hAnsi="Times New Roman" w:cs="Times New Roman"/>
          <w:sz w:val="28"/>
          <w:szCs w:val="28"/>
          <w:lang w:val="ru-RU" w:eastAsia="zh-CN"/>
        </w:rPr>
        <w:t xml:space="preserve">, а также выделение аспектов для улучшения и приоритетных направлений работы. Приоритетным направлением в новом учебном году считаю дальнейшее формирование гражданско-патриотической </w:t>
      </w:r>
      <w:r w:rsidRPr="002A0667">
        <w:rPr>
          <w:rFonts w:ascii="Times New Roman" w:eastAsiaTheme="minorEastAsia" w:hAnsi="Times New Roman" w:cs="Times New Roman"/>
          <w:sz w:val="28"/>
          <w:szCs w:val="28"/>
          <w:lang w:val="ru-RU" w:eastAsia="zh-CN"/>
        </w:rPr>
        <w:lastRenderedPageBreak/>
        <w:t xml:space="preserve">позиции студентов в рамках воспитательных мероприятий, расширение и углубление знаний студентов о социально-экономическом и политическом развитии Беларуси. </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Несомненно, такие мероприятия позволяют студентам сделать вывод об уровне развития своего государства, как в историческом прошлом, так и в современный период, усиливают чувство гордости за Беларусь, ее народ и способствуют воспитанию студентов, как сознательных и эрудированных патриотов.</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 xml:space="preserve">Таким образом, в разработанной нами методике по формированию гражданственности и патриотизма у студентов в процессе внеаудиторного изучения иностранного языка нами были использованы различные формы, методы и средства, оказавшие положительное влияние на гражданско-патриотическое сознание и деятельность студентов. Данная методика оказала положительное влияние на гражданско-патриотическое сознание и деятельность студентов. </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p>
    <w:p w:rsidR="002A0667" w:rsidRPr="002A0667" w:rsidRDefault="002A0667" w:rsidP="00C62D43">
      <w:pPr>
        <w:spacing w:after="0" w:line="240" w:lineRule="auto"/>
        <w:ind w:firstLine="567"/>
        <w:contextualSpacing/>
        <w:jc w:val="center"/>
        <w:rPr>
          <w:rFonts w:ascii="Times New Roman" w:hAnsi="Times New Roman" w:cs="Times New Roman"/>
          <w:sz w:val="28"/>
          <w:szCs w:val="28"/>
          <w:lang w:val="ru-RU"/>
        </w:rPr>
      </w:pPr>
      <w:r w:rsidRPr="002A0667">
        <w:rPr>
          <w:rFonts w:ascii="Times New Roman" w:hAnsi="Times New Roman" w:cs="Times New Roman"/>
          <w:sz w:val="28"/>
          <w:szCs w:val="28"/>
          <w:lang w:val="ru-RU"/>
        </w:rPr>
        <w:t>Список используемой литературы</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 xml:space="preserve">1.Концепция воспитания детей и учащейся молодежи в РБ // </w:t>
      </w:r>
      <w:proofErr w:type="spellStart"/>
      <w:r w:rsidRPr="002A0667">
        <w:rPr>
          <w:rFonts w:ascii="Times New Roman" w:hAnsi="Times New Roman" w:cs="Times New Roman"/>
          <w:sz w:val="28"/>
          <w:szCs w:val="28"/>
          <w:lang w:val="ru-RU"/>
        </w:rPr>
        <w:t>Настаўніцкая</w:t>
      </w:r>
      <w:proofErr w:type="spellEnd"/>
      <w:r w:rsidRPr="002A0667">
        <w:rPr>
          <w:rFonts w:ascii="Times New Roman" w:hAnsi="Times New Roman" w:cs="Times New Roman"/>
          <w:sz w:val="28"/>
          <w:szCs w:val="28"/>
          <w:lang w:val="ru-RU"/>
        </w:rPr>
        <w:t xml:space="preserve"> газета. 2000.-22 </w:t>
      </w:r>
      <w:proofErr w:type="spellStart"/>
      <w:r w:rsidRPr="002A0667">
        <w:rPr>
          <w:rFonts w:ascii="Times New Roman" w:hAnsi="Times New Roman" w:cs="Times New Roman"/>
          <w:sz w:val="28"/>
          <w:szCs w:val="28"/>
          <w:lang w:val="ru-RU"/>
        </w:rPr>
        <w:t>лютага</w:t>
      </w:r>
      <w:proofErr w:type="spellEnd"/>
      <w:r w:rsidRPr="002A0667">
        <w:rPr>
          <w:rFonts w:ascii="Times New Roman" w:hAnsi="Times New Roman" w:cs="Times New Roman"/>
          <w:sz w:val="28"/>
          <w:szCs w:val="28"/>
          <w:lang w:val="ru-RU"/>
        </w:rPr>
        <w:t>.</w:t>
      </w:r>
    </w:p>
    <w:p w:rsidR="002A0667" w:rsidRPr="002A0667" w:rsidRDefault="002A0667" w:rsidP="00C62D43">
      <w:pPr>
        <w:spacing w:after="0" w:line="240" w:lineRule="auto"/>
        <w:ind w:firstLine="567"/>
        <w:contextualSpacing/>
        <w:jc w:val="both"/>
        <w:rPr>
          <w:rFonts w:ascii="Times New Roman" w:hAnsi="Times New Roman" w:cs="Times New Roman"/>
          <w:sz w:val="28"/>
          <w:szCs w:val="28"/>
          <w:lang w:val="ru-RU"/>
        </w:rPr>
      </w:pPr>
      <w:r w:rsidRPr="002A0667">
        <w:rPr>
          <w:rFonts w:ascii="Times New Roman" w:hAnsi="Times New Roman" w:cs="Times New Roman"/>
          <w:sz w:val="28"/>
          <w:szCs w:val="28"/>
          <w:lang w:val="ru-RU"/>
        </w:rPr>
        <w:t xml:space="preserve">2.Концепция непрерывного воспитания детей и учащейся молодёжи в Республике Беларусь // </w:t>
      </w:r>
      <w:proofErr w:type="spellStart"/>
      <w:r w:rsidRPr="002A0667">
        <w:rPr>
          <w:rFonts w:ascii="Times New Roman" w:hAnsi="Times New Roman" w:cs="Times New Roman"/>
          <w:sz w:val="28"/>
          <w:szCs w:val="28"/>
          <w:lang w:val="ru-RU"/>
        </w:rPr>
        <w:t>Праблемы</w:t>
      </w:r>
      <w:proofErr w:type="spellEnd"/>
      <w:r w:rsidRPr="002A0667">
        <w:rPr>
          <w:rFonts w:ascii="Times New Roman" w:hAnsi="Times New Roman" w:cs="Times New Roman"/>
          <w:sz w:val="28"/>
          <w:szCs w:val="28"/>
          <w:lang w:val="ru-RU"/>
        </w:rPr>
        <w:t xml:space="preserve"> </w:t>
      </w:r>
      <w:proofErr w:type="spellStart"/>
      <w:r w:rsidRPr="002A0667">
        <w:rPr>
          <w:rFonts w:ascii="Times New Roman" w:hAnsi="Times New Roman" w:cs="Times New Roman"/>
          <w:sz w:val="28"/>
          <w:szCs w:val="28"/>
          <w:lang w:val="ru-RU"/>
        </w:rPr>
        <w:t>выхавання</w:t>
      </w:r>
      <w:proofErr w:type="spellEnd"/>
      <w:r w:rsidRPr="002A0667">
        <w:rPr>
          <w:rFonts w:ascii="Times New Roman" w:hAnsi="Times New Roman" w:cs="Times New Roman"/>
          <w:sz w:val="28"/>
          <w:szCs w:val="28"/>
          <w:lang w:val="ru-RU"/>
        </w:rPr>
        <w:t>. – 2007. - №  2. – С.3-19.</w:t>
      </w:r>
    </w:p>
    <w:p w:rsidR="002A0667" w:rsidRPr="002A0667" w:rsidRDefault="002A0667" w:rsidP="00C62D43">
      <w:pPr>
        <w:spacing w:after="0" w:line="240" w:lineRule="auto"/>
        <w:ind w:firstLine="567"/>
        <w:contextualSpacing/>
        <w:rPr>
          <w:rFonts w:ascii="Times New Roman" w:hAnsi="Times New Roman" w:cs="Times New Roman"/>
          <w:sz w:val="28"/>
          <w:szCs w:val="28"/>
          <w:lang w:val="ru-RU"/>
        </w:rPr>
      </w:pPr>
      <w:r w:rsidRPr="002A0667">
        <w:rPr>
          <w:rFonts w:ascii="Times New Roman" w:hAnsi="Times New Roman" w:cs="Times New Roman"/>
          <w:sz w:val="28"/>
          <w:szCs w:val="28"/>
          <w:lang w:val="ru-RU"/>
        </w:rPr>
        <w:t xml:space="preserve">3.Концепция патриотического воспитания молодежи в РБ // </w:t>
      </w:r>
      <w:proofErr w:type="spellStart"/>
      <w:r w:rsidRPr="002A0667">
        <w:rPr>
          <w:rFonts w:ascii="Times New Roman" w:hAnsi="Times New Roman" w:cs="Times New Roman"/>
          <w:sz w:val="28"/>
          <w:szCs w:val="28"/>
          <w:lang w:val="ru-RU"/>
        </w:rPr>
        <w:t>Праблемы</w:t>
      </w:r>
      <w:proofErr w:type="spellEnd"/>
      <w:r w:rsidRPr="002A0667">
        <w:rPr>
          <w:rFonts w:ascii="Times New Roman" w:hAnsi="Times New Roman" w:cs="Times New Roman"/>
          <w:sz w:val="28"/>
          <w:szCs w:val="28"/>
          <w:lang w:val="ru-RU"/>
        </w:rPr>
        <w:t xml:space="preserve"> </w:t>
      </w:r>
      <w:proofErr w:type="spellStart"/>
      <w:r w:rsidRPr="002A0667">
        <w:rPr>
          <w:rFonts w:ascii="Times New Roman" w:hAnsi="Times New Roman" w:cs="Times New Roman"/>
          <w:sz w:val="28"/>
          <w:szCs w:val="28"/>
          <w:lang w:val="ru-RU"/>
        </w:rPr>
        <w:t>выхавання</w:t>
      </w:r>
      <w:proofErr w:type="spellEnd"/>
      <w:r w:rsidRPr="002A0667">
        <w:rPr>
          <w:rFonts w:ascii="Times New Roman" w:hAnsi="Times New Roman" w:cs="Times New Roman"/>
          <w:sz w:val="28"/>
          <w:szCs w:val="28"/>
          <w:lang w:val="ru-RU"/>
        </w:rPr>
        <w:t>. - 2003. - № 4. - С. 113-119.</w:t>
      </w:r>
    </w:p>
    <w:p w:rsidR="00C62D43" w:rsidRDefault="00C62D43" w:rsidP="00C62D43">
      <w:pPr>
        <w:spacing w:after="0" w:line="240" w:lineRule="auto"/>
        <w:ind w:firstLine="567"/>
        <w:contextualSpacing/>
        <w:rPr>
          <w:rFonts w:ascii="Times New Roman" w:hAnsi="Times New Roman" w:cs="Times New Roman"/>
          <w:sz w:val="28"/>
          <w:szCs w:val="28"/>
          <w:lang w:val="ru-RU"/>
        </w:rPr>
      </w:pPr>
      <w:r>
        <w:rPr>
          <w:rFonts w:ascii="Times New Roman" w:hAnsi="Times New Roman" w:cs="Times New Roman"/>
          <w:sz w:val="28"/>
          <w:szCs w:val="28"/>
          <w:lang w:val="ru-RU"/>
        </w:rPr>
        <w:t>УДК 430.75</w:t>
      </w:r>
    </w:p>
    <w:p w:rsidR="00C62D43" w:rsidRDefault="00C62D43" w:rsidP="00C62D43">
      <w:pPr>
        <w:spacing w:after="0" w:line="240" w:lineRule="auto"/>
        <w:ind w:firstLine="567"/>
        <w:contextualSpacing/>
        <w:jc w:val="center"/>
        <w:rPr>
          <w:rFonts w:ascii="Times New Roman" w:hAnsi="Times New Roman" w:cs="Times New Roman"/>
          <w:b/>
          <w:sz w:val="28"/>
          <w:szCs w:val="28"/>
          <w:lang w:val="ru-RU"/>
        </w:rPr>
      </w:pPr>
      <w:r>
        <w:rPr>
          <w:rFonts w:ascii="Times New Roman" w:hAnsi="Times New Roman" w:cs="Times New Roman"/>
          <w:b/>
          <w:sz w:val="28"/>
          <w:szCs w:val="28"/>
          <w:lang w:val="ru-RU"/>
        </w:rPr>
        <w:t>ИСПОЛЬЗОВАНИЕ РЕГИОНАЛЬНОГО КОМПОНЕНТА НА УРОКАХ НЕМЕЦКОГО ЯЗЫКА</w:t>
      </w:r>
    </w:p>
    <w:p w:rsidR="00C62D43" w:rsidRDefault="00C62D43" w:rsidP="00C62D43">
      <w:pPr>
        <w:spacing w:after="0" w:line="240" w:lineRule="auto"/>
        <w:ind w:firstLine="567"/>
        <w:contextualSpacing/>
        <w:jc w:val="center"/>
        <w:rPr>
          <w:rFonts w:ascii="Times New Roman" w:hAnsi="Times New Roman" w:cs="Times New Roman"/>
          <w:b/>
          <w:sz w:val="28"/>
          <w:szCs w:val="28"/>
          <w:lang w:val="ru-RU"/>
        </w:rPr>
      </w:pPr>
    </w:p>
    <w:p w:rsidR="00C62D43" w:rsidRDefault="00C62D43" w:rsidP="00C62D43">
      <w:pPr>
        <w:spacing w:after="0" w:line="240" w:lineRule="auto"/>
        <w:ind w:firstLine="567"/>
        <w:contextualSpacing/>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Гоман</w:t>
      </w:r>
      <w:proofErr w:type="spellEnd"/>
      <w:r>
        <w:rPr>
          <w:rFonts w:ascii="Times New Roman" w:hAnsi="Times New Roman" w:cs="Times New Roman"/>
          <w:sz w:val="28"/>
          <w:szCs w:val="28"/>
          <w:lang w:val="ru-RU"/>
        </w:rPr>
        <w:t xml:space="preserve"> Олеся Александровна</w:t>
      </w:r>
    </w:p>
    <w:p w:rsidR="00C62D43" w:rsidRDefault="00C62D43" w:rsidP="00C62D43">
      <w:pPr>
        <w:spacing w:after="0" w:line="240" w:lineRule="auto"/>
        <w:ind w:firstLine="567"/>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немецкого языка государственного учреждения образования «Средняя школа №46 </w:t>
      </w:r>
      <w:proofErr w:type="spellStart"/>
      <w:r>
        <w:rPr>
          <w:rFonts w:ascii="Times New Roman" w:hAnsi="Times New Roman" w:cs="Times New Roman"/>
          <w:sz w:val="28"/>
          <w:szCs w:val="28"/>
          <w:lang w:val="ru-RU"/>
        </w:rPr>
        <w:t>г</w:t>
      </w:r>
      <w:proofErr w:type="gramStart"/>
      <w:r>
        <w:rPr>
          <w:rFonts w:ascii="Times New Roman" w:hAnsi="Times New Roman" w:cs="Times New Roman"/>
          <w:sz w:val="28"/>
          <w:szCs w:val="28"/>
          <w:lang w:val="ru-RU"/>
        </w:rPr>
        <w:t>.М</w:t>
      </w:r>
      <w:proofErr w:type="gramEnd"/>
      <w:r>
        <w:rPr>
          <w:rFonts w:ascii="Times New Roman" w:hAnsi="Times New Roman" w:cs="Times New Roman"/>
          <w:sz w:val="28"/>
          <w:szCs w:val="28"/>
          <w:lang w:val="ru-RU"/>
        </w:rPr>
        <w:t>огилева</w:t>
      </w:r>
      <w:proofErr w:type="spellEnd"/>
      <w:r>
        <w:rPr>
          <w:rFonts w:ascii="Times New Roman" w:hAnsi="Times New Roman" w:cs="Times New Roman"/>
          <w:sz w:val="28"/>
          <w:szCs w:val="28"/>
          <w:lang w:val="ru-RU"/>
        </w:rPr>
        <w:t>»</w:t>
      </w:r>
    </w:p>
    <w:p w:rsidR="00C62D43" w:rsidRDefault="00C62D43" w:rsidP="00C62D43">
      <w:pPr>
        <w:spacing w:after="0" w:line="240" w:lineRule="auto"/>
        <w:ind w:firstLine="567"/>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г</w:t>
      </w:r>
      <w:proofErr w:type="gramStart"/>
      <w:r>
        <w:rPr>
          <w:rFonts w:ascii="Times New Roman" w:hAnsi="Times New Roman" w:cs="Times New Roman"/>
          <w:sz w:val="28"/>
          <w:szCs w:val="28"/>
          <w:lang w:val="ru-RU"/>
        </w:rPr>
        <w:t>.М</w:t>
      </w:r>
      <w:proofErr w:type="gramEnd"/>
      <w:r>
        <w:rPr>
          <w:rFonts w:ascii="Times New Roman" w:hAnsi="Times New Roman" w:cs="Times New Roman"/>
          <w:sz w:val="28"/>
          <w:szCs w:val="28"/>
          <w:lang w:val="ru-RU"/>
        </w:rPr>
        <w:t>огилев</w:t>
      </w:r>
      <w:proofErr w:type="spellEnd"/>
      <w:r>
        <w:rPr>
          <w:rFonts w:ascii="Times New Roman" w:hAnsi="Times New Roman" w:cs="Times New Roman"/>
          <w:sz w:val="28"/>
          <w:szCs w:val="28"/>
          <w:lang w:val="ru-RU"/>
        </w:rPr>
        <w:t>, Беларусь)</w:t>
      </w:r>
    </w:p>
    <w:p w:rsidR="00C62D43" w:rsidRDefault="00C62D43" w:rsidP="00C62D43">
      <w:pPr>
        <w:spacing w:after="0" w:line="240" w:lineRule="auto"/>
        <w:ind w:firstLine="567"/>
        <w:contextualSpacing/>
        <w:jc w:val="center"/>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Город Могилев, имеет богатую историю и культурное наследие, которые могут быть эффективно интегрированы в процесс обучения немецкому языку. Использование регионального компонента позволяет учащимся не только улучшить языковые навыки, но и глубже понять культурные связи между Беларусью и немецкоязычными странами. </w:t>
      </w:r>
      <w:r>
        <w:rPr>
          <w:rFonts w:ascii="Times New Roman" w:hAnsi="Times New Roman" w:cs="Times New Roman"/>
          <w:sz w:val="28"/>
          <w:szCs w:val="28"/>
          <w:lang w:val="ru-RU"/>
        </w:rPr>
        <w:t>Без изучения своей культуры и языка невозможно изучение иностранного языка. Однако</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практика показывает, что знания о своей стране или о регионе проживания используются в обучении иностранного языка фрагментарно или </w:t>
      </w:r>
      <w:proofErr w:type="spellStart"/>
      <w:r>
        <w:rPr>
          <w:rFonts w:ascii="Times New Roman" w:hAnsi="Times New Roman" w:cs="Times New Roman"/>
          <w:sz w:val="28"/>
          <w:szCs w:val="28"/>
          <w:lang w:val="ru-RU"/>
        </w:rPr>
        <w:t>несистематически</w:t>
      </w:r>
      <w:proofErr w:type="spellEnd"/>
      <w:r>
        <w:rPr>
          <w:rFonts w:ascii="Times New Roman" w:hAnsi="Times New Roman" w:cs="Times New Roman"/>
          <w:sz w:val="28"/>
          <w:szCs w:val="28"/>
          <w:lang w:val="ru-RU"/>
        </w:rPr>
        <w:t>.</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Выражение “региональный компонент” помогает рассказать о том, что очень дорого любому человеку. О “малой” родине — области, городе, деревне, в которых живет ученик. </w:t>
      </w:r>
      <w:r>
        <w:rPr>
          <w:rFonts w:ascii="Times New Roman" w:hAnsi="Times New Roman" w:cs="Times New Roman"/>
          <w:sz w:val="28"/>
          <w:szCs w:val="28"/>
          <w:lang w:val="ru-RU"/>
        </w:rPr>
        <w:t xml:space="preserve">Региональный компонент в рамках </w:t>
      </w:r>
      <w:r>
        <w:rPr>
          <w:rFonts w:ascii="Times New Roman" w:hAnsi="Times New Roman" w:cs="Times New Roman"/>
          <w:sz w:val="28"/>
          <w:szCs w:val="28"/>
          <w:lang w:val="ru-RU"/>
        </w:rPr>
        <w:lastRenderedPageBreak/>
        <w:t>изучения немецкого языка может включать различные аспекты, связанные с историей, культурой, экономикой, бытом города и не только…</w:t>
      </w:r>
      <w:r>
        <w:rPr>
          <w:lang w:val="ru-RU"/>
        </w:rPr>
        <w:t xml:space="preserve"> </w:t>
      </w:r>
    </w:p>
    <w:p w:rsidR="00C62D43" w:rsidRDefault="00C62D43" w:rsidP="00C62D43">
      <w:pPr>
        <w:spacing w:after="0" w:line="240" w:lineRule="auto"/>
        <w:ind w:firstLine="567"/>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При составлении календарно-тематического планирования продумываю, как в той или иной теме, на каком этапе я могу использовать региональный компонент. Очень трудно найти материал о своем городе на немецком языке, в основном приходится работать с неадаптированным материалом. Однако разнообразные формы и методы работы помогают вовлечь учащихся в процесс работы.</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bCs/>
          <w:sz w:val="28"/>
          <w:szCs w:val="28"/>
          <w:lang w:val="ru-RU"/>
        </w:rPr>
        <w:t xml:space="preserve">При работе со страноведческим </w:t>
      </w:r>
      <w:proofErr w:type="gramStart"/>
      <w:r>
        <w:rPr>
          <w:rFonts w:ascii="Times New Roman" w:hAnsi="Times New Roman" w:cs="Times New Roman"/>
          <w:bCs/>
          <w:sz w:val="28"/>
          <w:szCs w:val="28"/>
          <w:lang w:val="ru-RU"/>
        </w:rPr>
        <w:t>материалом</w:t>
      </w:r>
      <w:proofErr w:type="gramEnd"/>
      <w:r>
        <w:rPr>
          <w:rFonts w:ascii="Times New Roman" w:hAnsi="Times New Roman" w:cs="Times New Roman"/>
          <w:bCs/>
          <w:sz w:val="28"/>
          <w:szCs w:val="28"/>
          <w:lang w:val="ru-RU"/>
        </w:rPr>
        <w:t xml:space="preserve"> учащимся старших классов </w:t>
      </w:r>
      <w:r>
        <w:rPr>
          <w:rFonts w:ascii="Times New Roman" w:hAnsi="Times New Roman" w:cs="Times New Roman"/>
          <w:sz w:val="28"/>
          <w:szCs w:val="28"/>
          <w:lang w:val="ru-RU"/>
        </w:rPr>
        <w:t>предлагаю поработать с информацией о городе Могилеве. Для закрепления материала составляем карты по достопримечательностям города, презентации и буклеты для туристов, посещающих наш город. Презентации с обзором на улицы города Могилева, позволяют учащимся посмотреть на город под «другим углом». Уроки можно провести в форме экскурсии.</w:t>
      </w:r>
    </w:p>
    <w:p w:rsidR="00C62D43" w:rsidRDefault="00C62D43" w:rsidP="00C62D43">
      <w:pPr>
        <w:spacing w:after="0" w:line="240" w:lineRule="auto"/>
        <w:ind w:firstLine="567"/>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В 8 классе при изучении темы «Кухня», составляем с учащимися книгу рецептов семьи. </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6 классе по теме «Животный мир нашей планеты» учащимся предлагаю </w:t>
      </w:r>
      <w:proofErr w:type="gramStart"/>
      <w:r>
        <w:rPr>
          <w:rFonts w:ascii="Times New Roman" w:hAnsi="Times New Roman" w:cs="Times New Roman"/>
          <w:sz w:val="28"/>
          <w:szCs w:val="28"/>
          <w:lang w:val="ru-RU"/>
        </w:rPr>
        <w:t>ознакомится</w:t>
      </w:r>
      <w:proofErr w:type="gramEnd"/>
      <w:r>
        <w:rPr>
          <w:rFonts w:ascii="Times New Roman" w:hAnsi="Times New Roman" w:cs="Times New Roman"/>
          <w:sz w:val="28"/>
          <w:szCs w:val="28"/>
          <w:lang w:val="ru-RU"/>
        </w:rPr>
        <w:t xml:space="preserve"> с жителями Могилевского зоосада. Для закрепления лексико-грамматического материала с целью формирования коммуникативной компетенции учащимся предлагается составить </w:t>
      </w:r>
      <w:proofErr w:type="spellStart"/>
      <w:r>
        <w:rPr>
          <w:rFonts w:ascii="Times New Roman" w:hAnsi="Times New Roman" w:cs="Times New Roman"/>
          <w:sz w:val="28"/>
          <w:szCs w:val="28"/>
          <w:lang w:val="ru-RU"/>
        </w:rPr>
        <w:t>синквейн</w:t>
      </w:r>
      <w:proofErr w:type="spellEnd"/>
      <w:r>
        <w:rPr>
          <w:rFonts w:ascii="Times New Roman" w:hAnsi="Times New Roman" w:cs="Times New Roman"/>
          <w:sz w:val="28"/>
          <w:szCs w:val="28"/>
          <w:lang w:val="ru-RU"/>
        </w:rPr>
        <w:t xml:space="preserve"> по пройденному материалу.</w:t>
      </w:r>
    </w:p>
    <w:p w:rsidR="00C62D43" w:rsidRDefault="00C62D43" w:rsidP="00C62D43">
      <w:pPr>
        <w:spacing w:after="0" w:line="240"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В 8 классе изучая тему «Классики белорусской литературы» предлагаю учащимся познакомиться с биографией Алексея Пысина, в честь которого названа улица города и </w:t>
      </w:r>
      <w:proofErr w:type="gramStart"/>
      <w:r>
        <w:rPr>
          <w:rFonts w:ascii="Times New Roman" w:eastAsia="Calibri" w:hAnsi="Times New Roman" w:cs="Times New Roman"/>
          <w:sz w:val="28"/>
          <w:szCs w:val="28"/>
          <w:lang w:val="ru-RU"/>
        </w:rPr>
        <w:t>выполнить</w:t>
      </w:r>
      <w:proofErr w:type="gramEnd"/>
      <w:r>
        <w:rPr>
          <w:rFonts w:ascii="Times New Roman" w:eastAsia="Calibri" w:hAnsi="Times New Roman" w:cs="Times New Roman"/>
          <w:sz w:val="28"/>
          <w:szCs w:val="28"/>
          <w:lang w:val="ru-RU"/>
        </w:rPr>
        <w:t xml:space="preserve"> упражнения на основе прочитанного текста. Для закрепления материала с целью формирования коммуникативной компетенции учащимся предлагается в ходе изучения материала составить кластер.</w:t>
      </w:r>
    </w:p>
    <w:p w:rsidR="00C62D43" w:rsidRDefault="00C62D43" w:rsidP="00C62D43">
      <w:pPr>
        <w:spacing w:after="0" w:line="240" w:lineRule="auto"/>
        <w:ind w:firstLine="567"/>
        <w:contextualSpacing/>
        <w:jc w:val="both"/>
        <w:rPr>
          <w:rFonts w:ascii="Times New Roman" w:eastAsia="Calibri" w:hAnsi="Times New Roman" w:cs="Times New Roman"/>
          <w:sz w:val="28"/>
          <w:szCs w:val="28"/>
          <w:lang w:val="ru-RU"/>
        </w:rPr>
      </w:pPr>
      <w:proofErr w:type="gramStart"/>
      <w:r>
        <w:rPr>
          <w:rFonts w:ascii="Times New Roman" w:eastAsia="Calibri" w:hAnsi="Times New Roman" w:cs="Times New Roman"/>
          <w:bCs/>
          <w:sz w:val="28"/>
          <w:szCs w:val="28"/>
          <w:lang w:val="ru-RU"/>
        </w:rPr>
        <w:t xml:space="preserve">В 10 классе на уроке по теме </w:t>
      </w:r>
      <w:r>
        <w:rPr>
          <w:rFonts w:ascii="Times New Roman" w:eastAsia="Calibri" w:hAnsi="Times New Roman" w:cs="Times New Roman"/>
          <w:sz w:val="28"/>
          <w:szCs w:val="28"/>
          <w:lang w:val="ru-RU"/>
        </w:rPr>
        <w:t>«Средства массовой информации в Беларуси и Германии» учащиеся проводят сравнительный анализ использования СМИ в Германии и Беларуси, а также знакомятся с работой телерадиокомпании Могилев, составляют диаграммы и организуют защиту своих работ (предложенные учащимся формы и приемы работы направлены на формирование речевой, социокультурной, компенсаторной компетенций).</w:t>
      </w:r>
      <w:proofErr w:type="gramEnd"/>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Изучая тему «Праздники» учащиеся исследуют местные праздники, такие как </w:t>
      </w:r>
      <w:proofErr w:type="spellStart"/>
      <w:r>
        <w:rPr>
          <w:rFonts w:ascii="Times New Roman" w:hAnsi="Times New Roman" w:cs="Times New Roman"/>
          <w:sz w:val="28"/>
          <w:szCs w:val="28"/>
          <w:lang w:val="ru-RU"/>
        </w:rPr>
        <w:t>Купалле</w:t>
      </w:r>
      <w:proofErr w:type="spellEnd"/>
      <w:r>
        <w:rPr>
          <w:rFonts w:ascii="Times New Roman" w:hAnsi="Times New Roman" w:cs="Times New Roman"/>
          <w:sz w:val="28"/>
          <w:szCs w:val="28"/>
          <w:lang w:val="ru-RU"/>
        </w:rPr>
        <w:t xml:space="preserve"> или Рождество, и готовят презентацию на немецком о том, как они отмечаются в Могилеве с акцентом на языковые особенности (названия обычаев, традиционные блюда и т.д.).</w:t>
      </w:r>
      <w:proofErr w:type="gramEnd"/>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Интеграция местного контекста </w:t>
      </w:r>
      <w:proofErr w:type="gramStart"/>
      <w:r>
        <w:rPr>
          <w:rFonts w:ascii="Times New Roman" w:hAnsi="Times New Roman" w:cs="Times New Roman"/>
          <w:sz w:val="28"/>
          <w:szCs w:val="28"/>
          <w:lang w:val="ru-RU"/>
        </w:rPr>
        <w:t>делает изучение</w:t>
      </w:r>
      <w:proofErr w:type="gramEnd"/>
      <w:r>
        <w:rPr>
          <w:rFonts w:ascii="Times New Roman" w:hAnsi="Times New Roman" w:cs="Times New Roman"/>
          <w:sz w:val="28"/>
          <w:szCs w:val="28"/>
          <w:lang w:val="ru-RU"/>
        </w:rPr>
        <w:t xml:space="preserve"> языка более значимым и релевантным. Учащиеся чувствуют связь между изучаемым языком и своей культурной идентичностью, что стимулирует их интерес к предмету.</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Знакомство с культурными особенностями и историей региона помогает учащимся лучше осмыслить язык. Они начинают понимать, как язык отражает традиции, обычаи и образ жизни людей. </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Задания, основанные на местном контексте, способствуют практическому применению языка в реальных ситуациях. Учащиеся учатся </w:t>
      </w:r>
      <w:r>
        <w:rPr>
          <w:rFonts w:ascii="Times New Roman" w:hAnsi="Times New Roman" w:cs="Times New Roman"/>
          <w:sz w:val="28"/>
          <w:szCs w:val="28"/>
          <w:lang w:val="ru-RU"/>
        </w:rPr>
        <w:lastRenderedPageBreak/>
        <w:t>выражать свои мысли и проводить дискуссии на актуальные темы, что повышает их уверенность в использовании языка.[1]</w:t>
      </w:r>
      <w:r>
        <w:rPr>
          <w:rFonts w:ascii="Times New Roman" w:hAnsi="Times New Roman" w:cs="Times New Roman"/>
          <w:vanish/>
          <w:sz w:val="28"/>
          <w:szCs w:val="28"/>
          <w:lang w:val="ru-RU"/>
        </w:rPr>
        <w:t>Начало формы</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чем же состоит преимущество использования регионального компонента на уроках немецкого языка:</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1. Повышение мотивации учащихся.</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Одним из самых значимых преимуществ внедрения регионального компонента является повышение мотивации учащихся. Изучение языка через призму местных особенностей делает уроки более привлекательными и живыми. Ученики становятся заинтересованными в языке, когда видят его практическое применение в контексте своей культуры и общества. Например, обсуждение традиционных белорусских праздников, связанных с немецкой культурой, создает связь между изучаемым языком и реальной жизнью.</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2. Развитие межкультурной компетенции.</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Региональный компонент способствует формированию межкультурной компетенции — способности понимать и воспринимать культурные различия. Изучая немецкий язык через призму белорусской действительности, учащиеся могут лучше понять культурные коды, привычки и обычаи, что позволяет избежать недопонимания в общения с носителями языка. </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 Обогащение лексического запаса</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Региональный компонент вводит в обучение множество слов и выражений, характерных для определенного региона. Это не только расширяет лексический запас учащихся, но и помогает им лучше понимать контекст общения. Например, в Беларуси могут использоваться специфические термины, заимствованные из немецкого языка, которые могут быть интересны для изучения.</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 Глубокое понимание языка и культуры.</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Изучение немецкого языка с учетом регионального компонента позволяет учащимся глубже понять, как язык отражает культуру и мировосприятие носителей. Например, изучение немецкой литературы, музыки, искусства и кинематографа через призму белорусской культуры создает возможность для более глубокого анализа и понимания. Такие знания обогащают общий кругозор и способствуют развитию критического мышления.</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 Использование современных технологий.</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Внедрение регионального компонента может быть эффективно организовано с использованием современных технологий: </w:t>
      </w:r>
      <w:proofErr w:type="spellStart"/>
      <w:r>
        <w:rPr>
          <w:rFonts w:ascii="Times New Roman" w:hAnsi="Times New Roman" w:cs="Times New Roman"/>
          <w:sz w:val="28"/>
          <w:szCs w:val="28"/>
          <w:lang w:val="ru-RU"/>
        </w:rPr>
        <w:t>интернет-ресурсов</w:t>
      </w:r>
      <w:proofErr w:type="spellEnd"/>
      <w:r>
        <w:rPr>
          <w:rFonts w:ascii="Times New Roman" w:hAnsi="Times New Roman" w:cs="Times New Roman"/>
          <w:sz w:val="28"/>
          <w:szCs w:val="28"/>
          <w:lang w:val="ru-RU"/>
        </w:rPr>
        <w:t>, интерактивных приложений и мультимедийных материалов. Это делает уроки более динамичными и позволяет учитывать интересы учащихся, что, в свою очередь, положительно сказывается на процессе обучения.</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Использование регионального компонента на уроках немецкого языка открывает перед учащимися множество возможностей для углубленного </w:t>
      </w:r>
      <w:proofErr w:type="gramStart"/>
      <w:r>
        <w:rPr>
          <w:rFonts w:ascii="Times New Roman" w:hAnsi="Times New Roman" w:cs="Times New Roman"/>
          <w:sz w:val="28"/>
          <w:szCs w:val="28"/>
          <w:lang w:val="ru-RU"/>
        </w:rPr>
        <w:t>изучения</w:t>
      </w:r>
      <w:proofErr w:type="gramEnd"/>
      <w:r>
        <w:rPr>
          <w:rFonts w:ascii="Times New Roman" w:hAnsi="Times New Roman" w:cs="Times New Roman"/>
          <w:sz w:val="28"/>
          <w:szCs w:val="28"/>
          <w:lang w:val="ru-RU"/>
        </w:rPr>
        <w:t xml:space="preserve"> как языка, так и культуры. Внедрение местного контекста делает </w:t>
      </w:r>
      <w:r>
        <w:rPr>
          <w:rFonts w:ascii="Times New Roman" w:hAnsi="Times New Roman" w:cs="Times New Roman"/>
          <w:sz w:val="28"/>
          <w:szCs w:val="28"/>
          <w:lang w:val="ru-RU"/>
        </w:rPr>
        <w:lastRenderedPageBreak/>
        <w:t>обучение более интересным и актуальным, а также способствует развитию межкультурной компетенции. Таким образом, сочетая изучение языка с историей и культурой своего города, учащиеся могут не только эффективно овладеть немецким языком, но и укрепить свою связь с родным регионом.</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center"/>
        <w:rPr>
          <w:rFonts w:ascii="Times New Roman" w:hAnsi="Times New Roman" w:cs="Times New Roman"/>
          <w:b/>
          <w:sz w:val="28"/>
          <w:szCs w:val="28"/>
          <w:lang w:val="ru-RU"/>
        </w:rPr>
      </w:pPr>
      <w:r>
        <w:rPr>
          <w:rFonts w:ascii="Times New Roman" w:hAnsi="Times New Roman" w:cs="Times New Roman"/>
          <w:b/>
          <w:sz w:val="28"/>
          <w:szCs w:val="28"/>
          <w:lang w:val="ru-RU"/>
        </w:rPr>
        <w:t>Список использованной литературы:</w:t>
      </w:r>
    </w:p>
    <w:p w:rsidR="00C62D43" w:rsidRDefault="00C62D43" w:rsidP="00C62D43">
      <w:pPr>
        <w:pStyle w:val="a3"/>
        <w:spacing w:after="0" w:line="240" w:lineRule="auto"/>
        <w:ind w:left="0" w:firstLine="567"/>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1.Лиханова В.В. Образовательные возможности краеведения в процессе обучения иностранным языкам./ </w:t>
      </w:r>
      <w:proofErr w:type="spellStart"/>
      <w:r>
        <w:rPr>
          <w:rFonts w:ascii="Times New Roman" w:hAnsi="Times New Roman" w:cs="Times New Roman"/>
          <w:sz w:val="28"/>
          <w:szCs w:val="28"/>
          <w:lang w:val="ru-RU"/>
        </w:rPr>
        <w:t>В.В.Лиханова</w:t>
      </w:r>
      <w:proofErr w:type="spellEnd"/>
      <w:r>
        <w:rPr>
          <w:rFonts w:ascii="Times New Roman" w:hAnsi="Times New Roman" w:cs="Times New Roman"/>
          <w:sz w:val="28"/>
          <w:szCs w:val="28"/>
          <w:lang w:val="ru-RU"/>
        </w:rPr>
        <w:t>//Научная электронная библиотека «</w:t>
      </w:r>
      <w:proofErr w:type="spellStart"/>
      <w:r>
        <w:rPr>
          <w:rFonts w:ascii="Times New Roman" w:hAnsi="Times New Roman" w:cs="Times New Roman"/>
          <w:sz w:val="28"/>
          <w:szCs w:val="28"/>
          <w:lang w:val="ru-RU"/>
        </w:rPr>
        <w:t>КиберЛенинка</w:t>
      </w:r>
      <w:proofErr w:type="spellEnd"/>
      <w:r>
        <w:rPr>
          <w:rFonts w:ascii="Times New Roman" w:hAnsi="Times New Roman" w:cs="Times New Roman"/>
          <w:sz w:val="28"/>
          <w:szCs w:val="28"/>
          <w:lang w:val="ru-RU"/>
        </w:rPr>
        <w:t>» [Электронный ресурс] - Режим доступа: http://</w:t>
      </w:r>
      <w:r>
        <w:rPr>
          <w:rFonts w:ascii="Times New Roman" w:hAnsi="Times New Roman" w:cs="Times New Roman"/>
          <w:sz w:val="28"/>
          <w:szCs w:val="28"/>
        </w:rPr>
        <w:t>c</w:t>
      </w:r>
      <w:r>
        <w:rPr>
          <w:rFonts w:ascii="Times New Roman" w:hAnsi="Times New Roman" w:cs="Times New Roman"/>
          <w:sz w:val="28"/>
          <w:szCs w:val="28"/>
          <w:lang w:val="ru-RU"/>
        </w:rPr>
        <w:t>yberleninka.ru/ - Дата доступа: 30.11.2024</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Pr="00C62D43" w:rsidRDefault="00C62D43" w:rsidP="00C62D43">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val="ru-RU" w:eastAsia="ru-RU"/>
        </w:rPr>
      </w:pPr>
      <w:r w:rsidRPr="00C62D43">
        <w:rPr>
          <w:rFonts w:ascii="Times New Roman" w:eastAsia="Times New Roman" w:hAnsi="Times New Roman" w:cs="Times New Roman"/>
          <w:bCs/>
          <w:sz w:val="28"/>
          <w:szCs w:val="28"/>
          <w:lang w:val="ru-RU" w:eastAsia="ru-RU"/>
        </w:rPr>
        <w:t>УДК 372.881.111.1</w:t>
      </w:r>
    </w:p>
    <w:p w:rsidR="00C62D43" w:rsidRPr="00C62D43" w:rsidRDefault="00C62D43" w:rsidP="00C62D43">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val="ru-RU" w:eastAsia="ru-RU"/>
        </w:rPr>
      </w:pPr>
      <w:r w:rsidRPr="00C62D43">
        <w:rPr>
          <w:rFonts w:ascii="Times New Roman" w:eastAsia="Times New Roman" w:hAnsi="Times New Roman" w:cs="Times New Roman"/>
          <w:b/>
          <w:bCs/>
          <w:sz w:val="28"/>
          <w:szCs w:val="28"/>
          <w:lang w:val="ru-RU" w:eastAsia="ru-RU"/>
        </w:rPr>
        <w:t>ОБУЧЕНИЕ ИНОСТРАННОМУ ЯЗЫКУ В КОНТЕКСТЕ ПРИМЕНЕНИЯ ИКТ</w:t>
      </w:r>
    </w:p>
    <w:p w:rsidR="00C62D43" w:rsidRPr="00C62D43" w:rsidRDefault="00C62D43" w:rsidP="00C62D43">
      <w:pPr>
        <w:autoSpaceDE w:val="0"/>
        <w:autoSpaceDN w:val="0"/>
        <w:adjustRightInd w:val="0"/>
        <w:spacing w:after="0" w:line="240" w:lineRule="auto"/>
        <w:ind w:firstLine="567"/>
        <w:contextualSpacing/>
        <w:rPr>
          <w:rFonts w:ascii="Times New Roman" w:eastAsia="Times New Roman" w:hAnsi="Times New Roman" w:cs="Times New Roman"/>
          <w:i/>
          <w:sz w:val="28"/>
          <w:szCs w:val="28"/>
          <w:u w:val="single"/>
          <w:lang w:val="ru-RU" w:eastAsia="ru-RU"/>
        </w:rPr>
      </w:pPr>
    </w:p>
    <w:p w:rsidR="00C62D43" w:rsidRPr="00C62D43" w:rsidRDefault="00C62D43" w:rsidP="00C62D43">
      <w:pPr>
        <w:autoSpaceDE w:val="0"/>
        <w:autoSpaceDN w:val="0"/>
        <w:adjustRightInd w:val="0"/>
        <w:spacing w:after="0" w:line="240" w:lineRule="auto"/>
        <w:ind w:firstLine="567"/>
        <w:contextualSpacing/>
        <w:jc w:val="center"/>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Макаренко Анна Александровна</w:t>
      </w:r>
    </w:p>
    <w:p w:rsidR="00C62D43" w:rsidRPr="00C62D43" w:rsidRDefault="00C62D43" w:rsidP="00C62D43">
      <w:pPr>
        <w:spacing w:after="0" w:line="240" w:lineRule="auto"/>
        <w:ind w:firstLine="567"/>
        <w:contextualSpacing/>
        <w:jc w:val="center"/>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доцент кафедры германо-романских языков и методики их преподавания факультета иностранных языков «Государственный социально-гуманитарный университет»; кандидат филологических наук, доцент</w:t>
      </w:r>
    </w:p>
    <w:p w:rsidR="00C62D43" w:rsidRPr="00C62D43" w:rsidRDefault="00C62D43" w:rsidP="00C62D43">
      <w:pPr>
        <w:spacing w:after="0" w:line="240" w:lineRule="auto"/>
        <w:ind w:firstLine="567"/>
        <w:contextualSpacing/>
        <w:jc w:val="center"/>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(г. Коломна, Российская Федерация)</w:t>
      </w:r>
    </w:p>
    <w:p w:rsidR="00C62D43" w:rsidRPr="00C62D43" w:rsidRDefault="00C62D43" w:rsidP="00C62D43">
      <w:pPr>
        <w:autoSpaceDE w:val="0"/>
        <w:autoSpaceDN w:val="0"/>
        <w:adjustRightInd w:val="0"/>
        <w:spacing w:after="0" w:line="240" w:lineRule="auto"/>
        <w:ind w:firstLine="567"/>
        <w:contextualSpacing/>
        <w:jc w:val="center"/>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Онищенко Юлия Юрьевна</w:t>
      </w:r>
    </w:p>
    <w:p w:rsidR="00C62D43" w:rsidRPr="00C62D43" w:rsidRDefault="00C62D43" w:rsidP="00C62D43">
      <w:pPr>
        <w:spacing w:after="0" w:line="240" w:lineRule="auto"/>
        <w:ind w:firstLine="567"/>
        <w:contextualSpacing/>
        <w:jc w:val="center"/>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доцент кафедры германо-романских языков и методики их преподавания факультета иностранных языков «Государственный социально-гуманитарный университет»; кандидат педагогических наук, доцент</w:t>
      </w:r>
    </w:p>
    <w:p w:rsidR="00C62D43" w:rsidRPr="00C62D43" w:rsidRDefault="00C62D43" w:rsidP="00C62D43">
      <w:pPr>
        <w:spacing w:after="0" w:line="240" w:lineRule="auto"/>
        <w:ind w:firstLine="567"/>
        <w:contextualSpacing/>
        <w:jc w:val="center"/>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(г. Коломна, Российская Федерация)</w:t>
      </w:r>
    </w:p>
    <w:p w:rsidR="00C62D43" w:rsidRPr="00C62D43" w:rsidRDefault="00C62D43" w:rsidP="00C62D43">
      <w:pPr>
        <w:autoSpaceDE w:val="0"/>
        <w:autoSpaceDN w:val="0"/>
        <w:adjustRightInd w:val="0"/>
        <w:spacing w:after="0" w:line="240" w:lineRule="auto"/>
        <w:ind w:firstLine="567"/>
        <w:contextualSpacing/>
        <w:jc w:val="both"/>
        <w:rPr>
          <w:rFonts w:ascii="Times New Roman" w:eastAsia="Times New Roman" w:hAnsi="Times New Roman" w:cs="Times New Roman"/>
          <w:i/>
          <w:sz w:val="28"/>
          <w:szCs w:val="28"/>
          <w:u w:val="single"/>
          <w:lang w:val="ru-RU" w:eastAsia="ru-RU"/>
        </w:rPr>
      </w:pPr>
    </w:p>
    <w:p w:rsidR="00C62D43" w:rsidRPr="00C62D43" w:rsidRDefault="00C62D43" w:rsidP="00C62D4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 xml:space="preserve">Образовательные технологии постоянно трансформируются, приобретая универсальные формы, пригодные для решения самых сложных учебных задач. Цифровые технологии призваны максимально эффективно </w:t>
      </w:r>
      <w:proofErr w:type="gramStart"/>
      <w:r w:rsidRPr="00C62D43">
        <w:rPr>
          <w:rFonts w:ascii="Times New Roman" w:eastAsia="Times New Roman" w:hAnsi="Times New Roman" w:cs="Times New Roman"/>
          <w:sz w:val="28"/>
          <w:szCs w:val="28"/>
          <w:lang w:val="ru-RU" w:eastAsia="ru-RU"/>
        </w:rPr>
        <w:t>ликвидировать</w:t>
      </w:r>
      <w:proofErr w:type="gramEnd"/>
      <w:r w:rsidRPr="00C62D43">
        <w:rPr>
          <w:rFonts w:ascii="Times New Roman" w:eastAsia="Times New Roman" w:hAnsi="Times New Roman" w:cs="Times New Roman"/>
          <w:sz w:val="28"/>
          <w:szCs w:val="28"/>
          <w:lang w:val="ru-RU" w:eastAsia="ru-RU"/>
        </w:rPr>
        <w:t xml:space="preserve"> возможные </w:t>
      </w:r>
      <w:proofErr w:type="spellStart"/>
      <w:r w:rsidRPr="00C62D43">
        <w:rPr>
          <w:rFonts w:ascii="Times New Roman" w:eastAsia="Times New Roman" w:hAnsi="Times New Roman" w:cs="Times New Roman"/>
          <w:sz w:val="28"/>
          <w:szCs w:val="28"/>
          <w:lang w:val="ru-RU" w:eastAsia="ru-RU"/>
        </w:rPr>
        <w:t>знаниевые</w:t>
      </w:r>
      <w:proofErr w:type="spellEnd"/>
      <w:r w:rsidRPr="00C62D43">
        <w:rPr>
          <w:rFonts w:ascii="Times New Roman" w:eastAsia="Times New Roman" w:hAnsi="Times New Roman" w:cs="Times New Roman"/>
          <w:sz w:val="28"/>
          <w:szCs w:val="28"/>
          <w:lang w:val="ru-RU" w:eastAsia="ru-RU"/>
        </w:rPr>
        <w:t xml:space="preserve"> дефициты. Использование цифрового инструментария в обучении иностранным языкам имеет свою специфику, которую нельзя не учитывать в учебном процессе.</w:t>
      </w:r>
    </w:p>
    <w:p w:rsidR="00C62D43" w:rsidRPr="00C62D43" w:rsidRDefault="00C62D43" w:rsidP="00C62D4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 xml:space="preserve">Третье тысячелетие внесло свои коррективы в формирование и развитие всесторонне развитой и гармоничной личности представителей подрастающего поколения. Неотъемлемой составляющей образовательного процесса сегодня является изучение иностранных языков и культур как важного компонента коммуникативной компетенции современного человека.  Образовательный процесс сегодня невозможно грамотно организовать и эффективно реализовать без использования современных информационно-коммуникационных технологий, которые обеспечивают всестороннее развитие личности обучающегося, мотивируя его и повышая интерес к предмету, в частности, к иностранному языку. ИКТ дают возможность </w:t>
      </w:r>
      <w:r w:rsidRPr="00C62D43">
        <w:rPr>
          <w:rFonts w:ascii="Times New Roman" w:eastAsia="Times New Roman" w:hAnsi="Times New Roman" w:cs="Times New Roman"/>
          <w:sz w:val="28"/>
          <w:szCs w:val="28"/>
          <w:lang w:val="ru-RU" w:eastAsia="ru-RU"/>
        </w:rPr>
        <w:lastRenderedPageBreak/>
        <w:t xml:space="preserve">наглядно показать продукт собственной образовательной деятельности и убедиться в том, что изучать иностранные языки интересно, полезно и жизненно необходимо в современном поликультурном пространстве. </w:t>
      </w:r>
    </w:p>
    <w:p w:rsidR="00C62D43" w:rsidRPr="00C62D43" w:rsidRDefault="00C62D43" w:rsidP="00C62D43">
      <w:pPr>
        <w:autoSpaceDE w:val="0"/>
        <w:autoSpaceDN w:val="0"/>
        <w:adjustRightInd w:val="0"/>
        <w:spacing w:after="0" w:line="240" w:lineRule="auto"/>
        <w:ind w:firstLine="567"/>
        <w:contextualSpacing/>
        <w:jc w:val="both"/>
        <w:rPr>
          <w:rFonts w:ascii="Times New Roman" w:eastAsiaTheme="minorEastAsia" w:hAnsi="Times New Roman" w:cs="Times New Roman"/>
          <w:sz w:val="28"/>
          <w:szCs w:val="28"/>
          <w:lang w:val="ru-RU" w:eastAsia="zh-CN"/>
        </w:rPr>
      </w:pPr>
      <w:r w:rsidRPr="00C62D43">
        <w:rPr>
          <w:rFonts w:ascii="Times New Roman" w:hAnsi="Times New Roman" w:cs="Times New Roman"/>
          <w:sz w:val="28"/>
          <w:szCs w:val="28"/>
          <w:lang w:val="ru-RU" w:eastAsia="zh-CN"/>
        </w:rPr>
        <w:t xml:space="preserve">Исходя из современной концепции процесса обучения, человек </w:t>
      </w:r>
      <w:r>
        <w:rPr>
          <w:rFonts w:ascii="Times New Roman" w:hAnsi="Times New Roman" w:cs="Times New Roman"/>
          <w:sz w:val="28"/>
          <w:szCs w:val="28"/>
          <w:lang w:eastAsia="zh-CN"/>
        </w:rPr>
        <w:t>XXI</w:t>
      </w:r>
      <w:r w:rsidRPr="00C62D43">
        <w:rPr>
          <w:rFonts w:ascii="Times New Roman" w:hAnsi="Times New Roman" w:cs="Times New Roman"/>
          <w:sz w:val="28"/>
          <w:szCs w:val="28"/>
          <w:lang w:val="ru-RU" w:eastAsia="zh-CN"/>
        </w:rPr>
        <w:t xml:space="preserve"> века должен обладать следующими основными группами умений: творческое и критическое мышление, умение и готовность учиться, цифровые навыки, грамотная коммуникация, умение работать в команде, гармоничное социальное развитие, эмоциональный интеллект [6, </w:t>
      </w:r>
      <w:r>
        <w:rPr>
          <w:rFonts w:ascii="Times New Roman" w:hAnsi="Times New Roman" w:cs="Times New Roman"/>
          <w:sz w:val="28"/>
          <w:szCs w:val="28"/>
          <w:lang w:eastAsia="zh-CN"/>
        </w:rPr>
        <w:t>c</w:t>
      </w:r>
      <w:r w:rsidRPr="00C62D43">
        <w:rPr>
          <w:rFonts w:ascii="Times New Roman" w:hAnsi="Times New Roman" w:cs="Times New Roman"/>
          <w:sz w:val="28"/>
          <w:szCs w:val="28"/>
          <w:lang w:val="ru-RU" w:eastAsia="zh-CN"/>
        </w:rPr>
        <w:t>.22].</w:t>
      </w:r>
    </w:p>
    <w:p w:rsidR="00C62D43" w:rsidRPr="00C62D43" w:rsidRDefault="00C62D43" w:rsidP="00C62D43">
      <w:pPr>
        <w:autoSpaceDE w:val="0"/>
        <w:autoSpaceDN w:val="0"/>
        <w:adjustRightInd w:val="0"/>
        <w:spacing w:after="0" w:line="240" w:lineRule="auto"/>
        <w:ind w:firstLine="567"/>
        <w:contextualSpacing/>
        <w:jc w:val="both"/>
        <w:rPr>
          <w:rFonts w:ascii="Times New Roman" w:hAnsi="Times New Roman" w:cs="Times New Roman"/>
          <w:sz w:val="28"/>
          <w:szCs w:val="28"/>
          <w:lang w:val="ru-RU" w:eastAsia="zh-CN"/>
        </w:rPr>
      </w:pPr>
      <w:r w:rsidRPr="00C62D43">
        <w:rPr>
          <w:rFonts w:ascii="Times New Roman" w:hAnsi="Times New Roman" w:cs="Times New Roman"/>
          <w:sz w:val="28"/>
          <w:szCs w:val="28"/>
          <w:lang w:val="ru-RU" w:eastAsia="zh-CN"/>
        </w:rPr>
        <w:t>Информационно-коммуникационная компетентность – это умение грамотно использовать на практике цифровые технологии в рамках своей профессиональной деятельности для успешного решения образовательных задач. Невозможно полностью разграничить такие понятия как компьютерная грамотность, ИКТ компетентность и информационная культура, так как они являются взаимосвязанными и взаимозависимыми компонентами лингводидактической триады [5, с. 11].</w:t>
      </w:r>
    </w:p>
    <w:p w:rsidR="00C62D43" w:rsidRPr="00C62D43" w:rsidRDefault="00C62D43" w:rsidP="00C62D4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 xml:space="preserve">Цифровые технологии существенно изменили общее отношение к процессу обучения и воспитания, сделав его более динамичным, интерактивным и практико-ориентированным. Согласно определению Г.В. Вишневской, «цифровые образовательные технологии - это инновационный способ организации учебного процесса, основанный на использовании электронных систем, обеспечивающих наглядность» [4, с. 237]. Профессор С.В. Титова утверждает, что цифровые технологии представляют собой средство успешного решения вопросов интенсификации и оптимизации образования, воспитания личности, адаптированной, готовой к жизни в информационном обществе [7, </w:t>
      </w:r>
      <w:r>
        <w:rPr>
          <w:rFonts w:ascii="Times New Roman" w:eastAsia="Times New Roman" w:hAnsi="Times New Roman" w:cs="Times New Roman"/>
          <w:sz w:val="28"/>
          <w:szCs w:val="28"/>
          <w:lang w:eastAsia="ru-RU"/>
        </w:rPr>
        <w:t>c</w:t>
      </w:r>
      <w:r w:rsidRPr="00C62D43">
        <w:rPr>
          <w:rFonts w:ascii="Times New Roman" w:eastAsia="Times New Roman" w:hAnsi="Times New Roman" w:cs="Times New Roman"/>
          <w:sz w:val="28"/>
          <w:szCs w:val="28"/>
          <w:lang w:val="ru-RU" w:eastAsia="ru-RU"/>
        </w:rPr>
        <w:t>.22].</w:t>
      </w:r>
    </w:p>
    <w:p w:rsidR="00C62D43" w:rsidRPr="00C62D43" w:rsidRDefault="00C62D43" w:rsidP="00C62D4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ru-RU" w:eastAsia="ru-RU"/>
        </w:rPr>
      </w:pPr>
      <w:proofErr w:type="gramStart"/>
      <w:r w:rsidRPr="00C62D43">
        <w:rPr>
          <w:rFonts w:ascii="Times New Roman" w:eastAsia="Times New Roman" w:hAnsi="Times New Roman" w:cs="Times New Roman"/>
          <w:sz w:val="28"/>
          <w:szCs w:val="28"/>
          <w:lang w:val="ru-RU" w:eastAsia="ru-RU"/>
        </w:rPr>
        <w:t xml:space="preserve">Современные веб-платформы и другие ресурсы имеют массу образовательных преимуществ, связанных с возможностью визуализации учебного материала, внедрением элементов </w:t>
      </w:r>
      <w:proofErr w:type="spellStart"/>
      <w:r w:rsidRPr="00C62D43">
        <w:rPr>
          <w:rFonts w:ascii="Times New Roman" w:eastAsia="Times New Roman" w:hAnsi="Times New Roman" w:cs="Times New Roman"/>
          <w:sz w:val="28"/>
          <w:szCs w:val="28"/>
          <w:lang w:val="ru-RU" w:eastAsia="ru-RU"/>
        </w:rPr>
        <w:t>геймификации</w:t>
      </w:r>
      <w:proofErr w:type="spellEnd"/>
      <w:r w:rsidRPr="00C62D43">
        <w:rPr>
          <w:rFonts w:ascii="Times New Roman" w:eastAsia="Times New Roman" w:hAnsi="Times New Roman" w:cs="Times New Roman"/>
          <w:sz w:val="28"/>
          <w:szCs w:val="28"/>
          <w:lang w:val="ru-RU" w:eastAsia="ru-RU"/>
        </w:rPr>
        <w:t xml:space="preserve">, использованием </w:t>
      </w:r>
      <w:proofErr w:type="spellStart"/>
      <w:r w:rsidRPr="00C62D43">
        <w:rPr>
          <w:rFonts w:ascii="Times New Roman" w:eastAsia="Times New Roman" w:hAnsi="Times New Roman" w:cs="Times New Roman"/>
          <w:sz w:val="28"/>
          <w:szCs w:val="28"/>
          <w:lang w:val="ru-RU" w:eastAsia="ru-RU"/>
        </w:rPr>
        <w:t>микрообучения</w:t>
      </w:r>
      <w:proofErr w:type="spellEnd"/>
      <w:r w:rsidRPr="00C62D43">
        <w:rPr>
          <w:rFonts w:ascii="Times New Roman" w:eastAsia="Times New Roman" w:hAnsi="Times New Roman" w:cs="Times New Roman"/>
          <w:sz w:val="28"/>
          <w:szCs w:val="28"/>
          <w:lang w:val="ru-RU" w:eastAsia="ru-RU"/>
        </w:rPr>
        <w:t xml:space="preserve"> в образовательном процессе, формированием и развитием коммуникативной компетенции, повышением мотивации обучающихся к качественному освоению полезных умений и навыков, самообучением и саморазвитием, внедрением разнообразных видов учебно-познавательной деятельности в школе, колледже, вузе [2, </w:t>
      </w:r>
      <w:r>
        <w:rPr>
          <w:rFonts w:ascii="Times New Roman" w:eastAsia="Times New Roman" w:hAnsi="Times New Roman" w:cs="Times New Roman"/>
          <w:sz w:val="28"/>
          <w:szCs w:val="28"/>
          <w:lang w:eastAsia="ru-RU"/>
        </w:rPr>
        <w:t>c</w:t>
      </w:r>
      <w:r w:rsidRPr="00C62D43">
        <w:rPr>
          <w:rFonts w:ascii="Times New Roman" w:eastAsia="Times New Roman" w:hAnsi="Times New Roman" w:cs="Times New Roman"/>
          <w:sz w:val="28"/>
          <w:szCs w:val="28"/>
          <w:lang w:val="ru-RU" w:eastAsia="ru-RU"/>
        </w:rPr>
        <w:t>.240-241].</w:t>
      </w:r>
      <w:proofErr w:type="gramEnd"/>
    </w:p>
    <w:p w:rsidR="00C62D43" w:rsidRPr="00C62D43" w:rsidRDefault="00C62D43" w:rsidP="00C62D43">
      <w:pPr>
        <w:autoSpaceDE w:val="0"/>
        <w:autoSpaceDN w:val="0"/>
        <w:adjustRightInd w:val="0"/>
        <w:spacing w:after="0" w:line="240" w:lineRule="auto"/>
        <w:ind w:firstLine="567"/>
        <w:contextualSpacing/>
        <w:jc w:val="both"/>
        <w:rPr>
          <w:rFonts w:ascii="Times New Roman" w:eastAsiaTheme="minorEastAsia" w:hAnsi="Times New Roman" w:cs="Times New Roman"/>
          <w:sz w:val="28"/>
          <w:szCs w:val="28"/>
          <w:lang w:val="ru-RU" w:eastAsia="zh-CN"/>
        </w:rPr>
      </w:pPr>
      <w:r w:rsidRPr="00C62D43">
        <w:rPr>
          <w:rFonts w:ascii="Times New Roman" w:hAnsi="Times New Roman" w:cs="Times New Roman"/>
          <w:sz w:val="28"/>
          <w:szCs w:val="28"/>
          <w:lang w:val="ru-RU" w:eastAsia="zh-CN"/>
        </w:rPr>
        <w:t xml:space="preserve">Существует множество разнообразных приложений и платформ для создания веб-заданий, а также полезных для преподавателя Интернет-ресурсов, столь необходимых для организации  цифровой образовательной  среды. </w:t>
      </w:r>
      <w:r w:rsidRPr="00C62D43">
        <w:rPr>
          <w:rFonts w:ascii="Times New Roman" w:eastAsia="Times New Roman" w:hAnsi="Times New Roman" w:cs="Times New Roman"/>
          <w:sz w:val="28"/>
          <w:szCs w:val="28"/>
          <w:lang w:val="ru-RU" w:eastAsia="ru-RU"/>
        </w:rPr>
        <w:t xml:space="preserve">Необходимым условием целесообразного использования цифровых технологий в обучении является учет психолого-педагогических особенностей учащихся разных возрастных категорий, а также понимание индивидуальных потребностей каждой отдельно взятой личности обучаемого и организация учебной деятельности исходя из этих факторов. Выбор и использование технологии должны быть также методически грамотно обоснованы, поскольку от этого зависит конечный продукт учебно-воспитательной работы. </w:t>
      </w:r>
    </w:p>
    <w:p w:rsidR="00C62D43" w:rsidRPr="00C62D43" w:rsidRDefault="00C62D43" w:rsidP="00C62D43">
      <w:pPr>
        <w:autoSpaceDE w:val="0"/>
        <w:autoSpaceDN w:val="0"/>
        <w:adjustRightInd w:val="0"/>
        <w:spacing w:after="0" w:line="240" w:lineRule="auto"/>
        <w:ind w:firstLine="567"/>
        <w:contextualSpacing/>
        <w:jc w:val="both"/>
        <w:rPr>
          <w:rFonts w:ascii="Times New Roman" w:hAnsi="Times New Roman" w:cs="Times New Roman"/>
          <w:sz w:val="28"/>
          <w:szCs w:val="28"/>
          <w:lang w:val="ru-RU" w:eastAsia="zh-CN"/>
        </w:rPr>
      </w:pPr>
      <w:r w:rsidRPr="00C62D43">
        <w:rPr>
          <w:rFonts w:ascii="Times New Roman" w:hAnsi="Times New Roman" w:cs="Times New Roman"/>
          <w:sz w:val="28"/>
          <w:szCs w:val="28"/>
          <w:lang w:val="ru-RU" w:eastAsia="zh-CN"/>
        </w:rPr>
        <w:lastRenderedPageBreak/>
        <w:t xml:space="preserve">Обучение в сотрудничестве дает ученикам прекрасную возможность оценить и осмыслить новый языковой материал и получить при этом столь необходимую им речевую практику. Овладение иноязычными навыками подразумевает работу с диалогами, которые в свою очередь являются неотъемлемой составляющей данной технологии. В рамках вышеупомянутой методики существуют такие разновидности как «Обучение в команде», «Пила», «Учимся вместе» и т.д. Главной спецификой данного метода является освоение языка в процессе коммуникации, что особенно важно в иноязычном образовательном пространстве. </w:t>
      </w:r>
      <w:proofErr w:type="gramStart"/>
      <w:r w:rsidRPr="00C62D43">
        <w:rPr>
          <w:rFonts w:ascii="Times New Roman" w:hAnsi="Times New Roman" w:cs="Times New Roman"/>
          <w:sz w:val="28"/>
          <w:szCs w:val="28"/>
          <w:lang w:val="ru-RU" w:eastAsia="zh-CN"/>
        </w:rPr>
        <w:t xml:space="preserve">Обучающиеся обмениваются друг с другом своим опытом, используя креативное мышление, которое одновременно является и средством, и методом решения единой речевой диалогической задачи. [1, с.130] В рамках данной технологии для совместной работы в режиме реального времени могут использоваться онлайн доски: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en</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linoit</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com</w:t>
      </w:r>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padlet</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com</w:t>
      </w:r>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miro</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com</w:t>
      </w:r>
      <w:r w:rsidRPr="00C62D43">
        <w:rPr>
          <w:rFonts w:ascii="Times New Roman" w:hAnsi="Times New Roman" w:cs="Times New Roman"/>
          <w:sz w:val="28"/>
          <w:szCs w:val="28"/>
          <w:lang w:val="ru-RU" w:eastAsia="zh-CN"/>
        </w:rPr>
        <w:t xml:space="preserve">, сервисы по созданию ментальных карт, например,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www</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mindmeister</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com</w:t>
      </w:r>
      <w:proofErr w:type="gramEnd"/>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mind</w:t>
      </w:r>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map</w:t>
      </w:r>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online</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ru</w:t>
      </w:r>
      <w:proofErr w:type="spellEnd"/>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coggle</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it</w:t>
      </w:r>
      <w:proofErr w:type="gramStart"/>
      <w:r w:rsidRPr="00C62D43">
        <w:rPr>
          <w:rFonts w:ascii="Times New Roman" w:hAnsi="Times New Roman" w:cs="Times New Roman"/>
          <w:sz w:val="28"/>
          <w:szCs w:val="28"/>
          <w:lang w:val="ru-RU" w:eastAsia="zh-CN"/>
        </w:rPr>
        <w:t>,  и</w:t>
      </w:r>
      <w:proofErr w:type="gramEnd"/>
      <w:r w:rsidRPr="00C62D43">
        <w:rPr>
          <w:rFonts w:ascii="Times New Roman" w:hAnsi="Times New Roman" w:cs="Times New Roman"/>
          <w:sz w:val="28"/>
          <w:szCs w:val="28"/>
          <w:lang w:val="ru-RU" w:eastAsia="zh-CN"/>
        </w:rPr>
        <w:t xml:space="preserve">, конечно, привычные многим онлайн-редакторы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docs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yandex</w:t>
      </w:r>
      <w:proofErr w:type="spellEnd"/>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ru</w:t>
      </w:r>
      <w:proofErr w:type="spellEnd"/>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www</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dropbox</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com</w:t>
      </w:r>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paper</w:t>
      </w:r>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workspace</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google</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com</w:t>
      </w:r>
      <w:r w:rsidRPr="00C62D43">
        <w:rPr>
          <w:rFonts w:ascii="Times New Roman" w:hAnsi="Times New Roman" w:cs="Times New Roman"/>
          <w:sz w:val="28"/>
          <w:szCs w:val="28"/>
          <w:lang w:val="ru-RU" w:eastAsia="zh-CN"/>
        </w:rPr>
        <w:t>,.</w:t>
      </w:r>
    </w:p>
    <w:p w:rsidR="00C62D43" w:rsidRPr="00C62D43" w:rsidRDefault="00C62D43" w:rsidP="00C62D43">
      <w:pPr>
        <w:autoSpaceDE w:val="0"/>
        <w:autoSpaceDN w:val="0"/>
        <w:adjustRightInd w:val="0"/>
        <w:spacing w:after="0" w:line="240" w:lineRule="auto"/>
        <w:ind w:firstLine="567"/>
        <w:contextualSpacing/>
        <w:jc w:val="both"/>
        <w:rPr>
          <w:rFonts w:ascii="Times New Roman" w:hAnsi="Times New Roman" w:cs="Times New Roman"/>
          <w:color w:val="FF0000"/>
          <w:sz w:val="28"/>
          <w:szCs w:val="28"/>
          <w:lang w:val="ru-RU" w:eastAsia="zh-CN"/>
        </w:rPr>
      </w:pPr>
      <w:r w:rsidRPr="00C62D43">
        <w:rPr>
          <w:rFonts w:ascii="Times New Roman" w:hAnsi="Times New Roman" w:cs="Times New Roman"/>
          <w:sz w:val="28"/>
          <w:szCs w:val="28"/>
          <w:lang w:val="ru-RU" w:eastAsia="zh-CN"/>
        </w:rPr>
        <w:t>Проектно-</w:t>
      </w:r>
      <w:proofErr w:type="spellStart"/>
      <w:r w:rsidRPr="00C62D43">
        <w:rPr>
          <w:rFonts w:ascii="Times New Roman" w:hAnsi="Times New Roman" w:cs="Times New Roman"/>
          <w:sz w:val="28"/>
          <w:szCs w:val="28"/>
          <w:lang w:val="ru-RU" w:eastAsia="zh-CN"/>
        </w:rPr>
        <w:t>деятельностное</w:t>
      </w:r>
      <w:proofErr w:type="spellEnd"/>
      <w:r w:rsidRPr="00C62D43">
        <w:rPr>
          <w:rFonts w:ascii="Times New Roman" w:hAnsi="Times New Roman" w:cs="Times New Roman"/>
          <w:sz w:val="28"/>
          <w:szCs w:val="28"/>
          <w:lang w:val="ru-RU" w:eastAsia="zh-CN"/>
        </w:rPr>
        <w:t xml:space="preserve"> обучение дает возможность школьникам и студентам качественно решить ту или иную образовательную задачу без помощи педагога с обязательной презентацией конечных результатов исследования. По мнению С.В. Титовой, понятие «проект» эквивалентно понятию «результат», так как любая значимая деятельность должна иметь конечный продукт [6, </w:t>
      </w:r>
      <w:r>
        <w:rPr>
          <w:rFonts w:ascii="Times New Roman" w:hAnsi="Times New Roman" w:cs="Times New Roman"/>
          <w:sz w:val="28"/>
          <w:szCs w:val="28"/>
          <w:lang w:eastAsia="zh-CN"/>
        </w:rPr>
        <w:t>c</w:t>
      </w:r>
      <w:r w:rsidRPr="00C62D43">
        <w:rPr>
          <w:rFonts w:ascii="Times New Roman" w:hAnsi="Times New Roman" w:cs="Times New Roman"/>
          <w:sz w:val="28"/>
          <w:szCs w:val="28"/>
          <w:lang w:val="ru-RU" w:eastAsia="zh-CN"/>
        </w:rPr>
        <w:t xml:space="preserve">.172].  Метод проектов или проблемно-поисковый метод предполагает интегрирование знаний и умений из различных сфер науки, техники и других областей жизнедеятельности человека. В рамках проектной деятельности развиваются такие умения и навыки как устно-речевые, письменно-речевые, аналитико-критические, аналитико-когнитивные, медиативные и т.д. Для публикации и яркой презентации результатов и/или продукта проекта подходят следующие платформы: сервисы для создания онлайн презентаций и </w:t>
      </w:r>
      <w:proofErr w:type="spellStart"/>
      <w:r w:rsidRPr="00C62D43">
        <w:rPr>
          <w:rFonts w:ascii="Times New Roman" w:hAnsi="Times New Roman" w:cs="Times New Roman"/>
          <w:sz w:val="28"/>
          <w:szCs w:val="28"/>
          <w:lang w:val="ru-RU" w:eastAsia="zh-CN"/>
        </w:rPr>
        <w:t>видеоконтента</w:t>
      </w:r>
      <w:proofErr w:type="spellEnd"/>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val="en-US"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val="en-US" w:eastAsia="zh-CN"/>
        </w:rPr>
        <w:t>prezi</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val="en-US" w:eastAsia="zh-CN"/>
        </w:rPr>
        <w:t>com</w:t>
      </w:r>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ourstory</w:t>
      </w:r>
      <w:proofErr w:type="spellEnd"/>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ai</w:t>
      </w:r>
      <w:proofErr w:type="spellEnd"/>
      <w:r w:rsidRPr="00C62D43">
        <w:rPr>
          <w:rFonts w:ascii="Times New Roman" w:hAnsi="Times New Roman" w:cs="Times New Roman"/>
          <w:sz w:val="28"/>
          <w:szCs w:val="28"/>
          <w:lang w:val="ru-RU" w:eastAsia="zh-CN"/>
        </w:rPr>
        <w:t xml:space="preserve">, а также конструкторы сайтов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tilda</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cc</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ru</w:t>
      </w:r>
      <w:proofErr w:type="spellEnd"/>
      <w:r w:rsidRPr="00C62D43">
        <w:rPr>
          <w:rFonts w:ascii="Times New Roman" w:hAnsi="Times New Roman" w:cs="Times New Roman"/>
          <w:sz w:val="28"/>
          <w:szCs w:val="28"/>
          <w:lang w:val="ru-RU" w:eastAsia="zh-CN"/>
        </w:rPr>
        <w:t>,</w:t>
      </w:r>
      <w:r w:rsidRPr="00C62D43">
        <w:rPr>
          <w:lang w:val="ru-RU"/>
        </w:rPr>
        <w:t xml:space="preserve"> </w:t>
      </w:r>
      <w:r>
        <w:rPr>
          <w:rFonts w:ascii="Times New Roman" w:hAnsi="Times New Roman" w:cs="Times New Roman"/>
          <w:sz w:val="28"/>
          <w:szCs w:val="28"/>
          <w:lang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ru</w:t>
      </w:r>
      <w:proofErr w:type="spellEnd"/>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eastAsia="zh-CN"/>
        </w:rPr>
        <w:t>wix</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eastAsia="zh-CN"/>
        </w:rPr>
        <w:t>com</w:t>
      </w:r>
      <w:r w:rsidRPr="00C62D43">
        <w:rPr>
          <w:rFonts w:ascii="Times New Roman" w:hAnsi="Times New Roman" w:cs="Times New Roman"/>
          <w:sz w:val="28"/>
          <w:szCs w:val="28"/>
          <w:lang w:val="ru-RU" w:eastAsia="zh-CN"/>
        </w:rPr>
        <w:t xml:space="preserve"> и др.</w:t>
      </w:r>
    </w:p>
    <w:p w:rsidR="00C62D43" w:rsidRPr="00C62D43" w:rsidRDefault="00C62D43" w:rsidP="00C62D43">
      <w:pPr>
        <w:autoSpaceDE w:val="0"/>
        <w:autoSpaceDN w:val="0"/>
        <w:adjustRightInd w:val="0"/>
        <w:spacing w:after="0" w:line="240" w:lineRule="auto"/>
        <w:ind w:firstLine="567"/>
        <w:contextualSpacing/>
        <w:jc w:val="both"/>
        <w:rPr>
          <w:rFonts w:ascii="Times New Roman" w:hAnsi="Times New Roman" w:cs="Times New Roman"/>
          <w:sz w:val="28"/>
          <w:szCs w:val="28"/>
          <w:lang w:val="ru-RU" w:eastAsia="zh-CN"/>
        </w:rPr>
      </w:pPr>
      <w:r w:rsidRPr="00C62D43">
        <w:rPr>
          <w:rFonts w:ascii="Times New Roman" w:hAnsi="Times New Roman" w:cs="Times New Roman"/>
          <w:sz w:val="28"/>
          <w:szCs w:val="28"/>
          <w:lang w:val="ru-RU" w:eastAsia="zh-CN"/>
        </w:rPr>
        <w:t xml:space="preserve">Технология </w:t>
      </w:r>
      <w:proofErr w:type="spellStart"/>
      <w:r w:rsidRPr="00C62D43">
        <w:rPr>
          <w:rFonts w:ascii="Times New Roman" w:hAnsi="Times New Roman" w:cs="Times New Roman"/>
          <w:sz w:val="28"/>
          <w:szCs w:val="28"/>
          <w:lang w:val="ru-RU" w:eastAsia="zh-CN"/>
        </w:rPr>
        <w:t>геймификации</w:t>
      </w:r>
      <w:proofErr w:type="spellEnd"/>
      <w:r w:rsidRPr="00C62D43">
        <w:rPr>
          <w:rFonts w:ascii="Times New Roman" w:hAnsi="Times New Roman" w:cs="Times New Roman"/>
          <w:sz w:val="28"/>
          <w:szCs w:val="28"/>
          <w:lang w:val="ru-RU" w:eastAsia="zh-CN"/>
        </w:rPr>
        <w:t xml:space="preserve"> подразумевает использование игровых элементов в рамках неигрового контекста, в том числе и в образовании, для получения желаемых результатов. </w:t>
      </w:r>
      <w:proofErr w:type="spellStart"/>
      <w:r w:rsidRPr="00C62D43">
        <w:rPr>
          <w:rFonts w:ascii="Times New Roman" w:hAnsi="Times New Roman" w:cs="Times New Roman"/>
          <w:sz w:val="28"/>
          <w:szCs w:val="28"/>
          <w:lang w:val="ru-RU" w:eastAsia="zh-CN"/>
        </w:rPr>
        <w:t>Геймификация</w:t>
      </w:r>
      <w:proofErr w:type="spellEnd"/>
      <w:r w:rsidRPr="00C62D43">
        <w:rPr>
          <w:rFonts w:ascii="Times New Roman" w:hAnsi="Times New Roman" w:cs="Times New Roman"/>
          <w:sz w:val="28"/>
          <w:szCs w:val="28"/>
          <w:lang w:val="ru-RU" w:eastAsia="zh-CN"/>
        </w:rPr>
        <w:t xml:space="preserve"> используется в обучении иностранным языкам для повышения общего уровня коммуникативной компетенции и мотивации к изучению иноязычной культуры. Данная технология способствует адаптации к индивидуальным потребностям обучающихся, содействует развитию их критического мышления, помогает эффективно решать образовательные проблемы, развивает навыки работы в команде, а также повышает учебную эффективность в целом. </w:t>
      </w:r>
      <w:proofErr w:type="gramStart"/>
      <w:r w:rsidRPr="00C62D43">
        <w:rPr>
          <w:rFonts w:ascii="Times New Roman" w:hAnsi="Times New Roman" w:cs="Times New Roman"/>
          <w:sz w:val="28"/>
          <w:szCs w:val="28"/>
          <w:lang w:val="ru-RU" w:eastAsia="zh-CN"/>
        </w:rPr>
        <w:t xml:space="preserve">Использование </w:t>
      </w:r>
      <w:proofErr w:type="spellStart"/>
      <w:r w:rsidRPr="00C62D43">
        <w:rPr>
          <w:rFonts w:ascii="Times New Roman" w:hAnsi="Times New Roman" w:cs="Times New Roman"/>
          <w:sz w:val="28"/>
          <w:szCs w:val="28"/>
          <w:lang w:val="ru-RU" w:eastAsia="zh-CN"/>
        </w:rPr>
        <w:t>геймификации</w:t>
      </w:r>
      <w:proofErr w:type="spellEnd"/>
      <w:r w:rsidRPr="00C62D43">
        <w:rPr>
          <w:rFonts w:ascii="Times New Roman" w:hAnsi="Times New Roman" w:cs="Times New Roman"/>
          <w:sz w:val="28"/>
          <w:szCs w:val="28"/>
          <w:lang w:val="ru-RU" w:eastAsia="zh-CN"/>
        </w:rPr>
        <w:t xml:space="preserve"> в процессе обучения включает различные специализированные стратегии, а именно система начисления баллов, значки, таблицы лидеров, вызовы и др. [8, </w:t>
      </w:r>
      <w:r>
        <w:rPr>
          <w:rFonts w:ascii="Times New Roman" w:hAnsi="Times New Roman" w:cs="Times New Roman"/>
          <w:sz w:val="28"/>
          <w:szCs w:val="28"/>
          <w:lang w:val="en-US" w:eastAsia="zh-CN"/>
        </w:rPr>
        <w:t>c</w:t>
      </w:r>
      <w:r w:rsidRPr="00C62D43">
        <w:rPr>
          <w:rFonts w:ascii="Times New Roman" w:hAnsi="Times New Roman" w:cs="Times New Roman"/>
          <w:sz w:val="28"/>
          <w:szCs w:val="28"/>
          <w:lang w:val="ru-RU" w:eastAsia="zh-CN"/>
        </w:rPr>
        <w:t xml:space="preserve">.252-253] Такие веб-инструменты </w:t>
      </w:r>
      <w:r w:rsidRPr="00C62D43">
        <w:rPr>
          <w:rFonts w:ascii="Times New Roman" w:hAnsi="Times New Roman" w:cs="Times New Roman"/>
          <w:sz w:val="28"/>
          <w:szCs w:val="28"/>
          <w:lang w:val="ru-RU" w:eastAsia="zh-CN"/>
        </w:rPr>
        <w:lastRenderedPageBreak/>
        <w:t xml:space="preserve">как </w:t>
      </w:r>
      <w:r>
        <w:rPr>
          <w:rFonts w:ascii="Times New Roman" w:hAnsi="Times New Roman" w:cs="Times New Roman"/>
          <w:sz w:val="28"/>
          <w:szCs w:val="28"/>
          <w:lang w:val="en-US" w:eastAsia="zh-CN"/>
        </w:rPr>
        <w:t>https</w:t>
      </w:r>
      <w:r w:rsidRPr="00C62D43">
        <w:rPr>
          <w:rFonts w:ascii="Times New Roman" w:hAnsi="Times New Roman" w:cs="Times New Roman"/>
          <w:sz w:val="28"/>
          <w:szCs w:val="28"/>
          <w:lang w:val="ru-RU" w:eastAsia="zh-CN"/>
        </w:rPr>
        <w:t>://</w:t>
      </w:r>
      <w:r>
        <w:rPr>
          <w:rFonts w:ascii="Times New Roman" w:hAnsi="Times New Roman" w:cs="Times New Roman"/>
          <w:sz w:val="28"/>
          <w:szCs w:val="28"/>
          <w:lang w:val="en-US" w:eastAsia="zh-CN"/>
        </w:rPr>
        <w:t>genially</w:t>
      </w:r>
      <w:r w:rsidRPr="00C62D43">
        <w:rPr>
          <w:rFonts w:ascii="Times New Roman" w:hAnsi="Times New Roman" w:cs="Times New Roman"/>
          <w:sz w:val="28"/>
          <w:szCs w:val="28"/>
          <w:lang w:val="ru-RU" w:eastAsia="zh-CN"/>
        </w:rPr>
        <w:t>.</w:t>
      </w:r>
      <w:r>
        <w:rPr>
          <w:rFonts w:ascii="Times New Roman" w:hAnsi="Times New Roman" w:cs="Times New Roman"/>
          <w:sz w:val="28"/>
          <w:szCs w:val="28"/>
          <w:lang w:val="en-US" w:eastAsia="zh-CN"/>
        </w:rPr>
        <w:t>com</w:t>
      </w:r>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val="en-US"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val="en-US" w:eastAsia="zh-CN"/>
        </w:rPr>
        <w:t>wordwall</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val="en-US" w:eastAsia="zh-CN"/>
        </w:rPr>
        <w:t>net</w:t>
      </w:r>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val="en-US"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val="en-US" w:eastAsia="zh-CN"/>
        </w:rPr>
        <w:t>learningapps</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val="en-US" w:eastAsia="zh-CN"/>
        </w:rPr>
        <w:t>org</w:t>
      </w:r>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val="en-US" w:eastAsia="zh-CN"/>
        </w:rPr>
        <w:t>https</w:t>
      </w:r>
      <w:r w:rsidRPr="00C62D43">
        <w:rPr>
          <w:rFonts w:ascii="Times New Roman" w:hAnsi="Times New Roman" w:cs="Times New Roman"/>
          <w:sz w:val="28"/>
          <w:szCs w:val="28"/>
          <w:lang w:val="ru-RU" w:eastAsia="zh-CN"/>
        </w:rPr>
        <w:t>://</w:t>
      </w:r>
      <w:r>
        <w:rPr>
          <w:rFonts w:ascii="Times New Roman" w:hAnsi="Times New Roman" w:cs="Times New Roman"/>
          <w:sz w:val="28"/>
          <w:szCs w:val="28"/>
          <w:lang w:val="en-US" w:eastAsia="zh-CN"/>
        </w:rPr>
        <w:t>www</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val="en-US" w:eastAsia="zh-CN"/>
        </w:rPr>
        <w:t>educaplay</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val="en-US" w:eastAsia="zh-CN"/>
        </w:rPr>
        <w:t>com</w:t>
      </w:r>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val="en-US"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val="en-US" w:eastAsia="zh-CN"/>
        </w:rPr>
        <w:t>joyteka</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val="en-US" w:eastAsia="zh-CN"/>
        </w:rPr>
        <w:t>com</w:t>
      </w:r>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val="en-US"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val="en-US" w:eastAsia="zh-CN"/>
        </w:rPr>
        <w:t>gamilab</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val="en-US" w:eastAsia="zh-CN"/>
        </w:rPr>
        <w:t>com</w:t>
      </w:r>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val="en-US"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val="en-US" w:eastAsia="zh-CN"/>
        </w:rPr>
        <w:t>nearpod</w:t>
      </w:r>
      <w:proofErr w:type="spellEnd"/>
      <w:r w:rsidRPr="00C62D43">
        <w:rPr>
          <w:rFonts w:ascii="Times New Roman" w:hAnsi="Times New Roman" w:cs="Times New Roman"/>
          <w:sz w:val="28"/>
          <w:szCs w:val="28"/>
          <w:lang w:val="ru-RU" w:eastAsia="zh-CN"/>
        </w:rPr>
        <w:t>.</w:t>
      </w:r>
      <w:r>
        <w:rPr>
          <w:rFonts w:ascii="Times New Roman" w:hAnsi="Times New Roman" w:cs="Times New Roman"/>
          <w:sz w:val="28"/>
          <w:szCs w:val="28"/>
          <w:lang w:val="en-US" w:eastAsia="zh-CN"/>
        </w:rPr>
        <w:t>com</w:t>
      </w:r>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val="en-US"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val="en-US" w:eastAsia="zh-CN"/>
        </w:rPr>
        <w:t>surprizeme</w:t>
      </w:r>
      <w:proofErr w:type="spellEnd"/>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val="en-US" w:eastAsia="zh-CN"/>
        </w:rPr>
        <w:t>ru</w:t>
      </w:r>
      <w:proofErr w:type="spellEnd"/>
      <w:r w:rsidRPr="00C62D43">
        <w:rPr>
          <w:rFonts w:ascii="Times New Roman" w:hAnsi="Times New Roman" w:cs="Times New Roman"/>
          <w:sz w:val="28"/>
          <w:szCs w:val="28"/>
          <w:lang w:val="ru-RU" w:eastAsia="zh-CN"/>
        </w:rPr>
        <w:t xml:space="preserve"> </w:t>
      </w:r>
      <w:r>
        <w:rPr>
          <w:rFonts w:ascii="Times New Roman" w:hAnsi="Times New Roman" w:cs="Times New Roman"/>
          <w:sz w:val="28"/>
          <w:szCs w:val="28"/>
          <w:lang w:val="en-US" w:eastAsia="zh-CN"/>
        </w:rPr>
        <w:t>https</w:t>
      </w:r>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val="en-US" w:eastAsia="zh-CN"/>
        </w:rPr>
        <w:t>kvestodel</w:t>
      </w:r>
      <w:proofErr w:type="spellEnd"/>
      <w:r w:rsidRPr="00C62D43">
        <w:rPr>
          <w:rFonts w:ascii="Times New Roman" w:hAnsi="Times New Roman" w:cs="Times New Roman"/>
          <w:sz w:val="28"/>
          <w:szCs w:val="28"/>
          <w:lang w:val="ru-RU" w:eastAsia="zh-CN"/>
        </w:rPr>
        <w:t>.</w:t>
      </w:r>
      <w:proofErr w:type="spellStart"/>
      <w:r>
        <w:rPr>
          <w:rFonts w:ascii="Times New Roman" w:hAnsi="Times New Roman" w:cs="Times New Roman"/>
          <w:sz w:val="28"/>
          <w:szCs w:val="28"/>
          <w:lang w:val="en-US" w:eastAsia="zh-CN"/>
        </w:rPr>
        <w:t>ru</w:t>
      </w:r>
      <w:proofErr w:type="spellEnd"/>
      <w:r w:rsidRPr="00C62D43">
        <w:rPr>
          <w:rFonts w:ascii="Times New Roman" w:hAnsi="Times New Roman" w:cs="Times New Roman"/>
          <w:sz w:val="28"/>
          <w:szCs w:val="28"/>
          <w:lang w:val="ru-RU" w:eastAsia="zh-CN"/>
        </w:rPr>
        <w:t xml:space="preserve"> способствуют улучшению качественного уровня освоения иноязычной</w:t>
      </w:r>
      <w:proofErr w:type="gramEnd"/>
      <w:r w:rsidRPr="00C62D43">
        <w:rPr>
          <w:rFonts w:ascii="Times New Roman" w:hAnsi="Times New Roman" w:cs="Times New Roman"/>
          <w:sz w:val="28"/>
          <w:szCs w:val="28"/>
          <w:lang w:val="ru-RU" w:eastAsia="zh-CN"/>
        </w:rPr>
        <w:t xml:space="preserve"> коммуникативной компетенции, повышению интереса к изучению иностранных языков и культур, а также ИКТ грамотности подрастающего поколения.</w:t>
      </w:r>
    </w:p>
    <w:p w:rsidR="00C62D43" w:rsidRPr="00C62D43" w:rsidRDefault="00C62D43" w:rsidP="00C62D43">
      <w:pPr>
        <w:autoSpaceDE w:val="0"/>
        <w:autoSpaceDN w:val="0"/>
        <w:adjustRightInd w:val="0"/>
        <w:spacing w:after="0" w:line="240" w:lineRule="auto"/>
        <w:ind w:firstLine="567"/>
        <w:contextualSpacing/>
        <w:jc w:val="both"/>
        <w:rPr>
          <w:rFonts w:ascii="Times New Roman" w:hAnsi="Times New Roman" w:cs="Times New Roman"/>
          <w:sz w:val="28"/>
          <w:szCs w:val="28"/>
          <w:lang w:val="ru-RU" w:eastAsia="zh-CN"/>
        </w:rPr>
      </w:pPr>
      <w:r w:rsidRPr="00C62D43">
        <w:rPr>
          <w:rFonts w:ascii="Times New Roman" w:hAnsi="Times New Roman" w:cs="Times New Roman"/>
          <w:sz w:val="28"/>
          <w:szCs w:val="28"/>
          <w:lang w:val="ru-RU" w:eastAsia="zh-CN"/>
        </w:rPr>
        <w:t>Таким образом, цифровые технологии обеспечивают выход отечественного образования на абсолютно новый уровень, дающий возможности качественного преподавания и обучения с использованием интерактивных методов освоения материала и его применения на практике. Цифровая трансформация образовательного процесса дает возможность решить даже такие дидактические проблемы, с которыми сложно справиться, используя только традиционные технологии. Происходит расширение спектра доступных образовательных ресурсов, развитие способностей обучающихся, стабилизация образовательных результатов отстающих учеников, преобразование методик за счет овладения современными цифровыми ресурсами и снижение перегрузок педагогов. [3, с.25]</w:t>
      </w:r>
    </w:p>
    <w:p w:rsidR="00C62D43" w:rsidRPr="00C62D43" w:rsidRDefault="00C62D43" w:rsidP="00C62D4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ru-RU" w:eastAsia="ru-RU"/>
        </w:rPr>
      </w:pPr>
    </w:p>
    <w:p w:rsidR="00C62D43" w:rsidRPr="00C62D43" w:rsidRDefault="00C62D43" w:rsidP="00C62D43">
      <w:pPr>
        <w:autoSpaceDE w:val="0"/>
        <w:autoSpaceDN w:val="0"/>
        <w:adjustRightInd w:val="0"/>
        <w:spacing w:after="0" w:line="240" w:lineRule="auto"/>
        <w:ind w:firstLine="567"/>
        <w:contextualSpacing/>
        <w:rPr>
          <w:rFonts w:ascii="Times New Roman" w:eastAsia="Times New Roman" w:hAnsi="Times New Roman" w:cs="Times New Roman"/>
          <w:b/>
          <w:bCs/>
          <w:sz w:val="28"/>
          <w:szCs w:val="28"/>
          <w:lang w:val="ru-RU" w:eastAsia="ru-RU"/>
        </w:rPr>
      </w:pPr>
      <w:r w:rsidRPr="00C62D43">
        <w:rPr>
          <w:rFonts w:ascii="Times New Roman" w:eastAsia="Times New Roman" w:hAnsi="Times New Roman" w:cs="Times New Roman"/>
          <w:b/>
          <w:bCs/>
          <w:sz w:val="28"/>
          <w:szCs w:val="28"/>
          <w:lang w:val="ru-RU" w:eastAsia="ru-RU"/>
        </w:rPr>
        <w:t xml:space="preserve">Список использованной литературы </w:t>
      </w:r>
    </w:p>
    <w:p w:rsidR="00C62D43" w:rsidRPr="00C62D43" w:rsidRDefault="00C62D43" w:rsidP="00C62D43">
      <w:pPr>
        <w:spacing w:after="0" w:line="240" w:lineRule="auto"/>
        <w:ind w:firstLine="567"/>
        <w:contextualSpacing/>
        <w:jc w:val="both"/>
        <w:rPr>
          <w:rFonts w:ascii="Times New Roman" w:eastAsiaTheme="minorEastAsia" w:hAnsi="Times New Roman" w:cs="Times New Roman"/>
          <w:sz w:val="28"/>
          <w:szCs w:val="28"/>
          <w:lang w:val="ru-RU"/>
        </w:rPr>
      </w:pPr>
      <w:r w:rsidRPr="00C62D43">
        <w:rPr>
          <w:rFonts w:ascii="Times New Roman" w:hAnsi="Times New Roman" w:cs="Times New Roman"/>
          <w:sz w:val="28"/>
          <w:szCs w:val="28"/>
          <w:lang w:val="ru-RU"/>
        </w:rPr>
        <w:t xml:space="preserve">1. Буковский, С. Л. Креативный способ применения технологии обучения в сотрудничестве в процессе обучения устному иноязычному общению в аграрном вузе / С. Л. Буковский // Проблемы современного педагогического образования. – 2023. – № 81-2. – С. 128-132. </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eastAsia="Times New Roman" w:hAnsi="Times New Roman" w:cs="Times New Roman"/>
          <w:sz w:val="28"/>
          <w:szCs w:val="28"/>
          <w:lang w:val="ru-RU" w:eastAsia="ru-RU"/>
        </w:rPr>
        <w:t xml:space="preserve">2. Бушуева, Е. В. Цифровые технологии как инструмент формирования </w:t>
      </w:r>
      <w:proofErr w:type="spellStart"/>
      <w:r w:rsidRPr="00C62D43">
        <w:rPr>
          <w:rFonts w:ascii="Times New Roman" w:eastAsia="Times New Roman" w:hAnsi="Times New Roman" w:cs="Times New Roman"/>
          <w:sz w:val="28"/>
          <w:szCs w:val="28"/>
          <w:lang w:val="ru-RU" w:eastAsia="ru-RU"/>
        </w:rPr>
        <w:t>метапредметных</w:t>
      </w:r>
      <w:proofErr w:type="spellEnd"/>
      <w:r w:rsidRPr="00C62D43">
        <w:rPr>
          <w:rFonts w:ascii="Times New Roman" w:eastAsia="Times New Roman" w:hAnsi="Times New Roman" w:cs="Times New Roman"/>
          <w:sz w:val="28"/>
          <w:szCs w:val="28"/>
          <w:lang w:val="ru-RU" w:eastAsia="ru-RU"/>
        </w:rPr>
        <w:t xml:space="preserve"> компетенций при обучении студентов иностранному языку / Е. В. Бушуева // </w:t>
      </w:r>
      <w:r>
        <w:rPr>
          <w:rFonts w:ascii="Times New Roman" w:eastAsia="Times New Roman" w:hAnsi="Times New Roman" w:cs="Times New Roman"/>
          <w:sz w:val="28"/>
          <w:szCs w:val="28"/>
          <w:lang w:eastAsia="ru-RU"/>
        </w:rPr>
        <w:t>Kant</w:t>
      </w:r>
      <w:r w:rsidRPr="00C62D43">
        <w:rPr>
          <w:rFonts w:ascii="Times New Roman" w:eastAsia="Times New Roman" w:hAnsi="Times New Roman" w:cs="Times New Roman"/>
          <w:sz w:val="28"/>
          <w:szCs w:val="28"/>
          <w:lang w:val="ru-RU" w:eastAsia="ru-RU"/>
        </w:rPr>
        <w:t>. – 2023. – № 1(46). – С. 237-241.</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 xml:space="preserve">3. </w:t>
      </w:r>
      <w:proofErr w:type="spellStart"/>
      <w:r w:rsidRPr="00C62D43">
        <w:rPr>
          <w:rFonts w:ascii="Times New Roman" w:eastAsia="Times New Roman" w:hAnsi="Times New Roman" w:cs="Times New Roman"/>
          <w:sz w:val="28"/>
          <w:szCs w:val="28"/>
          <w:lang w:val="ru-RU" w:eastAsia="ru-RU"/>
        </w:rPr>
        <w:t>Васьбиева</w:t>
      </w:r>
      <w:proofErr w:type="spellEnd"/>
      <w:r w:rsidRPr="00C62D43">
        <w:rPr>
          <w:rFonts w:ascii="Times New Roman" w:eastAsia="Times New Roman" w:hAnsi="Times New Roman" w:cs="Times New Roman"/>
          <w:sz w:val="28"/>
          <w:szCs w:val="28"/>
          <w:lang w:val="ru-RU" w:eastAsia="ru-RU"/>
        </w:rPr>
        <w:t xml:space="preserve">, Д. Г. К вопросу об использовании современных цифровых технологий в обучении иностранному языку в вузе / Д. Г. </w:t>
      </w:r>
      <w:proofErr w:type="spellStart"/>
      <w:r w:rsidRPr="00C62D43">
        <w:rPr>
          <w:rFonts w:ascii="Times New Roman" w:eastAsia="Times New Roman" w:hAnsi="Times New Roman" w:cs="Times New Roman"/>
          <w:sz w:val="28"/>
          <w:szCs w:val="28"/>
          <w:lang w:val="ru-RU" w:eastAsia="ru-RU"/>
        </w:rPr>
        <w:t>Васьбиева</w:t>
      </w:r>
      <w:proofErr w:type="spellEnd"/>
      <w:r w:rsidRPr="00C62D43">
        <w:rPr>
          <w:rFonts w:ascii="Times New Roman" w:eastAsia="Times New Roman" w:hAnsi="Times New Roman" w:cs="Times New Roman"/>
          <w:sz w:val="28"/>
          <w:szCs w:val="28"/>
          <w:lang w:val="ru-RU" w:eastAsia="ru-RU"/>
        </w:rPr>
        <w:t xml:space="preserve"> // Гуманитарные науки. Вестник Финансового университета. – 2023. – Т. 13, № </w:t>
      </w:r>
      <w:r>
        <w:rPr>
          <w:rFonts w:ascii="Times New Roman" w:eastAsia="Times New Roman" w:hAnsi="Times New Roman" w:cs="Times New Roman"/>
          <w:sz w:val="28"/>
          <w:szCs w:val="28"/>
          <w:lang w:eastAsia="ru-RU"/>
        </w:rPr>
        <w:t>S</w:t>
      </w:r>
      <w:r w:rsidRPr="00C62D43">
        <w:rPr>
          <w:rFonts w:ascii="Times New Roman" w:eastAsia="Times New Roman" w:hAnsi="Times New Roman" w:cs="Times New Roman"/>
          <w:sz w:val="28"/>
          <w:szCs w:val="28"/>
          <w:lang w:val="ru-RU" w:eastAsia="ru-RU"/>
        </w:rPr>
        <w:t>1. – С. 24-31.</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4.Вишневская Г.В. Технологический подход в педагогическом процессе высшей профессиональной школы// Известия Пензенского государственного педагогического университета им. В.Г. Белинского, 2008. - №6 (10). - С. 235-239.</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eastAsia="ru-RU"/>
        </w:rPr>
      </w:pPr>
      <w:r w:rsidRPr="00C62D43">
        <w:rPr>
          <w:rFonts w:ascii="Times New Roman" w:hAnsi="Times New Roman" w:cs="Times New Roman"/>
          <w:sz w:val="28"/>
          <w:szCs w:val="28"/>
          <w:lang w:val="ru-RU" w:eastAsia="zh-CN"/>
        </w:rPr>
        <w:t xml:space="preserve">5. </w:t>
      </w:r>
      <w:proofErr w:type="spellStart"/>
      <w:r w:rsidRPr="00C62D43">
        <w:rPr>
          <w:rFonts w:ascii="Times New Roman" w:hAnsi="Times New Roman" w:cs="Times New Roman"/>
          <w:sz w:val="28"/>
          <w:szCs w:val="28"/>
          <w:lang w:val="ru-RU" w:eastAsia="zh-CN"/>
        </w:rPr>
        <w:t>Лапчик</w:t>
      </w:r>
      <w:proofErr w:type="spellEnd"/>
      <w:r w:rsidRPr="00C62D43">
        <w:rPr>
          <w:rFonts w:ascii="Times New Roman" w:hAnsi="Times New Roman" w:cs="Times New Roman"/>
          <w:sz w:val="28"/>
          <w:szCs w:val="28"/>
          <w:lang w:val="ru-RU" w:eastAsia="zh-CN"/>
        </w:rPr>
        <w:t xml:space="preserve"> М.П. Подготовка педагогических кадров в условиях информатизации образования: учебное пособие / М.П. </w:t>
      </w:r>
      <w:proofErr w:type="spellStart"/>
      <w:r w:rsidRPr="00C62D43">
        <w:rPr>
          <w:rFonts w:ascii="Times New Roman" w:hAnsi="Times New Roman" w:cs="Times New Roman"/>
          <w:sz w:val="28"/>
          <w:szCs w:val="28"/>
          <w:lang w:val="ru-RU" w:eastAsia="zh-CN"/>
        </w:rPr>
        <w:t>Лапчик</w:t>
      </w:r>
      <w:proofErr w:type="spellEnd"/>
      <w:r w:rsidRPr="00C62D43">
        <w:rPr>
          <w:rFonts w:ascii="Times New Roman" w:hAnsi="Times New Roman" w:cs="Times New Roman"/>
          <w:sz w:val="28"/>
          <w:szCs w:val="28"/>
          <w:lang w:val="ru-RU" w:eastAsia="zh-CN"/>
        </w:rPr>
        <w:t>. – М.: БИНОМ. Лаборатория знаний, 2017. – 182 с.</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 xml:space="preserve">6. Титова, С. В. Цифровая методика обучения иностранным языкам: учебник для вузов / С. В. Титова. — Москва: Издательство </w:t>
      </w:r>
      <w:proofErr w:type="spellStart"/>
      <w:r w:rsidRPr="00C62D43">
        <w:rPr>
          <w:rFonts w:ascii="Times New Roman" w:eastAsia="Times New Roman" w:hAnsi="Times New Roman" w:cs="Times New Roman"/>
          <w:sz w:val="28"/>
          <w:szCs w:val="28"/>
          <w:lang w:val="ru-RU" w:eastAsia="ru-RU"/>
        </w:rPr>
        <w:t>Юрайт</w:t>
      </w:r>
      <w:proofErr w:type="spellEnd"/>
      <w:r w:rsidRPr="00C62D43">
        <w:rPr>
          <w:rFonts w:ascii="Times New Roman" w:eastAsia="Times New Roman" w:hAnsi="Times New Roman" w:cs="Times New Roman"/>
          <w:sz w:val="28"/>
          <w:szCs w:val="28"/>
          <w:lang w:val="ru-RU" w:eastAsia="ru-RU"/>
        </w:rPr>
        <w:t>, 2024. — 248 с.</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eastAsia="ru-RU"/>
        </w:rPr>
      </w:pPr>
      <w:r w:rsidRPr="00C62D43">
        <w:rPr>
          <w:rFonts w:ascii="Times New Roman" w:eastAsia="Times New Roman" w:hAnsi="Times New Roman" w:cs="Times New Roman"/>
          <w:sz w:val="28"/>
          <w:szCs w:val="28"/>
          <w:lang w:val="ru-RU" w:eastAsia="ru-RU"/>
        </w:rPr>
        <w:t xml:space="preserve">7. Титова, С. В. Цифровые технологии в языковом обучении: теория и практика. – М.: </w:t>
      </w:r>
      <w:proofErr w:type="spellStart"/>
      <w:r w:rsidRPr="00C62D43">
        <w:rPr>
          <w:rFonts w:ascii="Times New Roman" w:eastAsia="Times New Roman" w:hAnsi="Times New Roman" w:cs="Times New Roman"/>
          <w:sz w:val="28"/>
          <w:szCs w:val="28"/>
          <w:lang w:val="ru-RU" w:eastAsia="ru-RU"/>
        </w:rPr>
        <w:t>Эдитус</w:t>
      </w:r>
      <w:proofErr w:type="spellEnd"/>
      <w:r w:rsidRPr="00C62D43">
        <w:rPr>
          <w:rFonts w:ascii="Times New Roman" w:eastAsia="Times New Roman" w:hAnsi="Times New Roman" w:cs="Times New Roman"/>
          <w:sz w:val="28"/>
          <w:szCs w:val="28"/>
          <w:lang w:val="ru-RU" w:eastAsia="ru-RU"/>
        </w:rPr>
        <w:t>, 2017. – 248 с.</w:t>
      </w:r>
    </w:p>
    <w:p w:rsidR="00C62D43" w:rsidRPr="00C62D43" w:rsidRDefault="00C62D43" w:rsidP="00C62D43">
      <w:pPr>
        <w:spacing w:after="0" w:line="240" w:lineRule="auto"/>
        <w:ind w:firstLine="567"/>
        <w:contextualSpacing/>
        <w:jc w:val="both"/>
        <w:rPr>
          <w:rFonts w:ascii="Times New Roman" w:eastAsiaTheme="minorEastAsia" w:hAnsi="Times New Roman" w:cs="Times New Roman"/>
          <w:sz w:val="28"/>
          <w:szCs w:val="28"/>
          <w:lang w:val="ru-RU"/>
        </w:rPr>
      </w:pPr>
      <w:r w:rsidRPr="00C62D43">
        <w:rPr>
          <w:rFonts w:ascii="Times New Roman" w:eastAsia="Times New Roman" w:hAnsi="Times New Roman" w:cs="Times New Roman"/>
          <w:sz w:val="28"/>
          <w:szCs w:val="28"/>
          <w:lang w:val="ru-RU" w:eastAsia="ru-RU"/>
        </w:rPr>
        <w:t xml:space="preserve">8. </w:t>
      </w:r>
      <w:proofErr w:type="spellStart"/>
      <w:r w:rsidRPr="00C62D43">
        <w:rPr>
          <w:rFonts w:ascii="Times New Roman" w:eastAsia="Times New Roman" w:hAnsi="Times New Roman" w:cs="Times New Roman"/>
          <w:sz w:val="28"/>
          <w:szCs w:val="28"/>
          <w:lang w:val="ru-RU" w:eastAsia="ru-RU"/>
        </w:rPr>
        <w:t>Шергазиева</w:t>
      </w:r>
      <w:proofErr w:type="spellEnd"/>
      <w:r w:rsidRPr="00C62D43">
        <w:rPr>
          <w:rFonts w:ascii="Times New Roman" w:eastAsia="Times New Roman" w:hAnsi="Times New Roman" w:cs="Times New Roman"/>
          <w:sz w:val="28"/>
          <w:szCs w:val="28"/>
          <w:lang w:val="ru-RU" w:eastAsia="ru-RU"/>
        </w:rPr>
        <w:t xml:space="preserve">, М. С. </w:t>
      </w:r>
      <w:proofErr w:type="spellStart"/>
      <w:r w:rsidRPr="00C62D43">
        <w:rPr>
          <w:rFonts w:ascii="Times New Roman" w:eastAsia="Times New Roman" w:hAnsi="Times New Roman" w:cs="Times New Roman"/>
          <w:sz w:val="28"/>
          <w:szCs w:val="28"/>
          <w:lang w:val="ru-RU" w:eastAsia="ru-RU"/>
        </w:rPr>
        <w:t>Геймификация</w:t>
      </w:r>
      <w:proofErr w:type="spellEnd"/>
      <w:r w:rsidRPr="00C62D43">
        <w:rPr>
          <w:rFonts w:ascii="Times New Roman" w:eastAsia="Times New Roman" w:hAnsi="Times New Roman" w:cs="Times New Roman"/>
          <w:sz w:val="28"/>
          <w:szCs w:val="28"/>
          <w:lang w:val="ru-RU" w:eastAsia="ru-RU"/>
        </w:rPr>
        <w:t xml:space="preserve"> в современном образовании: перспективы и преимущества / М. С. </w:t>
      </w:r>
      <w:proofErr w:type="spellStart"/>
      <w:r w:rsidRPr="00C62D43">
        <w:rPr>
          <w:rFonts w:ascii="Times New Roman" w:eastAsia="Times New Roman" w:hAnsi="Times New Roman" w:cs="Times New Roman"/>
          <w:sz w:val="28"/>
          <w:szCs w:val="28"/>
          <w:lang w:val="ru-RU" w:eastAsia="ru-RU"/>
        </w:rPr>
        <w:t>Шергазиева</w:t>
      </w:r>
      <w:proofErr w:type="spellEnd"/>
      <w:r w:rsidRPr="00C62D43">
        <w:rPr>
          <w:rFonts w:ascii="Times New Roman" w:eastAsia="Times New Roman" w:hAnsi="Times New Roman" w:cs="Times New Roman"/>
          <w:sz w:val="28"/>
          <w:szCs w:val="28"/>
          <w:lang w:val="ru-RU" w:eastAsia="ru-RU"/>
        </w:rPr>
        <w:t xml:space="preserve">, Н. А. </w:t>
      </w:r>
      <w:proofErr w:type="spellStart"/>
      <w:r w:rsidRPr="00C62D43">
        <w:rPr>
          <w:rFonts w:ascii="Times New Roman" w:eastAsia="Times New Roman" w:hAnsi="Times New Roman" w:cs="Times New Roman"/>
          <w:sz w:val="28"/>
          <w:szCs w:val="28"/>
          <w:lang w:val="ru-RU" w:eastAsia="ru-RU"/>
        </w:rPr>
        <w:t>Ибраева</w:t>
      </w:r>
      <w:proofErr w:type="spellEnd"/>
      <w:r w:rsidRPr="00C62D43">
        <w:rPr>
          <w:rFonts w:ascii="Times New Roman" w:eastAsia="Times New Roman" w:hAnsi="Times New Roman" w:cs="Times New Roman"/>
          <w:sz w:val="28"/>
          <w:szCs w:val="28"/>
          <w:lang w:val="ru-RU" w:eastAsia="ru-RU"/>
        </w:rPr>
        <w:t xml:space="preserve">, А. Б. </w:t>
      </w:r>
      <w:proofErr w:type="spellStart"/>
      <w:r w:rsidRPr="00C62D43">
        <w:rPr>
          <w:rFonts w:ascii="Times New Roman" w:eastAsia="Times New Roman" w:hAnsi="Times New Roman" w:cs="Times New Roman"/>
          <w:sz w:val="28"/>
          <w:szCs w:val="28"/>
          <w:lang w:val="ru-RU" w:eastAsia="ru-RU"/>
        </w:rPr>
        <w:lastRenderedPageBreak/>
        <w:t>Садырбаева</w:t>
      </w:r>
      <w:proofErr w:type="spellEnd"/>
      <w:r w:rsidRPr="00C62D43">
        <w:rPr>
          <w:rFonts w:ascii="Times New Roman" w:eastAsia="Times New Roman" w:hAnsi="Times New Roman" w:cs="Times New Roman"/>
          <w:sz w:val="28"/>
          <w:szCs w:val="28"/>
          <w:lang w:val="ru-RU" w:eastAsia="ru-RU"/>
        </w:rPr>
        <w:t xml:space="preserve"> // Вестник Иссык-Кульского университета. – 2024. – № 57. – С. 250-255. </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Pr="00C62D43" w:rsidRDefault="00C62D43" w:rsidP="00C62D43">
      <w:pPr>
        <w:spacing w:after="0" w:line="240" w:lineRule="auto"/>
        <w:ind w:firstLine="567"/>
        <w:contextualSpacing/>
        <w:jc w:val="both"/>
        <w:rPr>
          <w:rFonts w:ascii="Times New Roman" w:hAnsi="Times New Roman" w:cs="Times New Roman"/>
          <w:b/>
          <w:bCs/>
          <w:sz w:val="28"/>
          <w:szCs w:val="28"/>
          <w:lang w:val="ru-RU"/>
        </w:rPr>
      </w:pPr>
      <w:r w:rsidRPr="00C62D43">
        <w:rPr>
          <w:rFonts w:ascii="Times New Roman" w:hAnsi="Times New Roman" w:cs="Times New Roman"/>
          <w:b/>
          <w:bCs/>
          <w:sz w:val="28"/>
          <w:szCs w:val="28"/>
          <w:lang w:val="ru-RU"/>
        </w:rPr>
        <w:t>УДК 372.8</w:t>
      </w:r>
    </w:p>
    <w:p w:rsidR="00C62D43" w:rsidRPr="00C62D43" w:rsidRDefault="00C62D43" w:rsidP="00C62D43">
      <w:pPr>
        <w:spacing w:after="0" w:line="240" w:lineRule="auto"/>
        <w:ind w:firstLine="567"/>
        <w:contextualSpacing/>
        <w:jc w:val="center"/>
        <w:rPr>
          <w:rFonts w:ascii="Times New Roman" w:hAnsi="Times New Roman" w:cs="Times New Roman"/>
          <w:b/>
          <w:bCs/>
          <w:sz w:val="28"/>
          <w:szCs w:val="28"/>
          <w:lang w:val="ru-RU"/>
        </w:rPr>
      </w:pPr>
      <w:r w:rsidRPr="00C62D43">
        <w:rPr>
          <w:rFonts w:ascii="Times New Roman" w:hAnsi="Times New Roman" w:cs="Times New Roman"/>
          <w:b/>
          <w:bCs/>
          <w:sz w:val="28"/>
          <w:szCs w:val="28"/>
          <w:lang w:val="ru-RU"/>
        </w:rPr>
        <w:t xml:space="preserve">СПОСОБЫ ПОВЫШЕНИЯ МОТИВАЦИИ НА УРОКАХ ИНОСТРАННОГО ЯЗЫКА </w:t>
      </w:r>
    </w:p>
    <w:p w:rsidR="00C62D43" w:rsidRPr="00C62D43" w:rsidRDefault="00C62D43" w:rsidP="00C62D43">
      <w:pPr>
        <w:spacing w:after="0" w:line="240" w:lineRule="auto"/>
        <w:ind w:firstLine="567"/>
        <w:contextualSpacing/>
        <w:jc w:val="center"/>
        <w:rPr>
          <w:rFonts w:ascii="Times New Roman" w:hAnsi="Times New Roman" w:cs="Times New Roman"/>
          <w:b/>
          <w:bCs/>
          <w:sz w:val="28"/>
          <w:szCs w:val="28"/>
          <w:lang w:val="ru-RU"/>
        </w:rPr>
      </w:pPr>
    </w:p>
    <w:p w:rsidR="00C62D43" w:rsidRPr="00C62D43" w:rsidRDefault="00C62D43" w:rsidP="00C62D43">
      <w:pPr>
        <w:spacing w:after="0" w:line="240" w:lineRule="auto"/>
        <w:ind w:firstLine="567"/>
        <w:contextualSpacing/>
        <w:jc w:val="center"/>
        <w:rPr>
          <w:rFonts w:ascii="Times New Roman" w:hAnsi="Times New Roman" w:cs="Times New Roman"/>
          <w:sz w:val="28"/>
          <w:szCs w:val="28"/>
          <w:lang w:val="ru-RU"/>
        </w:rPr>
      </w:pPr>
      <w:r w:rsidRPr="00C62D43">
        <w:rPr>
          <w:rFonts w:ascii="Times New Roman" w:hAnsi="Times New Roman" w:cs="Times New Roman"/>
          <w:sz w:val="28"/>
          <w:szCs w:val="28"/>
          <w:lang w:val="ru-RU"/>
        </w:rPr>
        <w:t>Платонова Анастасия Сергеевна</w:t>
      </w:r>
    </w:p>
    <w:p w:rsidR="00C62D43" w:rsidRPr="00C62D43" w:rsidRDefault="00C62D43" w:rsidP="00C62D43">
      <w:pPr>
        <w:spacing w:after="0" w:line="240" w:lineRule="auto"/>
        <w:ind w:firstLine="567"/>
        <w:contextualSpacing/>
        <w:jc w:val="center"/>
        <w:rPr>
          <w:rFonts w:ascii="Times New Roman" w:hAnsi="Times New Roman" w:cs="Times New Roman"/>
          <w:sz w:val="28"/>
          <w:szCs w:val="28"/>
          <w:lang w:val="ru-RU"/>
        </w:rPr>
      </w:pPr>
      <w:r w:rsidRPr="00C62D43">
        <w:rPr>
          <w:rFonts w:ascii="Times New Roman" w:hAnsi="Times New Roman" w:cs="Times New Roman"/>
          <w:sz w:val="28"/>
          <w:szCs w:val="28"/>
          <w:lang w:val="ru-RU"/>
        </w:rPr>
        <w:t>Студент 4 курса факультета иностранных языков «Государственного Социально-Гуманитарного университета»</w:t>
      </w:r>
    </w:p>
    <w:p w:rsidR="00C62D43" w:rsidRDefault="00C62D43" w:rsidP="00C62D43">
      <w:pPr>
        <w:spacing w:after="0" w:line="240" w:lineRule="auto"/>
        <w:ind w:firstLine="567"/>
        <w:contextualSpacing/>
        <w:jc w:val="center"/>
        <w:rPr>
          <w:rFonts w:ascii="Times New Roman" w:hAnsi="Times New Roman" w:cs="Times New Roman"/>
          <w:sz w:val="28"/>
          <w:szCs w:val="28"/>
          <w:lang w:val="ru-RU"/>
        </w:rPr>
      </w:pPr>
      <w:r w:rsidRPr="00C62D43">
        <w:rPr>
          <w:rFonts w:ascii="Times New Roman" w:hAnsi="Times New Roman" w:cs="Times New Roman"/>
          <w:sz w:val="28"/>
          <w:szCs w:val="28"/>
          <w:lang w:val="ru-RU"/>
        </w:rPr>
        <w:t>(</w:t>
      </w:r>
      <w:proofErr w:type="spellStart"/>
      <w:r w:rsidRPr="00C62D43">
        <w:rPr>
          <w:rFonts w:ascii="Times New Roman" w:hAnsi="Times New Roman" w:cs="Times New Roman"/>
          <w:sz w:val="28"/>
          <w:szCs w:val="28"/>
          <w:lang w:val="ru-RU"/>
        </w:rPr>
        <w:t>г</w:t>
      </w:r>
      <w:proofErr w:type="gramStart"/>
      <w:r w:rsidRPr="00C62D43">
        <w:rPr>
          <w:rFonts w:ascii="Times New Roman" w:hAnsi="Times New Roman" w:cs="Times New Roman"/>
          <w:sz w:val="28"/>
          <w:szCs w:val="28"/>
          <w:lang w:val="ru-RU"/>
        </w:rPr>
        <w:t>.К</w:t>
      </w:r>
      <w:proofErr w:type="gramEnd"/>
      <w:r w:rsidRPr="00C62D43">
        <w:rPr>
          <w:rFonts w:ascii="Times New Roman" w:hAnsi="Times New Roman" w:cs="Times New Roman"/>
          <w:sz w:val="28"/>
          <w:szCs w:val="28"/>
          <w:lang w:val="ru-RU"/>
        </w:rPr>
        <w:t>оломна</w:t>
      </w:r>
      <w:proofErr w:type="spellEnd"/>
      <w:r w:rsidRPr="00C62D43">
        <w:rPr>
          <w:rFonts w:ascii="Times New Roman" w:hAnsi="Times New Roman" w:cs="Times New Roman"/>
          <w:sz w:val="28"/>
          <w:szCs w:val="28"/>
          <w:lang w:val="ru-RU"/>
        </w:rPr>
        <w:t>, Россия)</w:t>
      </w:r>
    </w:p>
    <w:p w:rsidR="00C62D43" w:rsidRPr="00C62D43" w:rsidRDefault="00C62D43" w:rsidP="00C62D43">
      <w:pPr>
        <w:spacing w:after="0" w:line="240" w:lineRule="auto"/>
        <w:ind w:firstLine="567"/>
        <w:contextualSpacing/>
        <w:jc w:val="center"/>
        <w:rPr>
          <w:rFonts w:ascii="Times New Roman" w:hAnsi="Times New Roman" w:cs="Times New Roman"/>
          <w:sz w:val="28"/>
          <w:szCs w:val="28"/>
          <w:lang w:val="ru-RU"/>
        </w:rPr>
      </w:pP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b/>
          <w:bCs/>
          <w:i/>
          <w:iCs/>
          <w:sz w:val="28"/>
          <w:szCs w:val="28"/>
          <w:lang w:val="ru-RU"/>
        </w:rPr>
        <w:t>Аннотация:</w:t>
      </w:r>
      <w:r w:rsidRPr="00C62D43">
        <w:rPr>
          <w:rFonts w:ascii="Times New Roman" w:hAnsi="Times New Roman" w:cs="Times New Roman"/>
          <w:sz w:val="28"/>
          <w:szCs w:val="28"/>
          <w:lang w:val="ru-RU"/>
        </w:rPr>
        <w:t xml:space="preserve"> в статье рассматриваются актуальные проблемы низкой мотивации к изучению иностранных языков в средней школе и предлагаются эффективные способы ее повышения. Анализируются факторы, влияющие на мотивацию учащихся, и предлагаются практические рекомендации по использованию инновационных методик обучения, ориентированных на индивидуальные потребности учащихся.</w:t>
      </w:r>
    </w:p>
    <w:p w:rsidR="00C62D43" w:rsidRDefault="00C62D43" w:rsidP="00C62D43">
      <w:pPr>
        <w:spacing w:after="0" w:line="240" w:lineRule="auto"/>
        <w:ind w:firstLine="567"/>
        <w:contextualSpacing/>
        <w:jc w:val="both"/>
        <w:rPr>
          <w:rFonts w:ascii="Times New Roman" w:hAnsi="Times New Roman" w:cs="Times New Roman"/>
          <w:sz w:val="28"/>
          <w:szCs w:val="28"/>
        </w:rPr>
      </w:pPr>
      <w:r w:rsidRPr="00C62D43">
        <w:rPr>
          <w:rFonts w:ascii="Times New Roman" w:hAnsi="Times New Roman" w:cs="Times New Roman"/>
          <w:sz w:val="28"/>
          <w:szCs w:val="28"/>
          <w:lang w:val="ru-RU"/>
        </w:rPr>
        <w:t xml:space="preserve">В современном образовательном процессе внимание к мотивации учащихся является ключевым фактором, влияющим на успешность изучения иностранного языка. Учитывая глобализацию и необходимость межкультурной коммуникации, умение свободно владеть иностранным языком стало важным не только для индивидуального развития, но и для эффективного функционирования общества в целом. Мотивация, как психологический механизм, играет решающую роль в обучении, поскольку именно она формирует интерес и готовность учеников к изучению нового материала. В связи с </w:t>
      </w:r>
      <w:proofErr w:type="gramStart"/>
      <w:r w:rsidRPr="00C62D43">
        <w:rPr>
          <w:rFonts w:ascii="Times New Roman" w:hAnsi="Times New Roman" w:cs="Times New Roman"/>
          <w:sz w:val="28"/>
          <w:szCs w:val="28"/>
          <w:lang w:val="ru-RU"/>
        </w:rPr>
        <w:t>вышеописанным</w:t>
      </w:r>
      <w:proofErr w:type="gramEnd"/>
      <w:r w:rsidRPr="00C62D43">
        <w:rPr>
          <w:rFonts w:ascii="Times New Roman" w:hAnsi="Times New Roman" w:cs="Times New Roman"/>
          <w:sz w:val="28"/>
          <w:szCs w:val="28"/>
          <w:lang w:val="ru-RU"/>
        </w:rPr>
        <w:t xml:space="preserve">, данное исследование направлено на выявление и анализ самых эффективных способов повышения мотивации учащихся на уроках иностранного языка. Актуальность этой проблемы обусловлена тем, что с развитием новых технологий и изменением интересов и потребностей современных школьников, уровень мотивации и интереса к учебной деятельности снижается. Объект </w:t>
      </w:r>
      <w:proofErr w:type="gramStart"/>
      <w:r w:rsidRPr="00C62D43">
        <w:rPr>
          <w:rFonts w:ascii="Times New Roman" w:hAnsi="Times New Roman" w:cs="Times New Roman"/>
          <w:sz w:val="28"/>
          <w:szCs w:val="28"/>
          <w:lang w:val="ru-RU"/>
        </w:rPr>
        <w:t>исследования-это</w:t>
      </w:r>
      <w:proofErr w:type="gramEnd"/>
      <w:r w:rsidRPr="00C62D43">
        <w:rPr>
          <w:rFonts w:ascii="Times New Roman" w:hAnsi="Times New Roman" w:cs="Times New Roman"/>
          <w:sz w:val="28"/>
          <w:szCs w:val="28"/>
          <w:lang w:val="ru-RU"/>
        </w:rPr>
        <w:t xml:space="preserve"> процесс обучения иностранному языку в средней школе. Предметом исследования являются способы повышения мотивации учащихся к изучению иностранного языка на уроках. Цель </w:t>
      </w:r>
      <w:proofErr w:type="gramStart"/>
      <w:r w:rsidRPr="00C62D43">
        <w:rPr>
          <w:rFonts w:ascii="Times New Roman" w:hAnsi="Times New Roman" w:cs="Times New Roman"/>
          <w:sz w:val="28"/>
          <w:szCs w:val="28"/>
          <w:lang w:val="ru-RU"/>
        </w:rPr>
        <w:t>исследования-Выявление</w:t>
      </w:r>
      <w:proofErr w:type="gramEnd"/>
      <w:r w:rsidRPr="00C62D43">
        <w:rPr>
          <w:rFonts w:ascii="Times New Roman" w:hAnsi="Times New Roman" w:cs="Times New Roman"/>
          <w:sz w:val="28"/>
          <w:szCs w:val="28"/>
          <w:lang w:val="ru-RU"/>
        </w:rPr>
        <w:t xml:space="preserve"> и систематизация эффективных способов повышения мотивации учащихся к изучению иностранного языка в условиях современной школы и разработать рекомендации по их практическому применению. </w:t>
      </w:r>
      <w:proofErr w:type="spellStart"/>
      <w:r>
        <w:rPr>
          <w:rFonts w:ascii="Times New Roman" w:hAnsi="Times New Roman" w:cs="Times New Roman"/>
          <w:sz w:val="28"/>
          <w:szCs w:val="28"/>
        </w:rPr>
        <w:t>Задачи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исследования</w:t>
      </w:r>
      <w:proofErr w:type="spellEnd"/>
      <w:r>
        <w:rPr>
          <w:rFonts w:ascii="Times New Roman" w:hAnsi="Times New Roman" w:cs="Times New Roman"/>
          <w:sz w:val="28"/>
          <w:szCs w:val="28"/>
        </w:rPr>
        <w:t>:</w:t>
      </w:r>
    </w:p>
    <w:p w:rsidR="00C62D43" w:rsidRPr="00C62D43" w:rsidRDefault="00C62D43" w:rsidP="00C62D43">
      <w:pPr>
        <w:pStyle w:val="a3"/>
        <w:numPr>
          <w:ilvl w:val="0"/>
          <w:numId w:val="3"/>
        </w:numPr>
        <w:spacing w:after="0" w:line="240" w:lineRule="auto"/>
        <w:ind w:left="0" w:firstLine="567"/>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Выявить основные факторы, влияющие на мотивацию учащихся к изучению иностранного языка;</w:t>
      </w:r>
    </w:p>
    <w:p w:rsidR="00C62D43" w:rsidRPr="00C62D43" w:rsidRDefault="00C62D43" w:rsidP="00C62D43">
      <w:pPr>
        <w:pStyle w:val="a3"/>
        <w:numPr>
          <w:ilvl w:val="0"/>
          <w:numId w:val="3"/>
        </w:numPr>
        <w:spacing w:after="0" w:line="240" w:lineRule="auto"/>
        <w:ind w:left="0" w:firstLine="567"/>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Определить наиболее эффективные методы и приемы повышения мотивации учащихся к изучению иностранного языка на уроках;</w:t>
      </w:r>
    </w:p>
    <w:p w:rsidR="00C62D43" w:rsidRPr="00C62D43" w:rsidRDefault="00C62D43" w:rsidP="00C62D43">
      <w:pPr>
        <w:pStyle w:val="a3"/>
        <w:numPr>
          <w:ilvl w:val="0"/>
          <w:numId w:val="3"/>
        </w:numPr>
        <w:spacing w:after="0" w:line="240" w:lineRule="auto"/>
        <w:ind w:left="0" w:firstLine="567"/>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lastRenderedPageBreak/>
        <w:t>Разработать практические рекомендации по применению выявленных способов повышения мотивации на уроках иностранного языка.</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Проблема мотивации – одна из основных, фундаментальных в психологии. Ей посвящены многочисленные работы как зарубежных, так и отечественных исследователей. Мотивация – является одним из важнейших компонентов любой деятельности и представляет интерес для многих дисциплин. Асеев В.Г. отмечает, что «динамика формирования личности скрывает в себе те устойчивые закономерности, раскрытие которых является основной целью психологии. Самыми важными из них являются закономерности развития мотивации как высшей формы регуляции психических процессов и движущей силы человеческой деятельности» [1, с.98]. В педагогике мотивации также уделяется пристальное внимание: она является одним из основных компонентов организации учебной деятельности и важной характеристикой самого субъекта этой деятельности [4, с.197].</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В основном в исследованиях зарубежных учёных мотивация понимается как не зависимая от социальной составляющей поведения. Важное место занимают такие теории как бихевиоризм, психоанализ, гедонизм.</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 xml:space="preserve">Целью каждого учителя является достижение результатов – личностных, регулятивных и коммуникативных УУД, которые ребенок усвоил и применяет на практике.  [6, </w:t>
      </w:r>
      <w:r>
        <w:rPr>
          <w:rFonts w:ascii="Times New Roman" w:hAnsi="Times New Roman" w:cs="Times New Roman"/>
          <w:sz w:val="28"/>
          <w:szCs w:val="28"/>
          <w:lang w:val="en-US"/>
        </w:rPr>
        <w:t>c</w:t>
      </w:r>
      <w:r w:rsidRPr="00C62D43">
        <w:rPr>
          <w:rFonts w:ascii="Times New Roman" w:hAnsi="Times New Roman" w:cs="Times New Roman"/>
          <w:sz w:val="28"/>
          <w:szCs w:val="28"/>
          <w:lang w:val="ru-RU"/>
        </w:rPr>
        <w:t xml:space="preserve">. 90] На практике встречаются разные ученики, для одного – процесс изучения иностранного языка является увлекательным и важным, он мотивирован к изучению и готов достигать поставленные перед собой цели. Для другого – процесс обучения вызывает скуку, и он не хочет решать трудности, с которыми может столкнуться в процессе обучения. Способность мотивировать учащихся является ключевым навыком учителя, его задача проанализировать уровень мотивации и найти решение к очень важному вопросу: являются ли методы и подходы учителя эффективными и действенными, а также соответствующими нуждам учащимся. [2, </w:t>
      </w:r>
      <w:r>
        <w:rPr>
          <w:rFonts w:ascii="Times New Roman" w:hAnsi="Times New Roman" w:cs="Times New Roman"/>
          <w:sz w:val="28"/>
          <w:szCs w:val="28"/>
          <w:lang w:val="en-US"/>
        </w:rPr>
        <w:t>c</w:t>
      </w:r>
      <w:r w:rsidRPr="00C62D43">
        <w:rPr>
          <w:rFonts w:ascii="Times New Roman" w:hAnsi="Times New Roman" w:cs="Times New Roman"/>
          <w:sz w:val="28"/>
          <w:szCs w:val="28"/>
          <w:lang w:val="ru-RU"/>
        </w:rPr>
        <w:t>. 16]</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 xml:space="preserve">Существует множество способов повышения мотивации. Во-первых, это использование интерактивных методов обучения: игры, ролевые игры, проектная деятельность, работа в группах способствуют активному вовлечению учащихся в учебный процесс и развитию коммуникативных навыков. Во-вторых, внедрение личностно-ориентированного подхода, что значит учет индивидуальных особенностей учащихся, их интересов и потребностей позволяет сделать учебный процесс более значимым и занимательным. В-третьих, использование аутентичных материалов: фильмы, музыка, книги, журналы на изучаемом языке позволяют погрузиться в языковую среду и повысить интерес к изучению. [5, </w:t>
      </w:r>
      <w:r>
        <w:rPr>
          <w:rFonts w:ascii="Times New Roman" w:hAnsi="Times New Roman" w:cs="Times New Roman"/>
          <w:sz w:val="28"/>
          <w:szCs w:val="28"/>
          <w:lang w:val="en-US"/>
        </w:rPr>
        <w:t>c</w:t>
      </w:r>
      <w:r w:rsidRPr="00C62D43">
        <w:rPr>
          <w:rFonts w:ascii="Times New Roman" w:hAnsi="Times New Roman" w:cs="Times New Roman"/>
          <w:sz w:val="28"/>
          <w:szCs w:val="28"/>
          <w:lang w:val="ru-RU"/>
        </w:rPr>
        <w:t>. 67]</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 xml:space="preserve">Кроме того, к эффективным способам повышения мотивации у школьников относятся: </w:t>
      </w:r>
    </w:p>
    <w:p w:rsidR="00C62D43" w:rsidRPr="00C62D43" w:rsidRDefault="00C62D43" w:rsidP="00C62D43">
      <w:pPr>
        <w:pStyle w:val="a3"/>
        <w:numPr>
          <w:ilvl w:val="0"/>
          <w:numId w:val="4"/>
        </w:numPr>
        <w:spacing w:after="0" w:line="240" w:lineRule="auto"/>
        <w:ind w:left="0" w:firstLine="567"/>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Привлечение информационных и коммуникационных технологий: интерактивные доски, онлайн-платформы, мобильные приложения делают уроки более динамичными и интересными;</w:t>
      </w:r>
    </w:p>
    <w:p w:rsidR="00C62D43" w:rsidRPr="00C62D43" w:rsidRDefault="00C62D43" w:rsidP="00C62D43">
      <w:pPr>
        <w:pStyle w:val="a3"/>
        <w:numPr>
          <w:ilvl w:val="0"/>
          <w:numId w:val="4"/>
        </w:numPr>
        <w:spacing w:after="0" w:line="240" w:lineRule="auto"/>
        <w:ind w:left="0" w:firstLine="567"/>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lastRenderedPageBreak/>
        <w:t>Создание позитивной атмосферы на уроках: поддержка, поощрение успехов, создание доверительных отношений между учителем и учениками способствуют развитию положительной мотивации;</w:t>
      </w:r>
    </w:p>
    <w:p w:rsidR="00C62D43" w:rsidRPr="00C62D43" w:rsidRDefault="00C62D43" w:rsidP="00C62D43">
      <w:pPr>
        <w:pStyle w:val="a3"/>
        <w:numPr>
          <w:ilvl w:val="0"/>
          <w:numId w:val="4"/>
        </w:numPr>
        <w:spacing w:after="0" w:line="240" w:lineRule="auto"/>
        <w:ind w:left="0" w:firstLine="567"/>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Разнообразие методов оценивания: использование не только традиционных контрольных работ, но и проектов, презентаций, устных выступлений позволяет ученикам продемонстрировать свои знания в различных формах;</w:t>
      </w:r>
    </w:p>
    <w:p w:rsidR="00C62D43" w:rsidRPr="00C62D43" w:rsidRDefault="00C62D43" w:rsidP="00C62D43">
      <w:pPr>
        <w:pStyle w:val="a3"/>
        <w:numPr>
          <w:ilvl w:val="0"/>
          <w:numId w:val="4"/>
        </w:numPr>
        <w:spacing w:after="0" w:line="240" w:lineRule="auto"/>
        <w:ind w:left="0" w:firstLine="567"/>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Связь изучаемого материала с практической жизнью: показ практической применимости знаний иностранного языка повышает его ценность в глазах учащихся.</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Повышение мотивации к изучению иностранных языков – это комплексный процесс, требующий использования разнообразных методов и учета индивидуальных особенностей учащихся. Внедрение инновационных технологий и личностно-ориентированного подхода позволяет сделать учебный процесс более эффективным и интересным, что способствует развитию устойчивой мотивации к изучению иностранных языков и достижению высоких результатов. Организация внеклассных мероприятий: конкурсы, олимпиады, театральные постановки на иностранном языке способствуют развитию интереса и мотивации к изучению.</w:t>
      </w:r>
    </w:p>
    <w:p w:rsidR="00C62D43" w:rsidRPr="00C62D43" w:rsidRDefault="00C62D43" w:rsidP="00C62D43">
      <w:pPr>
        <w:spacing w:after="0" w:line="240" w:lineRule="auto"/>
        <w:ind w:firstLine="567"/>
        <w:contextualSpacing/>
        <w:jc w:val="center"/>
        <w:rPr>
          <w:rFonts w:ascii="Times New Roman" w:hAnsi="Times New Roman" w:cs="Times New Roman"/>
          <w:b/>
          <w:bCs/>
          <w:sz w:val="28"/>
          <w:szCs w:val="28"/>
          <w:lang w:val="ru-RU"/>
        </w:rPr>
      </w:pPr>
    </w:p>
    <w:p w:rsidR="00C62D43" w:rsidRPr="00C62D43" w:rsidRDefault="00C62D43" w:rsidP="00C62D43">
      <w:pPr>
        <w:spacing w:after="0" w:line="240" w:lineRule="auto"/>
        <w:ind w:firstLine="567"/>
        <w:contextualSpacing/>
        <w:jc w:val="center"/>
        <w:rPr>
          <w:rFonts w:ascii="Times New Roman" w:hAnsi="Times New Roman" w:cs="Times New Roman"/>
          <w:b/>
          <w:bCs/>
          <w:sz w:val="28"/>
          <w:szCs w:val="28"/>
          <w:lang w:val="ru-RU"/>
        </w:rPr>
      </w:pPr>
      <w:r w:rsidRPr="00C62D43">
        <w:rPr>
          <w:rFonts w:ascii="Times New Roman" w:hAnsi="Times New Roman" w:cs="Times New Roman"/>
          <w:b/>
          <w:bCs/>
          <w:sz w:val="28"/>
          <w:szCs w:val="28"/>
          <w:lang w:val="ru-RU"/>
        </w:rPr>
        <w:t>Список использованной литературы:</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1. Асеев В. Г. Мотивация поведения и формирование личности. – М., 1976.</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2. Бим И. Л. Некоторые актуальные проблемы современного обучения иностранным языкам. - //ЯИШ, 2001, №4.</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 xml:space="preserve">3. </w:t>
      </w:r>
      <w:proofErr w:type="spellStart"/>
      <w:r w:rsidRPr="00C62D43">
        <w:rPr>
          <w:rFonts w:ascii="Times New Roman" w:hAnsi="Times New Roman" w:cs="Times New Roman"/>
          <w:sz w:val="28"/>
          <w:szCs w:val="28"/>
          <w:lang w:val="ru-RU"/>
        </w:rPr>
        <w:t>Божович</w:t>
      </w:r>
      <w:proofErr w:type="spellEnd"/>
      <w:r w:rsidRPr="00C62D43">
        <w:rPr>
          <w:rFonts w:ascii="Times New Roman" w:hAnsi="Times New Roman" w:cs="Times New Roman"/>
          <w:sz w:val="28"/>
          <w:szCs w:val="28"/>
          <w:lang w:val="ru-RU"/>
        </w:rPr>
        <w:t xml:space="preserve"> Л.И. Проблемы развития мотивационной сферы ребенка // Изучение мотивации поведения детей и подростков /Под ред. Л.И. </w:t>
      </w:r>
      <w:proofErr w:type="spellStart"/>
      <w:r w:rsidRPr="00C62D43">
        <w:rPr>
          <w:rFonts w:ascii="Times New Roman" w:hAnsi="Times New Roman" w:cs="Times New Roman"/>
          <w:sz w:val="28"/>
          <w:szCs w:val="28"/>
          <w:lang w:val="ru-RU"/>
        </w:rPr>
        <w:t>Божович</w:t>
      </w:r>
      <w:proofErr w:type="spellEnd"/>
      <w:r w:rsidRPr="00C62D43">
        <w:rPr>
          <w:rFonts w:ascii="Times New Roman" w:hAnsi="Times New Roman" w:cs="Times New Roman"/>
          <w:sz w:val="28"/>
          <w:szCs w:val="28"/>
          <w:lang w:val="ru-RU"/>
        </w:rPr>
        <w:t xml:space="preserve">, </w:t>
      </w:r>
      <w:proofErr w:type="spellStart"/>
      <w:r w:rsidRPr="00C62D43">
        <w:rPr>
          <w:rFonts w:ascii="Times New Roman" w:hAnsi="Times New Roman" w:cs="Times New Roman"/>
          <w:sz w:val="28"/>
          <w:szCs w:val="28"/>
          <w:lang w:val="ru-RU"/>
        </w:rPr>
        <w:t>Л.В.Благонадежиной</w:t>
      </w:r>
      <w:proofErr w:type="spellEnd"/>
      <w:r w:rsidRPr="00C62D43">
        <w:rPr>
          <w:rFonts w:ascii="Times New Roman" w:hAnsi="Times New Roman" w:cs="Times New Roman"/>
          <w:sz w:val="28"/>
          <w:szCs w:val="28"/>
          <w:lang w:val="ru-RU"/>
        </w:rPr>
        <w:t>.-М., 1972.</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4.Зимняя И.А. Психология обучения иностранным языкам в школе. – М: Просвещение, 1999.</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5.Ильин Е.П. Мотивы и мотивация - СПб: Питер, 2002.</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6.Китайгородская Г. А. Интенсивное обучение иностранным языкам. Теория и практика. – М: Просвещение, 2009.</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Pr="00C62D43" w:rsidRDefault="00C62D43" w:rsidP="00C62D43">
      <w:pPr>
        <w:autoSpaceDE w:val="0"/>
        <w:autoSpaceDN w:val="0"/>
        <w:adjustRightInd w:val="0"/>
        <w:spacing w:after="0" w:line="240" w:lineRule="auto"/>
        <w:ind w:firstLine="567"/>
        <w:contextualSpacing/>
        <w:rPr>
          <w:rFonts w:ascii="Times New Roman" w:hAnsi="Times New Roman" w:cs="Times New Roman"/>
          <w:bCs/>
          <w:color w:val="000000" w:themeColor="text1"/>
          <w:sz w:val="28"/>
          <w:szCs w:val="28"/>
          <w:lang w:val="ru-RU"/>
        </w:rPr>
      </w:pPr>
      <w:r w:rsidRPr="00C62D43">
        <w:rPr>
          <w:rFonts w:ascii="Times New Roman" w:hAnsi="Times New Roman" w:cs="Times New Roman"/>
          <w:bCs/>
          <w:color w:val="000000" w:themeColor="text1"/>
          <w:sz w:val="28"/>
          <w:szCs w:val="28"/>
          <w:lang w:val="ru-RU"/>
        </w:rPr>
        <w:t>УДК 37</w:t>
      </w:r>
    </w:p>
    <w:p w:rsidR="00C62D43" w:rsidRPr="00C62D43" w:rsidRDefault="00C62D43" w:rsidP="00C62D43">
      <w:pPr>
        <w:autoSpaceDE w:val="0"/>
        <w:autoSpaceDN w:val="0"/>
        <w:adjustRightInd w:val="0"/>
        <w:spacing w:after="0" w:line="240" w:lineRule="auto"/>
        <w:ind w:firstLine="567"/>
        <w:contextualSpacing/>
        <w:jc w:val="center"/>
        <w:rPr>
          <w:rStyle w:val="a5"/>
          <w:rFonts w:ascii="Times New Roman" w:hAnsi="Times New Roman" w:cs="Times New Roman"/>
          <w:shd w:val="clear" w:color="auto" w:fill="FFFFFF"/>
          <w:lang w:val="ru-RU"/>
        </w:rPr>
      </w:pPr>
      <w:r w:rsidRPr="00C62D43">
        <w:rPr>
          <w:rStyle w:val="a5"/>
          <w:rFonts w:ascii="Times New Roman" w:hAnsi="Times New Roman" w:cs="Times New Roman"/>
          <w:color w:val="000000" w:themeColor="text1"/>
          <w:sz w:val="28"/>
          <w:szCs w:val="28"/>
          <w:shd w:val="clear" w:color="auto" w:fill="FFFFFF"/>
          <w:lang w:val="ru-RU"/>
        </w:rPr>
        <w:t xml:space="preserve">НЕМЕЦКИЕ МИКРОТОПОНИМЫ КАК ИНСТРУМЕНТ ФОРМИРОВАНИЯ СОЦИОКУЛЬТУРНОЙ КОМПЕТЕНЦИИ НА УРОКАХ НЕМЕЦКОГО ЯЗЫКА </w:t>
      </w:r>
    </w:p>
    <w:p w:rsidR="00C62D43" w:rsidRPr="00C62D43" w:rsidRDefault="00C62D43" w:rsidP="00C62D43">
      <w:pPr>
        <w:autoSpaceDE w:val="0"/>
        <w:autoSpaceDN w:val="0"/>
        <w:adjustRightInd w:val="0"/>
        <w:spacing w:after="0" w:line="240" w:lineRule="auto"/>
        <w:ind w:firstLine="567"/>
        <w:contextualSpacing/>
        <w:jc w:val="center"/>
        <w:rPr>
          <w:rFonts w:ascii="Times New Roman" w:hAnsi="Times New Roman" w:cs="Times New Roman"/>
          <w:lang w:val="ru-RU"/>
        </w:rPr>
      </w:pPr>
    </w:p>
    <w:p w:rsidR="00C62D43" w:rsidRPr="00C62D43" w:rsidRDefault="00C62D43" w:rsidP="00C62D43">
      <w:pPr>
        <w:autoSpaceDE w:val="0"/>
        <w:autoSpaceDN w:val="0"/>
        <w:adjustRightInd w:val="0"/>
        <w:spacing w:after="0" w:line="240" w:lineRule="auto"/>
        <w:ind w:firstLine="567"/>
        <w:contextualSpacing/>
        <w:jc w:val="center"/>
        <w:rPr>
          <w:rFonts w:ascii="Times New Roman" w:hAnsi="Times New Roman" w:cs="Times New Roman"/>
          <w:color w:val="000000" w:themeColor="text1"/>
          <w:sz w:val="28"/>
          <w:szCs w:val="28"/>
          <w:lang w:val="ru-RU"/>
        </w:rPr>
      </w:pPr>
      <w:proofErr w:type="spellStart"/>
      <w:r w:rsidRPr="00C62D43">
        <w:rPr>
          <w:rFonts w:ascii="Times New Roman" w:hAnsi="Times New Roman" w:cs="Times New Roman"/>
          <w:color w:val="000000" w:themeColor="text1"/>
          <w:sz w:val="28"/>
          <w:szCs w:val="28"/>
          <w:lang w:val="ru-RU"/>
        </w:rPr>
        <w:t>Клиновицкая</w:t>
      </w:r>
      <w:proofErr w:type="spellEnd"/>
      <w:r w:rsidRPr="00C62D43">
        <w:rPr>
          <w:rFonts w:ascii="Times New Roman" w:hAnsi="Times New Roman" w:cs="Times New Roman"/>
          <w:color w:val="000000" w:themeColor="text1"/>
          <w:sz w:val="28"/>
          <w:szCs w:val="28"/>
          <w:lang w:val="ru-RU"/>
        </w:rPr>
        <w:t xml:space="preserve"> Елизавета Андреевна</w:t>
      </w:r>
    </w:p>
    <w:p w:rsidR="00C62D43" w:rsidRPr="00C62D43" w:rsidRDefault="00C62D43" w:rsidP="00C62D43">
      <w:pPr>
        <w:spacing w:after="0" w:line="240" w:lineRule="auto"/>
        <w:ind w:firstLine="567"/>
        <w:contextualSpacing/>
        <w:jc w:val="center"/>
        <w:rPr>
          <w:rFonts w:ascii="Times New Roman" w:eastAsia="Times New Roman" w:hAnsi="Times New Roman" w:cs="Times New Roman"/>
          <w:color w:val="000000" w:themeColor="text1"/>
          <w:sz w:val="28"/>
          <w:szCs w:val="28"/>
          <w:lang w:val="ru-RU" w:eastAsia="ru-RU"/>
        </w:rPr>
      </w:pPr>
      <w:r w:rsidRPr="00C62D43">
        <w:rPr>
          <w:rFonts w:ascii="Times New Roman" w:hAnsi="Times New Roman" w:cs="Times New Roman"/>
          <w:color w:val="000000" w:themeColor="text1"/>
          <w:sz w:val="28"/>
          <w:szCs w:val="28"/>
          <w:lang w:val="ru-RU"/>
        </w:rPr>
        <w:lastRenderedPageBreak/>
        <w:t xml:space="preserve">Студентка 3 курса кафедры германо-романских языков и методики их преподавания Факультета иностранных языков </w:t>
      </w:r>
      <w:r w:rsidRPr="00C62D43">
        <w:rPr>
          <w:rFonts w:ascii="Times New Roman" w:eastAsia="Times New Roman" w:hAnsi="Times New Roman" w:cs="Times New Roman"/>
          <w:color w:val="000000" w:themeColor="text1"/>
          <w:sz w:val="28"/>
          <w:szCs w:val="28"/>
          <w:lang w:val="ru-RU" w:eastAsia="ru-RU"/>
        </w:rPr>
        <w:t>ГОУ ВО МО «Государственный социально-гуманитарный университет»</w:t>
      </w:r>
    </w:p>
    <w:p w:rsidR="00C62D43" w:rsidRPr="00C62D43" w:rsidRDefault="00C62D43" w:rsidP="00C62D43">
      <w:pPr>
        <w:spacing w:after="0" w:line="240" w:lineRule="auto"/>
        <w:ind w:firstLine="567"/>
        <w:contextualSpacing/>
        <w:jc w:val="center"/>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 xml:space="preserve"> (г. Коломна, Россия)</w:t>
      </w:r>
    </w:p>
    <w:p w:rsidR="00C62D43" w:rsidRPr="00C62D43" w:rsidRDefault="00C62D43" w:rsidP="00C62D43">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lang w:val="ru-RU"/>
        </w:rPr>
      </w:pPr>
    </w:p>
    <w:p w:rsidR="00C62D43" w:rsidRPr="00C62D43" w:rsidRDefault="00C62D43" w:rsidP="00C62D43">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 xml:space="preserve">Аннотация: </w:t>
      </w:r>
      <w:r w:rsidRPr="00C62D43">
        <w:rPr>
          <w:rFonts w:ascii="Times New Roman" w:hAnsi="Times New Roman" w:cs="Times New Roman"/>
          <w:color w:val="000000" w:themeColor="text1"/>
          <w:sz w:val="28"/>
          <w:szCs w:val="28"/>
          <w:shd w:val="clear" w:color="auto" w:fill="FFFFFF"/>
          <w:lang w:val="ru-RU"/>
        </w:rPr>
        <w:t>изучение немецких микротопонимов эффективно способствует развитию социокультурной компетенции учащихся. Статья анализирует подходы к использованию топонимического материала для повышения социокультурной компетенции учащихся  и углубленного понимания немецкой культуры и истории. Предлагаются практические рекомендации для учителей немецкого языка.</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Любой язык непосредственно связан с культурой людей, которые на нем говорят. К сожалению, из-за ограниченности времени, учащиеся школ лишены возможности погрузиться в атмосферу страны изучаемого языка, обычаев, традиций, социальных норм. Избежать это поможет изучение иностранного языка с одновременным изучением культуры этого языка.</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Самым эффективным средством развития социокультурной компетенции является пребывание в стране изучаемого языка, погружение в культуру, знакомство с традициями, обычаями и социальными нормами страны.</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 xml:space="preserve">Ввиду того, что учащиеся часто не имеют такой возможности, необходим поиск эффективных путей и способов развития социокультурной компетенции вне языковой среды. Одним из таких способов может стать активное включение топонимов в учебные материалы на уроках иностранного языка и их анализ. </w:t>
      </w:r>
      <w:r w:rsidRPr="00C62D43">
        <w:rPr>
          <w:rFonts w:ascii="Times New Roman" w:hAnsi="Times New Roman" w:cs="Times New Roman"/>
          <w:sz w:val="28"/>
          <w:szCs w:val="28"/>
          <w:lang w:val="ru-RU"/>
        </w:rPr>
        <w:t>Топоним (от греч</w:t>
      </w:r>
      <w:proofErr w:type="gramStart"/>
      <w:r w:rsidRPr="00C62D43">
        <w:rPr>
          <w:rFonts w:ascii="Times New Roman" w:hAnsi="Times New Roman" w:cs="Times New Roman"/>
          <w:sz w:val="28"/>
          <w:szCs w:val="28"/>
          <w:lang w:val="ru-RU"/>
        </w:rPr>
        <w:t>.</w:t>
      </w:r>
      <w:proofErr w:type="gramEnd"/>
      <w:r w:rsidRPr="00C62D43">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τό</w:t>
      </w:r>
      <w:proofErr w:type="spellEnd"/>
      <w:r>
        <w:rPr>
          <w:rFonts w:ascii="Times New Roman" w:hAnsi="Times New Roman" w:cs="Times New Roman"/>
          <w:sz w:val="28"/>
          <w:szCs w:val="28"/>
        </w:rPr>
        <w:t>πος</w:t>
      </w:r>
      <w:r w:rsidRPr="00C62D43">
        <w:rPr>
          <w:rFonts w:ascii="Times New Roman" w:hAnsi="Times New Roman" w:cs="Times New Roman"/>
          <w:sz w:val="28"/>
          <w:szCs w:val="28"/>
          <w:lang w:val="ru-RU"/>
        </w:rPr>
        <w:t xml:space="preserve"> – </w:t>
      </w:r>
      <w:proofErr w:type="gramStart"/>
      <w:r w:rsidRPr="00C62D43">
        <w:rPr>
          <w:rFonts w:ascii="Times New Roman" w:hAnsi="Times New Roman" w:cs="Times New Roman"/>
          <w:sz w:val="28"/>
          <w:szCs w:val="28"/>
          <w:lang w:val="ru-RU"/>
        </w:rPr>
        <w:t>м</w:t>
      </w:r>
      <w:proofErr w:type="gramEnd"/>
      <w:r w:rsidRPr="00C62D43">
        <w:rPr>
          <w:rFonts w:ascii="Times New Roman" w:hAnsi="Times New Roman" w:cs="Times New Roman"/>
          <w:sz w:val="28"/>
          <w:szCs w:val="28"/>
          <w:lang w:val="ru-RU"/>
        </w:rPr>
        <w:t xml:space="preserve">есто + </w:t>
      </w:r>
      <w:proofErr w:type="spellStart"/>
      <w:r>
        <w:rPr>
          <w:rFonts w:ascii="Times New Roman" w:hAnsi="Times New Roman" w:cs="Times New Roman"/>
          <w:sz w:val="28"/>
          <w:szCs w:val="28"/>
        </w:rPr>
        <w:t>ὄνομ</w:t>
      </w:r>
      <w:proofErr w:type="spellEnd"/>
      <w:r>
        <w:rPr>
          <w:rFonts w:ascii="Times New Roman" w:hAnsi="Times New Roman" w:cs="Times New Roman"/>
          <w:sz w:val="28"/>
          <w:szCs w:val="28"/>
        </w:rPr>
        <w:t>α</w:t>
      </w:r>
      <w:r w:rsidRPr="00C62D43">
        <w:rPr>
          <w:rFonts w:ascii="Times New Roman" w:hAnsi="Times New Roman" w:cs="Times New Roman"/>
          <w:sz w:val="28"/>
          <w:szCs w:val="28"/>
          <w:lang w:val="ru-RU"/>
        </w:rPr>
        <w:t xml:space="preserve"> – имя, название) – это разряд </w:t>
      </w:r>
      <w:proofErr w:type="spellStart"/>
      <w:r w:rsidRPr="00C62D43">
        <w:rPr>
          <w:rFonts w:ascii="Times New Roman" w:hAnsi="Times New Roman" w:cs="Times New Roman"/>
          <w:sz w:val="28"/>
          <w:szCs w:val="28"/>
          <w:lang w:val="ru-RU"/>
        </w:rPr>
        <w:t>онимов</w:t>
      </w:r>
      <w:proofErr w:type="spellEnd"/>
      <w:r w:rsidRPr="00C62D43">
        <w:rPr>
          <w:rFonts w:ascii="Times New Roman" w:hAnsi="Times New Roman" w:cs="Times New Roman"/>
          <w:sz w:val="28"/>
          <w:szCs w:val="28"/>
          <w:lang w:val="ru-RU"/>
        </w:rPr>
        <w:t xml:space="preserve">, имя собственное, которое обозначает собственное название природного объекта на Земле либо объекта, который создается человеком на Земле [5, с.54]. </w:t>
      </w:r>
      <w:r w:rsidRPr="00C62D43">
        <w:rPr>
          <w:rFonts w:ascii="Times New Roman" w:hAnsi="Times New Roman" w:cs="Times New Roman"/>
          <w:color w:val="000000" w:themeColor="text1"/>
          <w:sz w:val="28"/>
          <w:szCs w:val="28"/>
          <w:lang w:val="ru-RU"/>
        </w:rPr>
        <w:t xml:space="preserve">Топонимы представляют собой весьма значительную часть лексики, и, следовательно, заслуживают того, чтобы их изучали. </w:t>
      </w:r>
      <w:proofErr w:type="gramStart"/>
      <w:r w:rsidRPr="00C62D43">
        <w:rPr>
          <w:rFonts w:ascii="Times New Roman" w:hAnsi="Times New Roman" w:cs="Times New Roman"/>
          <w:sz w:val="28"/>
          <w:szCs w:val="28"/>
          <w:lang w:val="ru-RU"/>
        </w:rPr>
        <w:t>Микротопоним – один из видов топонимов, название небольшого местного объекта, как правило, физико-географического или находящегося внутри поселения (луга, поля, рощи, улицы, угодья, урочища, сенокоса, выгона, топи, лесосеки, гари, пастбища, колодца, ключа, омута, порога и т. д.) [7, с. 23].</w:t>
      </w:r>
      <w:proofErr w:type="gramEnd"/>
      <w:r w:rsidRPr="00C62D43">
        <w:rPr>
          <w:rFonts w:ascii="Times New Roman" w:hAnsi="Times New Roman" w:cs="Times New Roman"/>
          <w:sz w:val="28"/>
          <w:szCs w:val="28"/>
          <w:lang w:val="ru-RU"/>
        </w:rPr>
        <w:t xml:space="preserve"> Микротопоним может обозначать как объект природы, так и объект деятельности человека. </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 xml:space="preserve"> В качестве примеров проанализируем немецкие названия гостиниц на примере города Эрфурт (городская часть – </w:t>
      </w:r>
      <w:proofErr w:type="spellStart"/>
      <w:r w:rsidRPr="00C62D43">
        <w:rPr>
          <w:rFonts w:ascii="Times New Roman" w:hAnsi="Times New Roman" w:cs="Times New Roman"/>
          <w:color w:val="000000" w:themeColor="text1"/>
          <w:sz w:val="28"/>
          <w:szCs w:val="28"/>
          <w:lang w:val="ru-RU"/>
        </w:rPr>
        <w:t>Альтштадт</w:t>
      </w:r>
      <w:proofErr w:type="spellEnd"/>
      <w:r w:rsidRPr="00C62D43">
        <w:rPr>
          <w:rFonts w:ascii="Times New Roman" w:hAnsi="Times New Roman" w:cs="Times New Roman"/>
          <w:color w:val="000000" w:themeColor="text1"/>
          <w:sz w:val="28"/>
          <w:szCs w:val="28"/>
          <w:lang w:val="ru-RU"/>
        </w:rPr>
        <w:t xml:space="preserve">). </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 xml:space="preserve">Наиболее интересными для исследования являются следующие микротопонимы: </w:t>
      </w:r>
      <w:r>
        <w:rPr>
          <w:rFonts w:ascii="Times New Roman" w:hAnsi="Times New Roman" w:cs="Times New Roman"/>
          <w:color w:val="000000" w:themeColor="text1"/>
          <w:sz w:val="28"/>
          <w:szCs w:val="28"/>
        </w:rPr>
        <w:t>B</w:t>
      </w:r>
      <w:r w:rsidRPr="00C62D43">
        <w:rPr>
          <w:rFonts w:ascii="Times New Roman" w:hAnsi="Times New Roman" w:cs="Times New Roman"/>
          <w:color w:val="000000" w:themeColor="text1"/>
          <w:sz w:val="28"/>
          <w:szCs w:val="28"/>
          <w:lang w:val="ru-RU"/>
        </w:rPr>
        <w:t>ä</w:t>
      </w:r>
      <w:proofErr w:type="spellStart"/>
      <w:r>
        <w:rPr>
          <w:rFonts w:ascii="Times New Roman" w:hAnsi="Times New Roman" w:cs="Times New Roman"/>
          <w:color w:val="000000" w:themeColor="text1"/>
          <w:sz w:val="28"/>
          <w:szCs w:val="28"/>
        </w:rPr>
        <w:t>rliner</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Hotel</w:t>
      </w:r>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Schottennester</w:t>
      </w:r>
      <w:proofErr w:type="spellEnd"/>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Apartament</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Klein</w:t>
      </w:r>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Venedig</w:t>
      </w:r>
      <w:proofErr w:type="spellEnd"/>
      <w:proofErr w:type="gramStart"/>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Erfurt</w:t>
      </w:r>
      <w:proofErr w:type="gramEnd"/>
      <w:r w:rsidRPr="00C62D43">
        <w:rPr>
          <w:rFonts w:ascii="Times New Roman" w:hAnsi="Times New Roman" w:cs="Times New Roman"/>
          <w:color w:val="000000" w:themeColor="text1"/>
          <w:sz w:val="28"/>
          <w:szCs w:val="28"/>
          <w:lang w:val="ru-RU"/>
        </w:rPr>
        <w:t>.</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 xml:space="preserve">Что касается гостиницы </w:t>
      </w:r>
      <w:r>
        <w:rPr>
          <w:rFonts w:ascii="Times New Roman" w:hAnsi="Times New Roman" w:cs="Times New Roman"/>
          <w:color w:val="000000" w:themeColor="text1"/>
          <w:sz w:val="28"/>
          <w:szCs w:val="28"/>
        </w:rPr>
        <w:t>B</w:t>
      </w:r>
      <w:r w:rsidRPr="00C62D43">
        <w:rPr>
          <w:rFonts w:ascii="Times New Roman" w:hAnsi="Times New Roman" w:cs="Times New Roman"/>
          <w:color w:val="000000" w:themeColor="text1"/>
          <w:sz w:val="28"/>
          <w:szCs w:val="28"/>
          <w:lang w:val="ru-RU"/>
        </w:rPr>
        <w:t>ä</w:t>
      </w:r>
      <w:proofErr w:type="spellStart"/>
      <w:r>
        <w:rPr>
          <w:rFonts w:ascii="Times New Roman" w:hAnsi="Times New Roman" w:cs="Times New Roman"/>
          <w:color w:val="000000" w:themeColor="text1"/>
          <w:sz w:val="28"/>
          <w:szCs w:val="28"/>
        </w:rPr>
        <w:t>rliner</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Hotel</w:t>
      </w:r>
      <w:r w:rsidRPr="00C62D43">
        <w:rPr>
          <w:rFonts w:ascii="Times New Roman" w:hAnsi="Times New Roman" w:cs="Times New Roman"/>
          <w:color w:val="000000" w:themeColor="text1"/>
          <w:sz w:val="28"/>
          <w:szCs w:val="28"/>
          <w:lang w:val="ru-RU"/>
        </w:rPr>
        <w:t xml:space="preserve">,  данном </w:t>
      </w:r>
      <w:proofErr w:type="gramStart"/>
      <w:r w:rsidRPr="00C62D43">
        <w:rPr>
          <w:rFonts w:ascii="Times New Roman" w:hAnsi="Times New Roman" w:cs="Times New Roman"/>
          <w:color w:val="000000" w:themeColor="text1"/>
          <w:sz w:val="28"/>
          <w:szCs w:val="28"/>
          <w:lang w:val="ru-RU"/>
        </w:rPr>
        <w:t>названии</w:t>
      </w:r>
      <w:proofErr w:type="gramEnd"/>
      <w:r w:rsidRPr="00C62D43">
        <w:rPr>
          <w:rFonts w:ascii="Times New Roman" w:hAnsi="Times New Roman" w:cs="Times New Roman"/>
          <w:color w:val="000000" w:themeColor="text1"/>
          <w:sz w:val="28"/>
          <w:szCs w:val="28"/>
          <w:lang w:val="ru-RU"/>
        </w:rPr>
        <w:t xml:space="preserve"> внимание привлекает неологизм «</w:t>
      </w:r>
      <w:r>
        <w:rPr>
          <w:rFonts w:ascii="Times New Roman" w:hAnsi="Times New Roman" w:cs="Times New Roman"/>
          <w:color w:val="000000" w:themeColor="text1"/>
          <w:sz w:val="28"/>
          <w:szCs w:val="28"/>
        </w:rPr>
        <w:t>B</w:t>
      </w:r>
      <w:r w:rsidRPr="00C62D43">
        <w:rPr>
          <w:rFonts w:ascii="Times New Roman" w:hAnsi="Times New Roman" w:cs="Times New Roman"/>
          <w:color w:val="000000" w:themeColor="text1"/>
          <w:sz w:val="28"/>
          <w:szCs w:val="28"/>
          <w:lang w:val="ru-RU"/>
        </w:rPr>
        <w:t>ä</w:t>
      </w:r>
      <w:proofErr w:type="spellStart"/>
      <w:r>
        <w:rPr>
          <w:rFonts w:ascii="Times New Roman" w:hAnsi="Times New Roman" w:cs="Times New Roman"/>
          <w:color w:val="000000" w:themeColor="text1"/>
          <w:sz w:val="28"/>
          <w:szCs w:val="28"/>
        </w:rPr>
        <w:t>rliner</w:t>
      </w:r>
      <w:proofErr w:type="spellEnd"/>
      <w:r w:rsidRPr="00C62D43">
        <w:rPr>
          <w:rFonts w:ascii="Times New Roman" w:hAnsi="Times New Roman" w:cs="Times New Roman"/>
          <w:color w:val="000000" w:themeColor="text1"/>
          <w:sz w:val="28"/>
          <w:szCs w:val="28"/>
          <w:lang w:val="ru-RU"/>
        </w:rPr>
        <w:t>»: по правилам орфографии он должен писаться следующим образом: «</w:t>
      </w:r>
      <w:r>
        <w:rPr>
          <w:rFonts w:ascii="Times New Roman" w:hAnsi="Times New Roman" w:cs="Times New Roman"/>
          <w:color w:val="000000" w:themeColor="text1"/>
          <w:sz w:val="28"/>
          <w:szCs w:val="28"/>
        </w:rPr>
        <w:t>Berliner</w:t>
      </w:r>
      <w:r w:rsidRPr="00C62D43">
        <w:rPr>
          <w:rFonts w:ascii="Times New Roman" w:hAnsi="Times New Roman" w:cs="Times New Roman"/>
          <w:color w:val="000000" w:themeColor="text1"/>
          <w:sz w:val="28"/>
          <w:szCs w:val="28"/>
          <w:lang w:val="ru-RU"/>
        </w:rPr>
        <w:t xml:space="preserve">». Опираясь на правила грамматики, можно сказать, что это слово является притяжательным прилагательным, которое обозначает принадлежность к городу Берлин. Существует много </w:t>
      </w:r>
      <w:r w:rsidRPr="00C62D43">
        <w:rPr>
          <w:rFonts w:ascii="Times New Roman" w:hAnsi="Times New Roman" w:cs="Times New Roman"/>
          <w:color w:val="000000" w:themeColor="text1"/>
          <w:sz w:val="28"/>
          <w:szCs w:val="28"/>
          <w:lang w:val="ru-RU"/>
        </w:rPr>
        <w:lastRenderedPageBreak/>
        <w:t xml:space="preserve">версий того, как образовался данный топоним. </w:t>
      </w:r>
      <w:proofErr w:type="gramStart"/>
      <w:r w:rsidRPr="00C62D43">
        <w:rPr>
          <w:rFonts w:ascii="Times New Roman" w:hAnsi="Times New Roman" w:cs="Times New Roman"/>
          <w:color w:val="000000" w:themeColor="text1"/>
          <w:sz w:val="28"/>
          <w:szCs w:val="28"/>
          <w:lang w:val="ru-RU"/>
        </w:rPr>
        <w:t xml:space="preserve">Согласно одной из версий (например, исследователь Теодор </w:t>
      </w:r>
      <w:proofErr w:type="spellStart"/>
      <w:r w:rsidRPr="00C62D43">
        <w:rPr>
          <w:rFonts w:ascii="Times New Roman" w:hAnsi="Times New Roman" w:cs="Times New Roman"/>
          <w:color w:val="000000" w:themeColor="text1"/>
          <w:sz w:val="28"/>
          <w:szCs w:val="28"/>
          <w:lang w:val="ru-RU"/>
        </w:rPr>
        <w:t>Целль</w:t>
      </w:r>
      <w:proofErr w:type="spellEnd"/>
      <w:r w:rsidRPr="00C62D43">
        <w:rPr>
          <w:rFonts w:ascii="Times New Roman" w:hAnsi="Times New Roman" w:cs="Times New Roman"/>
          <w:color w:val="000000" w:themeColor="text1"/>
          <w:sz w:val="28"/>
          <w:szCs w:val="28"/>
          <w:lang w:val="ru-RU"/>
        </w:rPr>
        <w:t xml:space="preserve"> (нем. </w:t>
      </w:r>
      <w:r>
        <w:rPr>
          <w:rFonts w:ascii="Times New Roman" w:hAnsi="Times New Roman" w:cs="Times New Roman"/>
          <w:color w:val="000000" w:themeColor="text1"/>
          <w:sz w:val="28"/>
          <w:szCs w:val="28"/>
        </w:rPr>
        <w:t>Theodor</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Zell</w:t>
      </w:r>
      <w:r w:rsidRPr="00C62D43">
        <w:rPr>
          <w:rFonts w:ascii="Times New Roman" w:hAnsi="Times New Roman" w:cs="Times New Roman"/>
          <w:color w:val="000000" w:themeColor="text1"/>
          <w:sz w:val="28"/>
          <w:szCs w:val="28"/>
          <w:lang w:val="ru-RU"/>
        </w:rPr>
        <w:t xml:space="preserve">), название города произошло от немецкого слова «медведь» (нем. </w:t>
      </w:r>
      <w:r>
        <w:rPr>
          <w:rFonts w:ascii="Times New Roman" w:hAnsi="Times New Roman" w:cs="Times New Roman"/>
          <w:color w:val="000000" w:themeColor="text1"/>
          <w:sz w:val="28"/>
          <w:szCs w:val="28"/>
        </w:rPr>
        <w:t>B</w:t>
      </w:r>
      <w:r w:rsidRPr="00C62D43">
        <w:rPr>
          <w:rFonts w:ascii="Times New Roman" w:hAnsi="Times New Roman" w:cs="Times New Roman"/>
          <w:color w:val="000000" w:themeColor="text1"/>
          <w:sz w:val="28"/>
          <w:szCs w:val="28"/>
          <w:lang w:val="ru-RU"/>
        </w:rPr>
        <w:t>ä</w:t>
      </w:r>
      <w:r>
        <w:rPr>
          <w:rFonts w:ascii="Times New Roman" w:hAnsi="Times New Roman" w:cs="Times New Roman"/>
          <w:color w:val="000000" w:themeColor="text1"/>
          <w:sz w:val="28"/>
          <w:szCs w:val="28"/>
        </w:rPr>
        <w:t>r</w:t>
      </w:r>
      <w:r w:rsidRPr="00C62D43">
        <w:rPr>
          <w:rFonts w:ascii="Times New Roman" w:hAnsi="Times New Roman" w:cs="Times New Roman"/>
          <w:color w:val="000000" w:themeColor="text1"/>
          <w:sz w:val="28"/>
          <w:szCs w:val="28"/>
          <w:lang w:val="ru-RU"/>
        </w:rPr>
        <w:t xml:space="preserve">). </w:t>
      </w:r>
      <w:proofErr w:type="gramEnd"/>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Также существует предположение, что название города произошло от западнославянского названия медведя — «</w:t>
      </w:r>
      <w:proofErr w:type="spellStart"/>
      <w:r w:rsidRPr="00C62D43">
        <w:rPr>
          <w:rFonts w:ascii="Times New Roman" w:hAnsi="Times New Roman" w:cs="Times New Roman"/>
          <w:color w:val="000000" w:themeColor="text1"/>
          <w:sz w:val="28"/>
          <w:szCs w:val="28"/>
          <w:lang w:val="ru-RU"/>
        </w:rPr>
        <w:t>берл</w:t>
      </w:r>
      <w:proofErr w:type="spellEnd"/>
      <w:r w:rsidRPr="00C62D43">
        <w:rPr>
          <w:rFonts w:ascii="Times New Roman" w:hAnsi="Times New Roman" w:cs="Times New Roman"/>
          <w:color w:val="000000" w:themeColor="text1"/>
          <w:sz w:val="28"/>
          <w:szCs w:val="28"/>
          <w:lang w:val="ru-RU"/>
        </w:rPr>
        <w:t>» или «</w:t>
      </w:r>
      <w:proofErr w:type="spellStart"/>
      <w:r w:rsidRPr="00C62D43">
        <w:rPr>
          <w:rFonts w:ascii="Times New Roman" w:hAnsi="Times New Roman" w:cs="Times New Roman"/>
          <w:color w:val="000000" w:themeColor="text1"/>
          <w:sz w:val="28"/>
          <w:szCs w:val="28"/>
          <w:lang w:val="ru-RU"/>
        </w:rPr>
        <w:t>брл</w:t>
      </w:r>
      <w:proofErr w:type="spellEnd"/>
      <w:r w:rsidRPr="00C62D43">
        <w:rPr>
          <w:rFonts w:ascii="Times New Roman" w:hAnsi="Times New Roman" w:cs="Times New Roman"/>
          <w:color w:val="000000" w:themeColor="text1"/>
          <w:sz w:val="28"/>
          <w:szCs w:val="28"/>
          <w:lang w:val="ru-RU"/>
        </w:rPr>
        <w:t xml:space="preserve">». По другой версии. название «Берлин» (как и другие с ударным </w:t>
      </w:r>
      <w:proofErr w:type="gramStart"/>
      <w:r w:rsidRPr="00C62D43">
        <w:rPr>
          <w:rFonts w:ascii="Times New Roman" w:hAnsi="Times New Roman" w:cs="Times New Roman"/>
          <w:color w:val="000000" w:themeColor="text1"/>
          <w:sz w:val="28"/>
          <w:szCs w:val="28"/>
          <w:lang w:val="ru-RU"/>
        </w:rPr>
        <w:t>-и</w:t>
      </w:r>
      <w:proofErr w:type="gramEnd"/>
      <w:r w:rsidRPr="00C62D43">
        <w:rPr>
          <w:rFonts w:ascii="Times New Roman" w:hAnsi="Times New Roman" w:cs="Times New Roman"/>
          <w:color w:val="000000" w:themeColor="text1"/>
          <w:sz w:val="28"/>
          <w:szCs w:val="28"/>
          <w:lang w:val="ru-RU"/>
        </w:rPr>
        <w:t xml:space="preserve">н — </w:t>
      </w:r>
      <w:proofErr w:type="spellStart"/>
      <w:r w:rsidRPr="00C62D43">
        <w:rPr>
          <w:rFonts w:ascii="Times New Roman" w:hAnsi="Times New Roman" w:cs="Times New Roman"/>
          <w:color w:val="000000" w:themeColor="text1"/>
          <w:sz w:val="28"/>
          <w:szCs w:val="28"/>
          <w:lang w:val="ru-RU"/>
        </w:rPr>
        <w:t>Шверин</w:t>
      </w:r>
      <w:proofErr w:type="spellEnd"/>
      <w:r w:rsidRPr="00C62D43">
        <w:rPr>
          <w:rFonts w:ascii="Times New Roman" w:hAnsi="Times New Roman" w:cs="Times New Roman"/>
          <w:color w:val="000000" w:themeColor="text1"/>
          <w:sz w:val="28"/>
          <w:szCs w:val="28"/>
          <w:lang w:val="ru-RU"/>
        </w:rPr>
        <w:t xml:space="preserve">, </w:t>
      </w:r>
      <w:proofErr w:type="spellStart"/>
      <w:r w:rsidRPr="00C62D43">
        <w:rPr>
          <w:rFonts w:ascii="Times New Roman" w:hAnsi="Times New Roman" w:cs="Times New Roman"/>
          <w:color w:val="000000" w:themeColor="text1"/>
          <w:sz w:val="28"/>
          <w:szCs w:val="28"/>
          <w:lang w:val="ru-RU"/>
        </w:rPr>
        <w:t>Штеттин</w:t>
      </w:r>
      <w:proofErr w:type="spellEnd"/>
      <w:r w:rsidRPr="00C62D43">
        <w:rPr>
          <w:rFonts w:ascii="Times New Roman" w:hAnsi="Times New Roman" w:cs="Times New Roman"/>
          <w:color w:val="000000" w:themeColor="text1"/>
          <w:sz w:val="28"/>
          <w:szCs w:val="28"/>
          <w:lang w:val="ru-RU"/>
        </w:rPr>
        <w:t xml:space="preserve">) имеет славянское происхождение и восходит к </w:t>
      </w:r>
      <w:proofErr w:type="spellStart"/>
      <w:r w:rsidRPr="00C62D43">
        <w:rPr>
          <w:rFonts w:ascii="Times New Roman" w:hAnsi="Times New Roman" w:cs="Times New Roman"/>
          <w:color w:val="000000" w:themeColor="text1"/>
          <w:sz w:val="28"/>
          <w:szCs w:val="28"/>
          <w:lang w:val="ru-RU"/>
        </w:rPr>
        <w:t>полабскому</w:t>
      </w:r>
      <w:proofErr w:type="spellEnd"/>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berl</w:t>
      </w:r>
      <w:proofErr w:type="spellEnd"/>
      <w:r w:rsidRPr="00C62D43">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birl</w:t>
      </w:r>
      <w:proofErr w:type="spellEnd"/>
      <w:r w:rsidRPr="00C62D43">
        <w:rPr>
          <w:rFonts w:ascii="Times New Roman" w:hAnsi="Times New Roman" w:cs="Times New Roman"/>
          <w:color w:val="000000" w:themeColor="text1"/>
          <w:sz w:val="28"/>
          <w:szCs w:val="28"/>
          <w:lang w:val="ru-RU"/>
        </w:rPr>
        <w:t xml:space="preserve">- («болото») [8, с. 103]. </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Кроме того, для анализа представляет интерес название гостиницы «</w:t>
      </w:r>
      <w:r>
        <w:rPr>
          <w:rFonts w:ascii="Times New Roman" w:hAnsi="Times New Roman" w:cs="Times New Roman"/>
          <w:color w:val="000000" w:themeColor="text1"/>
          <w:sz w:val="28"/>
          <w:szCs w:val="28"/>
          <w:lang w:val="de-DE"/>
        </w:rPr>
        <w:t>Schottennester</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de-DE"/>
        </w:rPr>
        <w:t>Schlafen</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de-DE"/>
        </w:rPr>
        <w:t>an</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de-DE"/>
        </w:rPr>
        <w:t>der</w:t>
      </w:r>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de-DE"/>
        </w:rPr>
        <w:t>Kr</w:t>
      </w:r>
      <w:proofErr w:type="spellEnd"/>
      <w:r w:rsidRPr="00C62D43">
        <w:rPr>
          <w:rFonts w:ascii="Times New Roman" w:hAnsi="Times New Roman" w:cs="Times New Roman"/>
          <w:color w:val="000000" w:themeColor="text1"/>
          <w:sz w:val="28"/>
          <w:szCs w:val="28"/>
          <w:lang w:val="ru-RU"/>
        </w:rPr>
        <w:t>ä</w:t>
      </w:r>
      <w:proofErr w:type="spellStart"/>
      <w:r>
        <w:rPr>
          <w:rFonts w:ascii="Times New Roman" w:hAnsi="Times New Roman" w:cs="Times New Roman"/>
          <w:color w:val="000000" w:themeColor="text1"/>
          <w:sz w:val="28"/>
          <w:szCs w:val="28"/>
          <w:lang w:val="de-DE"/>
        </w:rPr>
        <w:t>merbr</w:t>
      </w:r>
      <w:proofErr w:type="spellEnd"/>
      <w:r w:rsidRPr="00C62D43">
        <w:rPr>
          <w:rFonts w:ascii="Times New Roman" w:hAnsi="Times New Roman" w:cs="Times New Roman"/>
          <w:color w:val="000000" w:themeColor="text1"/>
          <w:sz w:val="28"/>
          <w:szCs w:val="28"/>
          <w:lang w:val="ru-RU"/>
        </w:rPr>
        <w:t>ü</w:t>
      </w:r>
      <w:proofErr w:type="spellStart"/>
      <w:r>
        <w:rPr>
          <w:rFonts w:ascii="Times New Roman" w:hAnsi="Times New Roman" w:cs="Times New Roman"/>
          <w:color w:val="000000" w:themeColor="text1"/>
          <w:sz w:val="28"/>
          <w:szCs w:val="28"/>
          <w:lang w:val="de-DE"/>
        </w:rPr>
        <w:t>cke</w:t>
      </w:r>
      <w:proofErr w:type="spellEnd"/>
      <w:r w:rsidRPr="00C62D43">
        <w:rPr>
          <w:rFonts w:ascii="Times New Roman" w:hAnsi="Times New Roman" w:cs="Times New Roman"/>
          <w:color w:val="000000" w:themeColor="text1"/>
          <w:sz w:val="28"/>
          <w:szCs w:val="28"/>
          <w:lang w:val="ru-RU"/>
        </w:rPr>
        <w:t>». Слово «</w:t>
      </w:r>
      <w:proofErr w:type="spellStart"/>
      <w:r>
        <w:rPr>
          <w:rFonts w:ascii="Times New Roman" w:hAnsi="Times New Roman" w:cs="Times New Roman"/>
          <w:color w:val="000000" w:themeColor="text1"/>
          <w:sz w:val="28"/>
          <w:szCs w:val="28"/>
        </w:rPr>
        <w:t>Schottennester</w:t>
      </w:r>
      <w:proofErr w:type="spellEnd"/>
      <w:r w:rsidRPr="00C62D43">
        <w:rPr>
          <w:rFonts w:ascii="Times New Roman" w:hAnsi="Times New Roman" w:cs="Times New Roman"/>
          <w:color w:val="000000" w:themeColor="text1"/>
          <w:sz w:val="28"/>
          <w:szCs w:val="28"/>
          <w:lang w:val="ru-RU"/>
        </w:rPr>
        <w:t>» состоит из двух компонентов: «шотландец» и «гнездо». Все названия этого района ссылаются к слову «</w:t>
      </w:r>
      <w:proofErr w:type="spellStart"/>
      <w:r>
        <w:rPr>
          <w:rFonts w:ascii="Times New Roman" w:hAnsi="Times New Roman" w:cs="Times New Roman"/>
          <w:color w:val="000000" w:themeColor="text1"/>
          <w:sz w:val="28"/>
          <w:szCs w:val="28"/>
        </w:rPr>
        <w:t>Schotte</w:t>
      </w:r>
      <w:proofErr w:type="spellEnd"/>
      <w:r w:rsidRPr="00C62D43">
        <w:rPr>
          <w:rFonts w:ascii="Times New Roman" w:hAnsi="Times New Roman" w:cs="Times New Roman"/>
          <w:color w:val="000000" w:themeColor="text1"/>
          <w:sz w:val="28"/>
          <w:szCs w:val="28"/>
          <w:lang w:val="ru-RU"/>
        </w:rPr>
        <w:t>»: гостиница расположена на улице «</w:t>
      </w:r>
      <w:proofErr w:type="spellStart"/>
      <w:r>
        <w:rPr>
          <w:rFonts w:ascii="Times New Roman" w:hAnsi="Times New Roman" w:cs="Times New Roman"/>
          <w:color w:val="000000" w:themeColor="text1"/>
          <w:sz w:val="28"/>
          <w:szCs w:val="28"/>
        </w:rPr>
        <w:t>Schottengasse</w:t>
      </w:r>
      <w:proofErr w:type="spellEnd"/>
      <w:r w:rsidRPr="00C62D43">
        <w:rPr>
          <w:rFonts w:ascii="Times New Roman" w:hAnsi="Times New Roman" w:cs="Times New Roman"/>
          <w:color w:val="000000" w:themeColor="text1"/>
          <w:sz w:val="28"/>
          <w:szCs w:val="28"/>
          <w:lang w:val="ru-RU"/>
        </w:rPr>
        <w:t>», рядом на соседней улице «</w:t>
      </w:r>
      <w:proofErr w:type="spellStart"/>
      <w:r>
        <w:rPr>
          <w:rFonts w:ascii="Times New Roman" w:hAnsi="Times New Roman" w:cs="Times New Roman"/>
          <w:color w:val="000000" w:themeColor="text1"/>
          <w:sz w:val="28"/>
          <w:szCs w:val="28"/>
        </w:rPr>
        <w:t>Schottenstra</w:t>
      </w:r>
      <w:proofErr w:type="spellEnd"/>
      <w:r w:rsidRPr="00C62D43">
        <w:rPr>
          <w:rFonts w:ascii="Times New Roman" w:hAnsi="Times New Roman" w:cs="Times New Roman"/>
          <w:color w:val="000000" w:themeColor="text1"/>
          <w:sz w:val="28"/>
          <w:szCs w:val="28"/>
          <w:lang w:val="ru-RU"/>
        </w:rPr>
        <w:t>ß</w:t>
      </w:r>
      <w:r>
        <w:rPr>
          <w:rFonts w:ascii="Times New Roman" w:hAnsi="Times New Roman" w:cs="Times New Roman"/>
          <w:color w:val="000000" w:themeColor="text1"/>
          <w:sz w:val="28"/>
          <w:szCs w:val="28"/>
        </w:rPr>
        <w:t>e</w:t>
      </w:r>
      <w:r w:rsidRPr="00C62D43">
        <w:rPr>
          <w:rFonts w:ascii="Times New Roman" w:hAnsi="Times New Roman" w:cs="Times New Roman"/>
          <w:color w:val="000000" w:themeColor="text1"/>
          <w:sz w:val="28"/>
          <w:szCs w:val="28"/>
          <w:lang w:val="ru-RU"/>
        </w:rPr>
        <w:t>» находится храм «</w:t>
      </w:r>
      <w:proofErr w:type="spellStart"/>
      <w:r>
        <w:rPr>
          <w:rFonts w:ascii="Times New Roman" w:hAnsi="Times New Roman" w:cs="Times New Roman"/>
          <w:color w:val="000000" w:themeColor="text1"/>
          <w:sz w:val="28"/>
          <w:szCs w:val="28"/>
        </w:rPr>
        <w:t>Schottenkirche</w:t>
      </w:r>
      <w:proofErr w:type="spellEnd"/>
      <w:r w:rsidRPr="00C62D43">
        <w:rPr>
          <w:rFonts w:ascii="Times New Roman" w:hAnsi="Times New Roman" w:cs="Times New Roman"/>
          <w:color w:val="000000" w:themeColor="text1"/>
          <w:sz w:val="28"/>
          <w:szCs w:val="28"/>
          <w:lang w:val="ru-RU"/>
        </w:rPr>
        <w:t>». Недалеко от нее – театр «</w:t>
      </w:r>
      <w:proofErr w:type="spellStart"/>
      <w:r>
        <w:rPr>
          <w:rFonts w:ascii="Times New Roman" w:hAnsi="Times New Roman" w:cs="Times New Roman"/>
          <w:color w:val="000000" w:themeColor="text1"/>
          <w:sz w:val="28"/>
          <w:szCs w:val="28"/>
        </w:rPr>
        <w:t>Schotte</w:t>
      </w:r>
      <w:proofErr w:type="spellEnd"/>
      <w:r w:rsidRPr="00C62D43">
        <w:rPr>
          <w:rFonts w:ascii="Times New Roman" w:hAnsi="Times New Roman" w:cs="Times New Roman"/>
          <w:color w:val="000000" w:themeColor="text1"/>
          <w:sz w:val="28"/>
          <w:szCs w:val="28"/>
          <w:lang w:val="ru-RU"/>
        </w:rPr>
        <w:t xml:space="preserve">». Обратимся к этимологии </w:t>
      </w:r>
      <w:proofErr w:type="spellStart"/>
      <w:r w:rsidRPr="00C62D43">
        <w:rPr>
          <w:rFonts w:ascii="Times New Roman" w:hAnsi="Times New Roman" w:cs="Times New Roman"/>
          <w:color w:val="000000" w:themeColor="text1"/>
          <w:sz w:val="28"/>
          <w:szCs w:val="28"/>
          <w:lang w:val="ru-RU"/>
        </w:rPr>
        <w:t>урбанонима</w:t>
      </w:r>
      <w:proofErr w:type="spellEnd"/>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Schottenkirche</w:t>
      </w:r>
      <w:proofErr w:type="spellEnd"/>
      <w:r w:rsidRPr="00C62D43">
        <w:rPr>
          <w:rFonts w:ascii="Times New Roman" w:hAnsi="Times New Roman" w:cs="Times New Roman"/>
          <w:color w:val="000000" w:themeColor="text1"/>
          <w:sz w:val="28"/>
          <w:szCs w:val="28"/>
          <w:lang w:val="ru-RU"/>
        </w:rPr>
        <w:t>». Из истории Германии и Европы становится известно, что «</w:t>
      </w:r>
      <w:proofErr w:type="spellStart"/>
      <w:r>
        <w:rPr>
          <w:rFonts w:ascii="Times New Roman" w:hAnsi="Times New Roman" w:cs="Times New Roman"/>
          <w:color w:val="000000" w:themeColor="text1"/>
          <w:sz w:val="28"/>
          <w:szCs w:val="28"/>
        </w:rPr>
        <w:t>Iroschottische</w:t>
      </w:r>
      <w:proofErr w:type="spellEnd"/>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Kirche</w:t>
      </w:r>
      <w:proofErr w:type="spellEnd"/>
      <w:r w:rsidRPr="00C62D43">
        <w:rPr>
          <w:rFonts w:ascii="Times New Roman" w:hAnsi="Times New Roman" w:cs="Times New Roman"/>
          <w:color w:val="000000" w:themeColor="text1"/>
          <w:sz w:val="28"/>
          <w:szCs w:val="28"/>
          <w:lang w:val="ru-RU"/>
        </w:rPr>
        <w:t xml:space="preserve">» – Кельтская церковь – общее название для христианской церковной организации Ирландии, Британии, Уэльса, Шотландии и Бретани, существовавшей во второй половине первого тысячелетия – начале второго тысячелетия нашей эры. В данный период Кельтская церковь осуществляла </w:t>
      </w:r>
      <w:proofErr w:type="spellStart"/>
      <w:r w:rsidRPr="00C62D43">
        <w:rPr>
          <w:rFonts w:ascii="Times New Roman" w:hAnsi="Times New Roman" w:cs="Times New Roman"/>
          <w:color w:val="000000" w:themeColor="text1"/>
          <w:sz w:val="28"/>
          <w:szCs w:val="28"/>
          <w:lang w:val="ru-RU"/>
        </w:rPr>
        <w:t>Гиберно</w:t>
      </w:r>
      <w:proofErr w:type="spellEnd"/>
      <w:r w:rsidRPr="00C62D43">
        <w:rPr>
          <w:rFonts w:ascii="Times New Roman" w:hAnsi="Times New Roman" w:cs="Times New Roman"/>
          <w:color w:val="000000" w:themeColor="text1"/>
          <w:sz w:val="28"/>
          <w:szCs w:val="28"/>
          <w:lang w:val="ru-RU"/>
        </w:rPr>
        <w:t xml:space="preserve">-шотландскую миссию – распространение христианства и основание монастырей в период Средневековья. Так была основана церковь </w:t>
      </w:r>
      <w:proofErr w:type="spellStart"/>
      <w:r w:rsidRPr="00C62D43">
        <w:rPr>
          <w:rFonts w:ascii="Times New Roman" w:hAnsi="Times New Roman" w:cs="Times New Roman"/>
          <w:color w:val="000000" w:themeColor="text1"/>
          <w:sz w:val="28"/>
          <w:szCs w:val="28"/>
          <w:lang w:val="ru-RU"/>
        </w:rPr>
        <w:t>Шоттенкирхе</w:t>
      </w:r>
      <w:proofErr w:type="spellEnd"/>
      <w:r w:rsidRPr="00C62D43">
        <w:rPr>
          <w:rFonts w:ascii="Times New Roman" w:hAnsi="Times New Roman" w:cs="Times New Roman"/>
          <w:color w:val="000000" w:themeColor="text1"/>
          <w:sz w:val="28"/>
          <w:szCs w:val="28"/>
          <w:lang w:val="ru-RU"/>
        </w:rPr>
        <w:t xml:space="preserve"> в Эрфурте, отсюда пошли названия улиц, а от них, следовательно, название «</w:t>
      </w:r>
      <w:proofErr w:type="spellStart"/>
      <w:r>
        <w:rPr>
          <w:rFonts w:ascii="Times New Roman" w:hAnsi="Times New Roman" w:cs="Times New Roman"/>
          <w:color w:val="000000" w:themeColor="text1"/>
          <w:sz w:val="28"/>
          <w:szCs w:val="28"/>
        </w:rPr>
        <w:t>Schottennester</w:t>
      </w:r>
      <w:proofErr w:type="spellEnd"/>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Schlafen</w:t>
      </w:r>
      <w:proofErr w:type="spellEnd"/>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an</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der</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Kr</w:t>
      </w:r>
      <w:r w:rsidRPr="00C62D43">
        <w:rPr>
          <w:rFonts w:ascii="Times New Roman" w:hAnsi="Times New Roman" w:cs="Times New Roman"/>
          <w:color w:val="000000" w:themeColor="text1"/>
          <w:sz w:val="28"/>
          <w:szCs w:val="28"/>
          <w:lang w:val="ru-RU"/>
        </w:rPr>
        <w:t>ä</w:t>
      </w:r>
      <w:proofErr w:type="spellStart"/>
      <w:r>
        <w:rPr>
          <w:rFonts w:ascii="Times New Roman" w:hAnsi="Times New Roman" w:cs="Times New Roman"/>
          <w:color w:val="000000" w:themeColor="text1"/>
          <w:sz w:val="28"/>
          <w:szCs w:val="28"/>
        </w:rPr>
        <w:t>merbr</w:t>
      </w:r>
      <w:proofErr w:type="spellEnd"/>
      <w:r w:rsidRPr="00C62D43">
        <w:rPr>
          <w:rFonts w:ascii="Times New Roman" w:hAnsi="Times New Roman" w:cs="Times New Roman"/>
          <w:color w:val="000000" w:themeColor="text1"/>
          <w:sz w:val="28"/>
          <w:szCs w:val="28"/>
          <w:lang w:val="ru-RU"/>
        </w:rPr>
        <w:t>ü</w:t>
      </w:r>
      <w:proofErr w:type="spellStart"/>
      <w:r>
        <w:rPr>
          <w:rFonts w:ascii="Times New Roman" w:hAnsi="Times New Roman" w:cs="Times New Roman"/>
          <w:color w:val="000000" w:themeColor="text1"/>
          <w:sz w:val="28"/>
          <w:szCs w:val="28"/>
        </w:rPr>
        <w:t>cke</w:t>
      </w:r>
      <w:proofErr w:type="spellEnd"/>
      <w:r w:rsidRPr="00C62D43">
        <w:rPr>
          <w:rFonts w:ascii="Times New Roman" w:hAnsi="Times New Roman" w:cs="Times New Roman"/>
          <w:color w:val="000000" w:themeColor="text1"/>
          <w:sz w:val="28"/>
          <w:szCs w:val="28"/>
          <w:lang w:val="ru-RU"/>
        </w:rPr>
        <w:t xml:space="preserve">», которое в своем  географическом наименовании, с одной стороны, ссылается на близкую расположенность к мосту </w:t>
      </w:r>
      <w:r>
        <w:rPr>
          <w:rFonts w:ascii="Times New Roman" w:hAnsi="Times New Roman" w:cs="Times New Roman"/>
          <w:color w:val="000000" w:themeColor="text1"/>
          <w:sz w:val="28"/>
          <w:szCs w:val="28"/>
        </w:rPr>
        <w:t>Kr</w:t>
      </w:r>
      <w:r w:rsidRPr="00C62D43">
        <w:rPr>
          <w:rFonts w:ascii="Times New Roman" w:hAnsi="Times New Roman" w:cs="Times New Roman"/>
          <w:color w:val="000000" w:themeColor="text1"/>
          <w:sz w:val="28"/>
          <w:szCs w:val="28"/>
          <w:lang w:val="ru-RU"/>
        </w:rPr>
        <w:t>ä</w:t>
      </w:r>
      <w:proofErr w:type="spellStart"/>
      <w:r>
        <w:rPr>
          <w:rFonts w:ascii="Times New Roman" w:hAnsi="Times New Roman" w:cs="Times New Roman"/>
          <w:color w:val="000000" w:themeColor="text1"/>
          <w:sz w:val="28"/>
          <w:szCs w:val="28"/>
        </w:rPr>
        <w:t>merbr</w:t>
      </w:r>
      <w:proofErr w:type="spellEnd"/>
      <w:r w:rsidRPr="00C62D43">
        <w:rPr>
          <w:rFonts w:ascii="Times New Roman" w:hAnsi="Times New Roman" w:cs="Times New Roman"/>
          <w:color w:val="000000" w:themeColor="text1"/>
          <w:sz w:val="28"/>
          <w:szCs w:val="28"/>
          <w:lang w:val="ru-RU"/>
        </w:rPr>
        <w:t>ü</w:t>
      </w:r>
      <w:proofErr w:type="spellStart"/>
      <w:r>
        <w:rPr>
          <w:rFonts w:ascii="Times New Roman" w:hAnsi="Times New Roman" w:cs="Times New Roman"/>
          <w:color w:val="000000" w:themeColor="text1"/>
          <w:sz w:val="28"/>
          <w:szCs w:val="28"/>
        </w:rPr>
        <w:t>cke</w:t>
      </w:r>
      <w:proofErr w:type="spellEnd"/>
      <w:r w:rsidRPr="00C62D43">
        <w:rPr>
          <w:rFonts w:ascii="Times New Roman" w:hAnsi="Times New Roman" w:cs="Times New Roman"/>
          <w:color w:val="000000" w:themeColor="text1"/>
          <w:sz w:val="28"/>
          <w:szCs w:val="28"/>
          <w:lang w:val="ru-RU"/>
        </w:rPr>
        <w:t>, а с другой стороны, на исторические реалии Средневековья, отображая культурно-историческую картину города.</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 xml:space="preserve"> Апартаменты «</w:t>
      </w:r>
      <w:proofErr w:type="spellStart"/>
      <w:r>
        <w:rPr>
          <w:rFonts w:ascii="Times New Roman" w:hAnsi="Times New Roman" w:cs="Times New Roman"/>
          <w:color w:val="000000" w:themeColor="text1"/>
          <w:sz w:val="28"/>
          <w:szCs w:val="28"/>
        </w:rPr>
        <w:t>Apartament</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Klein</w:t>
      </w:r>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Venedig</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Erfurt</w:t>
      </w:r>
      <w:r w:rsidRPr="00C62D43">
        <w:rPr>
          <w:rFonts w:ascii="Times New Roman" w:hAnsi="Times New Roman" w:cs="Times New Roman"/>
          <w:color w:val="000000" w:themeColor="text1"/>
          <w:sz w:val="28"/>
          <w:szCs w:val="28"/>
          <w:lang w:val="ru-RU"/>
        </w:rPr>
        <w:t>» расположены вблизи реки Гера, которая в исторической части города как бы раздваивается, опоясывая и образуя, таким образом, небольшой островок, на котором находится парк «</w:t>
      </w:r>
      <w:proofErr w:type="spellStart"/>
      <w:r>
        <w:rPr>
          <w:rFonts w:ascii="Times New Roman" w:hAnsi="Times New Roman" w:cs="Times New Roman"/>
          <w:color w:val="000000" w:themeColor="text1"/>
          <w:sz w:val="28"/>
          <w:szCs w:val="28"/>
        </w:rPr>
        <w:t>Venedig</w:t>
      </w:r>
      <w:proofErr w:type="spellEnd"/>
      <w:r w:rsidRPr="00C62D43">
        <w:rPr>
          <w:rFonts w:ascii="Times New Roman" w:hAnsi="Times New Roman" w:cs="Times New Roman"/>
          <w:color w:val="000000" w:themeColor="text1"/>
          <w:sz w:val="28"/>
          <w:szCs w:val="28"/>
          <w:lang w:val="ru-RU"/>
        </w:rPr>
        <w:t>» (Венеция). Соседние улицы и многие здания имеют название, частью которого является топоним «</w:t>
      </w:r>
      <w:proofErr w:type="spellStart"/>
      <w:r>
        <w:rPr>
          <w:rFonts w:ascii="Times New Roman" w:hAnsi="Times New Roman" w:cs="Times New Roman"/>
          <w:color w:val="000000" w:themeColor="text1"/>
          <w:sz w:val="28"/>
          <w:szCs w:val="28"/>
        </w:rPr>
        <w:t>Venedig</w:t>
      </w:r>
      <w:proofErr w:type="spellEnd"/>
      <w:r w:rsidRPr="00C62D43">
        <w:rPr>
          <w:rFonts w:ascii="Times New Roman" w:hAnsi="Times New Roman" w:cs="Times New Roman"/>
          <w:color w:val="000000" w:themeColor="text1"/>
          <w:sz w:val="28"/>
          <w:szCs w:val="28"/>
          <w:lang w:val="ru-RU"/>
        </w:rPr>
        <w:t xml:space="preserve">». Историческую часть города и именно этот район некоторые называют «Маленькой Венецией», так как здесь помимо реки Гера находится множество ручьев и каналов, ответвленных от нее. </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 xml:space="preserve">Итак, в приведенных примерах мы исследовали различные способы образования названий микротопонимов. В основном названия тесно связаны с культурой и историей города Эрфурт, Германии и Европы, они указывают на исторические реалии. </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 xml:space="preserve">В ходе исследования было установлено, что формирование социокультурной компетенции на уроках немецкого языка может осуществляться посредством работы с материалами, включающими в себя топонимы и микротопонимы. Так, была разработана серия упражнений для учащихся средней школы, в которой наиболее удачно представлены способы подачи данного материала и его проработки </w:t>
      </w:r>
      <w:proofErr w:type="gramStart"/>
      <w:r w:rsidRPr="00C62D43">
        <w:rPr>
          <w:rFonts w:ascii="Times New Roman" w:hAnsi="Times New Roman" w:cs="Times New Roman"/>
          <w:color w:val="000000" w:themeColor="text1"/>
          <w:sz w:val="28"/>
          <w:szCs w:val="28"/>
          <w:lang w:val="ru-RU"/>
        </w:rPr>
        <w:t>с</w:t>
      </w:r>
      <w:proofErr w:type="gramEnd"/>
      <w:r w:rsidRPr="00C62D43">
        <w:rPr>
          <w:rFonts w:ascii="Times New Roman" w:hAnsi="Times New Roman" w:cs="Times New Roman"/>
          <w:color w:val="000000" w:themeColor="text1"/>
          <w:sz w:val="28"/>
          <w:szCs w:val="28"/>
          <w:lang w:val="ru-RU"/>
        </w:rPr>
        <w:t xml:space="preserve"> обучающимися.</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lastRenderedPageBreak/>
        <w:t xml:space="preserve">Серия упражнений состоит из единиц, включающих в себя упражнения на выработку навыков словообразования, лексических, речевых, произносительных, грамматических навыков и навыков </w:t>
      </w:r>
      <w:proofErr w:type="spellStart"/>
      <w:r w:rsidRPr="00C62D43">
        <w:rPr>
          <w:rFonts w:ascii="Times New Roman" w:hAnsi="Times New Roman" w:cs="Times New Roman"/>
          <w:color w:val="000000" w:themeColor="text1"/>
          <w:sz w:val="28"/>
          <w:szCs w:val="28"/>
          <w:lang w:val="ru-RU"/>
        </w:rPr>
        <w:t>аудирования</w:t>
      </w:r>
      <w:proofErr w:type="spellEnd"/>
      <w:r w:rsidRPr="00C62D43">
        <w:rPr>
          <w:rFonts w:ascii="Times New Roman" w:hAnsi="Times New Roman" w:cs="Times New Roman"/>
          <w:color w:val="000000" w:themeColor="text1"/>
          <w:sz w:val="28"/>
          <w:szCs w:val="28"/>
          <w:lang w:val="ru-RU"/>
        </w:rPr>
        <w:t>. Все упражнения хорошо подходят для работы на уроке немецкого языка, изучаемого как первый и как второй иностранный язык в общеобразовательной школе.</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Так, в первом упражнении отрабатывается произносительный навык. Вместе с классом, в группах, в парах и индивидуально произносится скороговорка «</w:t>
      </w:r>
      <w:r>
        <w:rPr>
          <w:rFonts w:ascii="Times New Roman" w:hAnsi="Times New Roman" w:cs="Times New Roman"/>
          <w:color w:val="000000" w:themeColor="text1"/>
          <w:sz w:val="28"/>
          <w:szCs w:val="28"/>
          <w:lang w:val="en-US"/>
        </w:rPr>
        <w:t>In</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en-US"/>
        </w:rPr>
        <w:t>Ulm</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en-US"/>
        </w:rPr>
        <w:t>und</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en-US"/>
        </w:rPr>
        <w:t>um</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en-US"/>
        </w:rPr>
        <w:t>Ulm</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en-US"/>
        </w:rPr>
        <w:t>und</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en-US"/>
        </w:rPr>
        <w:t>um</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en-US"/>
        </w:rPr>
        <w:t>Ulm</w:t>
      </w:r>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en-US"/>
        </w:rPr>
        <w:t>herum</w:t>
      </w:r>
      <w:proofErr w:type="spellEnd"/>
      <w:r w:rsidRPr="00C62D43">
        <w:rPr>
          <w:rFonts w:ascii="Times New Roman" w:hAnsi="Times New Roman" w:cs="Times New Roman"/>
          <w:color w:val="000000" w:themeColor="text1"/>
          <w:sz w:val="28"/>
          <w:szCs w:val="28"/>
          <w:lang w:val="ru-RU"/>
        </w:rPr>
        <w:t xml:space="preserve">». При выполнении упражнения стоит обратить внимание на топоним «Ульм», при этом показать несколько изображений города. Данное упражнение может быть хорошим примером начала урока, помогающим настроить </w:t>
      </w:r>
      <w:proofErr w:type="gramStart"/>
      <w:r w:rsidRPr="00C62D43">
        <w:rPr>
          <w:rFonts w:ascii="Times New Roman" w:hAnsi="Times New Roman" w:cs="Times New Roman"/>
          <w:color w:val="000000" w:themeColor="text1"/>
          <w:sz w:val="28"/>
          <w:szCs w:val="28"/>
          <w:lang w:val="ru-RU"/>
        </w:rPr>
        <w:t>обучающихся</w:t>
      </w:r>
      <w:proofErr w:type="gramEnd"/>
      <w:r w:rsidRPr="00C62D43">
        <w:rPr>
          <w:rFonts w:ascii="Times New Roman" w:hAnsi="Times New Roman" w:cs="Times New Roman"/>
          <w:color w:val="000000" w:themeColor="text1"/>
          <w:sz w:val="28"/>
          <w:szCs w:val="28"/>
          <w:lang w:val="ru-RU"/>
        </w:rPr>
        <w:t xml:space="preserve"> на активную работу и подготовить к формулировке темы урока.</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 xml:space="preserve">Второе упражнение  состоит из повторения уже пройденного материала. Его задача – актуализировать ранее изученную лексику, связанную с географическими наименованиями. Суть упражнения: на презентации показывается слайд с изображением таких слов, как: </w:t>
      </w:r>
      <w:r>
        <w:rPr>
          <w:rFonts w:ascii="Times New Roman" w:hAnsi="Times New Roman" w:cs="Times New Roman"/>
          <w:color w:val="000000" w:themeColor="text1"/>
          <w:sz w:val="28"/>
          <w:szCs w:val="28"/>
        </w:rPr>
        <w:t>der</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Wald</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die</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W</w:t>
      </w:r>
      <w:r w:rsidRPr="00C62D43">
        <w:rPr>
          <w:rFonts w:ascii="Times New Roman" w:hAnsi="Times New Roman" w:cs="Times New Roman"/>
          <w:color w:val="000000" w:themeColor="text1"/>
          <w:sz w:val="28"/>
          <w:szCs w:val="28"/>
          <w:lang w:val="ru-RU"/>
        </w:rPr>
        <w:t>ü</w:t>
      </w:r>
      <w:proofErr w:type="spellStart"/>
      <w:r>
        <w:rPr>
          <w:rFonts w:ascii="Times New Roman" w:hAnsi="Times New Roman" w:cs="Times New Roman"/>
          <w:color w:val="000000" w:themeColor="text1"/>
          <w:sz w:val="28"/>
          <w:szCs w:val="28"/>
        </w:rPr>
        <w:t>ste</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der</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Berg</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das</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Meer</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die</w:t>
      </w:r>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Stadt</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die</w:t>
      </w:r>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Kirche</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die</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Br</w:t>
      </w:r>
      <w:r w:rsidRPr="00C62D43">
        <w:rPr>
          <w:rFonts w:ascii="Times New Roman" w:hAnsi="Times New Roman" w:cs="Times New Roman"/>
          <w:color w:val="000000" w:themeColor="text1"/>
          <w:sz w:val="28"/>
          <w:szCs w:val="28"/>
          <w:lang w:val="ru-RU"/>
        </w:rPr>
        <w:t>ü</w:t>
      </w:r>
      <w:proofErr w:type="spellStart"/>
      <w:r>
        <w:rPr>
          <w:rFonts w:ascii="Times New Roman" w:hAnsi="Times New Roman" w:cs="Times New Roman"/>
          <w:color w:val="000000" w:themeColor="text1"/>
          <w:sz w:val="28"/>
          <w:szCs w:val="28"/>
        </w:rPr>
        <w:t>cke</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der</w:t>
      </w:r>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Fluss</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die</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See</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der</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See</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die</w:t>
      </w:r>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Stra</w:t>
      </w:r>
      <w:proofErr w:type="spellEnd"/>
      <w:r w:rsidRPr="00C62D43">
        <w:rPr>
          <w:rFonts w:ascii="Times New Roman" w:hAnsi="Times New Roman" w:cs="Times New Roman"/>
          <w:color w:val="000000" w:themeColor="text1"/>
          <w:sz w:val="28"/>
          <w:szCs w:val="28"/>
          <w:lang w:val="ru-RU"/>
        </w:rPr>
        <w:t>ß</w:t>
      </w:r>
      <w:r>
        <w:rPr>
          <w:rFonts w:ascii="Times New Roman" w:hAnsi="Times New Roman" w:cs="Times New Roman"/>
          <w:color w:val="000000" w:themeColor="text1"/>
          <w:sz w:val="28"/>
          <w:szCs w:val="28"/>
        </w:rPr>
        <w:t>e</w:t>
      </w:r>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das</w:t>
      </w:r>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Dorf</w:t>
      </w:r>
      <w:proofErr w:type="spellEnd"/>
      <w:r w:rsidRPr="00C62D4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der</w:t>
      </w:r>
      <w:r w:rsidRPr="00C62D4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rPr>
        <w:t>Platz</w:t>
      </w:r>
      <w:proofErr w:type="spellEnd"/>
      <w:r w:rsidRPr="00C62D43">
        <w:rPr>
          <w:rFonts w:ascii="Times New Roman" w:hAnsi="Times New Roman" w:cs="Times New Roman"/>
          <w:color w:val="000000" w:themeColor="text1"/>
          <w:sz w:val="28"/>
          <w:szCs w:val="28"/>
          <w:lang w:val="ru-RU"/>
        </w:rPr>
        <w:t>. По очереди обучающиеся называют вслух слова, далее «выплывает» правильное написание слова. В конце все обучающиеся хором могут еще раз произнести слово.</w:t>
      </w:r>
    </w:p>
    <w:p w:rsidR="00C62D43" w:rsidRPr="00877D51"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r w:rsidRPr="00C62D43">
        <w:rPr>
          <w:rFonts w:ascii="Times New Roman" w:hAnsi="Times New Roman" w:cs="Times New Roman"/>
          <w:color w:val="000000" w:themeColor="text1"/>
          <w:sz w:val="28"/>
          <w:szCs w:val="28"/>
          <w:lang w:val="ru-RU"/>
        </w:rPr>
        <w:t>Еще одно</w:t>
      </w:r>
      <w:r w:rsidRPr="00C62D43">
        <w:rPr>
          <w:rFonts w:ascii="Times New Roman" w:hAnsi="Times New Roman" w:cs="Times New Roman"/>
          <w:i/>
          <w:color w:val="000000" w:themeColor="text1"/>
          <w:sz w:val="28"/>
          <w:szCs w:val="28"/>
          <w:lang w:val="ru-RU"/>
        </w:rPr>
        <w:t xml:space="preserve"> </w:t>
      </w:r>
      <w:r w:rsidRPr="00C62D43">
        <w:rPr>
          <w:rFonts w:ascii="Times New Roman" w:hAnsi="Times New Roman" w:cs="Times New Roman"/>
          <w:color w:val="000000" w:themeColor="text1"/>
          <w:sz w:val="28"/>
          <w:szCs w:val="28"/>
          <w:lang w:val="ru-RU"/>
        </w:rPr>
        <w:t xml:space="preserve">упражнение заключается в том, что один обучающийся видит изображение города, учитель называет 5 слов из городской лексики по-русски, ученик должен воспроизвести их по-немецки без права на ошибку. </w:t>
      </w:r>
      <w:r w:rsidRPr="00877D51">
        <w:rPr>
          <w:rFonts w:ascii="Times New Roman" w:hAnsi="Times New Roman" w:cs="Times New Roman"/>
          <w:color w:val="000000" w:themeColor="text1"/>
          <w:sz w:val="28"/>
          <w:szCs w:val="28"/>
          <w:lang w:val="ru-RU"/>
        </w:rPr>
        <w:t>После произнесения слова «выплывает» вариант его написания.</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 xml:space="preserve">Таким образом, </w:t>
      </w:r>
      <w:r w:rsidRPr="00C62D43">
        <w:rPr>
          <w:rFonts w:ascii="Times New Roman" w:hAnsi="Times New Roman" w:cs="Times New Roman"/>
          <w:sz w:val="28"/>
          <w:szCs w:val="28"/>
          <w:shd w:val="clear" w:color="auto" w:fill="FFFFFF"/>
          <w:lang w:val="ru-RU"/>
        </w:rPr>
        <w:t xml:space="preserve">хотя полное погружение в языковую среду наиболее эффективно для развития социокультурной компетенции, активное использование микротопонимов в учебных материалах также представляется перспективным решением. Микротопонимы, отражающие культурные особенности и исторические реалии, позволяют интегрировать изучение языка и культуры в ходе образовательного процесса. </w:t>
      </w:r>
    </w:p>
    <w:p w:rsidR="00C62D43" w:rsidRPr="00C62D43" w:rsidRDefault="00C62D43" w:rsidP="00C62D43">
      <w:pPr>
        <w:spacing w:after="0" w:line="240" w:lineRule="auto"/>
        <w:ind w:firstLine="567"/>
        <w:contextualSpacing/>
        <w:jc w:val="both"/>
        <w:rPr>
          <w:rFonts w:ascii="Times New Roman" w:hAnsi="Times New Roman" w:cs="Times New Roman"/>
          <w:color w:val="000000" w:themeColor="text1"/>
          <w:sz w:val="28"/>
          <w:szCs w:val="28"/>
          <w:lang w:val="ru-RU"/>
        </w:rPr>
      </w:pPr>
    </w:p>
    <w:p w:rsidR="00C62D43" w:rsidRDefault="00C62D43" w:rsidP="00C62D43">
      <w:pPr>
        <w:spacing w:after="0" w:line="240" w:lineRule="auto"/>
        <w:ind w:firstLine="567"/>
        <w:contextualSpacing/>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Список</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использованной</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литературы</w:t>
      </w:r>
      <w:proofErr w:type="spellEnd"/>
    </w:p>
    <w:p w:rsidR="00C62D43" w:rsidRDefault="00C62D43" w:rsidP="00C62D43">
      <w:pPr>
        <w:numPr>
          <w:ilvl w:val="0"/>
          <w:numId w:val="5"/>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C62D43">
        <w:rPr>
          <w:rFonts w:ascii="Times New Roman" w:eastAsia="Times New Roman" w:hAnsi="Times New Roman" w:cs="Times New Roman"/>
          <w:color w:val="000000" w:themeColor="text1"/>
          <w:sz w:val="28"/>
          <w:szCs w:val="28"/>
          <w:lang w:val="ru-RU" w:eastAsia="ru-RU"/>
        </w:rPr>
        <w:t xml:space="preserve">Алифиренко Н.Ф. </w:t>
      </w:r>
      <w:proofErr w:type="spellStart"/>
      <w:r w:rsidRPr="00C62D43">
        <w:rPr>
          <w:rFonts w:ascii="Times New Roman" w:eastAsia="Times New Roman" w:hAnsi="Times New Roman" w:cs="Times New Roman"/>
          <w:color w:val="000000" w:themeColor="text1"/>
          <w:sz w:val="28"/>
          <w:szCs w:val="28"/>
          <w:lang w:val="ru-RU" w:eastAsia="ru-RU"/>
        </w:rPr>
        <w:t>Лингвокультурология</w:t>
      </w:r>
      <w:proofErr w:type="spellEnd"/>
      <w:r w:rsidRPr="00C62D43">
        <w:rPr>
          <w:rFonts w:ascii="Times New Roman" w:eastAsia="Times New Roman" w:hAnsi="Times New Roman" w:cs="Times New Roman"/>
          <w:color w:val="000000" w:themeColor="text1"/>
          <w:sz w:val="28"/>
          <w:szCs w:val="28"/>
          <w:lang w:val="ru-RU" w:eastAsia="ru-RU"/>
        </w:rPr>
        <w:t xml:space="preserve">: ценностно-смысловое пространство языка: учеб. </w:t>
      </w:r>
      <w:proofErr w:type="spellStart"/>
      <w:r>
        <w:rPr>
          <w:rFonts w:ascii="Times New Roman" w:eastAsia="Times New Roman" w:hAnsi="Times New Roman" w:cs="Times New Roman"/>
          <w:color w:val="000000" w:themeColor="text1"/>
          <w:sz w:val="28"/>
          <w:szCs w:val="28"/>
          <w:lang w:eastAsia="ru-RU"/>
        </w:rPr>
        <w:t>Пособие</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Флинта</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Наука</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Москва</w:t>
      </w:r>
      <w:proofErr w:type="spellEnd"/>
      <w:r>
        <w:rPr>
          <w:rFonts w:ascii="Times New Roman" w:eastAsia="Times New Roman" w:hAnsi="Times New Roman" w:cs="Times New Roman"/>
          <w:color w:val="000000" w:themeColor="text1"/>
          <w:sz w:val="28"/>
          <w:szCs w:val="28"/>
          <w:lang w:eastAsia="ru-RU"/>
        </w:rPr>
        <w:t>; 2010. – 224 с.</w:t>
      </w:r>
    </w:p>
    <w:p w:rsidR="00C62D43" w:rsidRPr="00C62D43" w:rsidRDefault="00C62D43" w:rsidP="00C62D43">
      <w:pPr>
        <w:numPr>
          <w:ilvl w:val="0"/>
          <w:numId w:val="5"/>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val="ru-RU" w:eastAsia="ru-RU"/>
        </w:rPr>
      </w:pPr>
      <w:proofErr w:type="spellStart"/>
      <w:r w:rsidRPr="00C62D43">
        <w:rPr>
          <w:rFonts w:ascii="Times New Roman" w:eastAsia="Times New Roman" w:hAnsi="Times New Roman" w:cs="Times New Roman"/>
          <w:color w:val="000000" w:themeColor="text1"/>
          <w:sz w:val="28"/>
          <w:szCs w:val="28"/>
          <w:lang w:val="ru-RU" w:eastAsia="ru-RU"/>
        </w:rPr>
        <w:t>Басик</w:t>
      </w:r>
      <w:proofErr w:type="spellEnd"/>
      <w:r w:rsidRPr="00C62D43">
        <w:rPr>
          <w:rFonts w:ascii="Times New Roman" w:eastAsia="Times New Roman" w:hAnsi="Times New Roman" w:cs="Times New Roman"/>
          <w:color w:val="000000" w:themeColor="text1"/>
          <w:sz w:val="28"/>
          <w:szCs w:val="28"/>
          <w:lang w:val="ru-RU" w:eastAsia="ru-RU"/>
        </w:rPr>
        <w:t xml:space="preserve"> С.Н. Общая топонимика: учебное пособие для студентов географического факультета. – Минск: БГУ, 2006. – 200 с.</w:t>
      </w:r>
    </w:p>
    <w:p w:rsidR="00C62D43" w:rsidRPr="00C62D43" w:rsidRDefault="00C62D43" w:rsidP="00C62D43">
      <w:pPr>
        <w:numPr>
          <w:ilvl w:val="0"/>
          <w:numId w:val="5"/>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val="ru-RU" w:eastAsia="ru-RU"/>
        </w:rPr>
      </w:pPr>
      <w:r w:rsidRPr="00C62D43">
        <w:rPr>
          <w:rFonts w:ascii="Times New Roman" w:eastAsia="Times New Roman" w:hAnsi="Times New Roman" w:cs="Times New Roman"/>
          <w:color w:val="000000" w:themeColor="text1"/>
          <w:sz w:val="28"/>
          <w:szCs w:val="28"/>
          <w:lang w:val="ru-RU" w:eastAsia="ru-RU"/>
        </w:rPr>
        <w:t xml:space="preserve">Гез Н.И. Формирование коммуникативной компетенции как объект зарубежных </w:t>
      </w:r>
      <w:proofErr w:type="gramStart"/>
      <w:r w:rsidRPr="00C62D43">
        <w:rPr>
          <w:rFonts w:ascii="Times New Roman" w:eastAsia="Times New Roman" w:hAnsi="Times New Roman" w:cs="Times New Roman"/>
          <w:color w:val="000000" w:themeColor="text1"/>
          <w:sz w:val="28"/>
          <w:szCs w:val="28"/>
          <w:lang w:val="ru-RU" w:eastAsia="ru-RU"/>
        </w:rPr>
        <w:t>методических исследований</w:t>
      </w:r>
      <w:proofErr w:type="gramEnd"/>
      <w:r w:rsidRPr="00C62D43">
        <w:rPr>
          <w:rFonts w:ascii="Times New Roman" w:eastAsia="Times New Roman" w:hAnsi="Times New Roman" w:cs="Times New Roman"/>
          <w:color w:val="000000" w:themeColor="text1"/>
          <w:sz w:val="28"/>
          <w:szCs w:val="28"/>
          <w:lang w:val="ru-RU" w:eastAsia="ru-RU"/>
        </w:rPr>
        <w:t xml:space="preserve"> // Иностранный язык в школе. – 2007. – №2. – </w:t>
      </w:r>
      <w:r>
        <w:rPr>
          <w:rFonts w:ascii="Times New Roman" w:eastAsia="Times New Roman" w:hAnsi="Times New Roman" w:cs="Times New Roman"/>
          <w:color w:val="000000" w:themeColor="text1"/>
          <w:sz w:val="28"/>
          <w:szCs w:val="28"/>
          <w:lang w:eastAsia="ru-RU"/>
        </w:rPr>
        <w:t>C</w:t>
      </w:r>
      <w:r w:rsidRPr="00C62D43">
        <w:rPr>
          <w:rFonts w:ascii="Times New Roman" w:eastAsia="Times New Roman" w:hAnsi="Times New Roman" w:cs="Times New Roman"/>
          <w:color w:val="000000" w:themeColor="text1"/>
          <w:sz w:val="28"/>
          <w:szCs w:val="28"/>
          <w:lang w:val="ru-RU" w:eastAsia="ru-RU"/>
        </w:rPr>
        <w:t>. 17-24</w:t>
      </w:r>
    </w:p>
    <w:p w:rsidR="00C62D43" w:rsidRPr="00C62D43" w:rsidRDefault="00C62D43" w:rsidP="00C62D43">
      <w:pPr>
        <w:numPr>
          <w:ilvl w:val="0"/>
          <w:numId w:val="5"/>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val="ru-RU" w:eastAsia="ru-RU"/>
        </w:rPr>
      </w:pPr>
      <w:r w:rsidRPr="00C62D43">
        <w:rPr>
          <w:rFonts w:ascii="Times New Roman" w:eastAsia="Times New Roman" w:hAnsi="Times New Roman" w:cs="Times New Roman"/>
          <w:color w:val="000000" w:themeColor="text1"/>
          <w:sz w:val="28"/>
          <w:szCs w:val="28"/>
          <w:lang w:val="ru-RU" w:eastAsia="ru-RU"/>
        </w:rPr>
        <w:t>Никонов В.А. Введение в топонимику. Изд. 2-е. – М.: Издательство ЛКИ, 2011. – 184 с.</w:t>
      </w:r>
    </w:p>
    <w:p w:rsidR="00C62D43" w:rsidRPr="00C62D43" w:rsidRDefault="00C62D43" w:rsidP="00C62D43">
      <w:pPr>
        <w:numPr>
          <w:ilvl w:val="0"/>
          <w:numId w:val="5"/>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val="ru-RU" w:eastAsia="ru-RU"/>
        </w:rPr>
      </w:pPr>
      <w:proofErr w:type="gramStart"/>
      <w:r w:rsidRPr="00C62D43">
        <w:rPr>
          <w:rFonts w:ascii="Times New Roman" w:eastAsia="Times New Roman" w:hAnsi="Times New Roman" w:cs="Times New Roman"/>
          <w:color w:val="000000" w:themeColor="text1"/>
          <w:sz w:val="28"/>
          <w:szCs w:val="28"/>
          <w:lang w:val="ru-RU" w:eastAsia="ru-RU"/>
        </w:rPr>
        <w:t>Подольская</w:t>
      </w:r>
      <w:proofErr w:type="gramEnd"/>
      <w:r w:rsidRPr="00C62D43">
        <w:rPr>
          <w:rFonts w:ascii="Times New Roman" w:eastAsia="Times New Roman" w:hAnsi="Times New Roman" w:cs="Times New Roman"/>
          <w:color w:val="000000" w:themeColor="text1"/>
          <w:sz w:val="28"/>
          <w:szCs w:val="28"/>
          <w:lang w:val="ru-RU" w:eastAsia="ru-RU"/>
        </w:rPr>
        <w:t xml:space="preserve"> Н.В. Словарь русской ономастической терминологии. Изд. 2-е, </w:t>
      </w:r>
      <w:proofErr w:type="spellStart"/>
      <w:r w:rsidRPr="00C62D43">
        <w:rPr>
          <w:rFonts w:ascii="Times New Roman" w:eastAsia="Times New Roman" w:hAnsi="Times New Roman" w:cs="Times New Roman"/>
          <w:color w:val="000000" w:themeColor="text1"/>
          <w:sz w:val="28"/>
          <w:szCs w:val="28"/>
          <w:lang w:val="ru-RU" w:eastAsia="ru-RU"/>
        </w:rPr>
        <w:t>перераб</w:t>
      </w:r>
      <w:proofErr w:type="spellEnd"/>
      <w:r w:rsidRPr="00C62D43">
        <w:rPr>
          <w:rFonts w:ascii="Times New Roman" w:eastAsia="Times New Roman" w:hAnsi="Times New Roman" w:cs="Times New Roman"/>
          <w:color w:val="000000" w:themeColor="text1"/>
          <w:sz w:val="28"/>
          <w:szCs w:val="28"/>
          <w:lang w:val="ru-RU" w:eastAsia="ru-RU"/>
        </w:rPr>
        <w:t>. и доп. / А.В. Суперанская. – М.: Наука, 1988. – 192 с.</w:t>
      </w:r>
    </w:p>
    <w:p w:rsidR="00C62D43" w:rsidRDefault="00C62D43" w:rsidP="00C62D43">
      <w:pPr>
        <w:numPr>
          <w:ilvl w:val="0"/>
          <w:numId w:val="5"/>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proofErr w:type="spellStart"/>
      <w:r w:rsidRPr="00C62D43">
        <w:rPr>
          <w:rFonts w:ascii="Times New Roman" w:eastAsia="Times New Roman" w:hAnsi="Times New Roman" w:cs="Times New Roman"/>
          <w:color w:val="000000" w:themeColor="text1"/>
          <w:sz w:val="28"/>
          <w:szCs w:val="28"/>
          <w:lang w:val="ru-RU" w:eastAsia="ru-RU"/>
        </w:rPr>
        <w:lastRenderedPageBreak/>
        <w:t>Правдикова</w:t>
      </w:r>
      <w:proofErr w:type="spellEnd"/>
      <w:r w:rsidRPr="00C62D43">
        <w:rPr>
          <w:rFonts w:ascii="Times New Roman" w:eastAsia="Times New Roman" w:hAnsi="Times New Roman" w:cs="Times New Roman"/>
          <w:color w:val="000000" w:themeColor="text1"/>
          <w:sz w:val="28"/>
          <w:szCs w:val="28"/>
          <w:lang w:val="ru-RU" w:eastAsia="ru-RU"/>
        </w:rPr>
        <w:t xml:space="preserve"> А.В. </w:t>
      </w:r>
      <w:proofErr w:type="gramStart"/>
      <w:r w:rsidRPr="00C62D43">
        <w:rPr>
          <w:rFonts w:ascii="Times New Roman" w:eastAsia="Times New Roman" w:hAnsi="Times New Roman" w:cs="Times New Roman"/>
          <w:color w:val="000000" w:themeColor="text1"/>
          <w:sz w:val="28"/>
          <w:szCs w:val="28"/>
          <w:lang w:val="ru-RU" w:eastAsia="ru-RU"/>
        </w:rPr>
        <w:t>Национальная</w:t>
      </w:r>
      <w:proofErr w:type="gramEnd"/>
      <w:r w:rsidRPr="00C62D43">
        <w:rPr>
          <w:rFonts w:ascii="Times New Roman" w:eastAsia="Times New Roman" w:hAnsi="Times New Roman" w:cs="Times New Roman"/>
          <w:color w:val="000000" w:themeColor="text1"/>
          <w:sz w:val="28"/>
          <w:szCs w:val="28"/>
          <w:lang w:val="ru-RU" w:eastAsia="ru-RU"/>
        </w:rPr>
        <w:t xml:space="preserve"> </w:t>
      </w:r>
      <w:proofErr w:type="spellStart"/>
      <w:r w:rsidRPr="00C62D43">
        <w:rPr>
          <w:rFonts w:ascii="Times New Roman" w:eastAsia="Times New Roman" w:hAnsi="Times New Roman" w:cs="Times New Roman"/>
          <w:color w:val="000000" w:themeColor="text1"/>
          <w:sz w:val="28"/>
          <w:szCs w:val="28"/>
          <w:lang w:val="ru-RU" w:eastAsia="ru-RU"/>
        </w:rPr>
        <w:t>микротопонимия</w:t>
      </w:r>
      <w:proofErr w:type="spellEnd"/>
      <w:r w:rsidRPr="00C62D43">
        <w:rPr>
          <w:rFonts w:ascii="Times New Roman" w:eastAsia="Times New Roman" w:hAnsi="Times New Roman" w:cs="Times New Roman"/>
          <w:color w:val="000000" w:themeColor="text1"/>
          <w:sz w:val="28"/>
          <w:szCs w:val="28"/>
          <w:lang w:val="ru-RU" w:eastAsia="ru-RU"/>
        </w:rPr>
        <w:t xml:space="preserve"> как объект изучения иноязычной аудитории // Электронный научно-образовательный журнал ВГПУ «Грани познания». </w:t>
      </w:r>
      <w:r>
        <w:rPr>
          <w:rFonts w:ascii="Times New Roman" w:eastAsia="Times New Roman" w:hAnsi="Times New Roman" w:cs="Times New Roman"/>
          <w:color w:val="000000" w:themeColor="text1"/>
          <w:sz w:val="28"/>
          <w:szCs w:val="28"/>
          <w:lang w:eastAsia="ru-RU"/>
        </w:rPr>
        <w:t xml:space="preserve">№5(10). </w:t>
      </w:r>
      <w:proofErr w:type="spellStart"/>
      <w:r>
        <w:rPr>
          <w:rFonts w:ascii="Times New Roman" w:eastAsia="Times New Roman" w:hAnsi="Times New Roman" w:cs="Times New Roman"/>
          <w:color w:val="000000" w:themeColor="text1"/>
          <w:sz w:val="28"/>
          <w:szCs w:val="28"/>
          <w:lang w:eastAsia="ru-RU"/>
        </w:rPr>
        <w:t>Декабрь</w:t>
      </w:r>
      <w:proofErr w:type="spellEnd"/>
      <w:r>
        <w:rPr>
          <w:rFonts w:ascii="Times New Roman" w:eastAsia="Times New Roman" w:hAnsi="Times New Roman" w:cs="Times New Roman"/>
          <w:color w:val="000000" w:themeColor="text1"/>
          <w:sz w:val="28"/>
          <w:szCs w:val="28"/>
          <w:lang w:eastAsia="ru-RU"/>
        </w:rPr>
        <w:t xml:space="preserve"> 2010. – 35 с.</w:t>
      </w:r>
    </w:p>
    <w:p w:rsidR="00C62D43" w:rsidRPr="00C62D43" w:rsidRDefault="00C62D43" w:rsidP="00C62D43">
      <w:pPr>
        <w:numPr>
          <w:ilvl w:val="0"/>
          <w:numId w:val="5"/>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val="ru-RU" w:eastAsia="ru-RU"/>
        </w:rPr>
      </w:pPr>
      <w:proofErr w:type="spellStart"/>
      <w:r w:rsidRPr="00C62D43">
        <w:rPr>
          <w:rFonts w:ascii="Times New Roman" w:eastAsia="Times New Roman" w:hAnsi="Times New Roman" w:cs="Times New Roman"/>
          <w:color w:val="000000" w:themeColor="text1"/>
          <w:sz w:val="28"/>
          <w:szCs w:val="28"/>
          <w:lang w:val="ru-RU" w:eastAsia="ru-RU"/>
        </w:rPr>
        <w:t>Смолицкая</w:t>
      </w:r>
      <w:proofErr w:type="spellEnd"/>
      <w:r w:rsidRPr="00C62D43">
        <w:rPr>
          <w:rFonts w:ascii="Times New Roman" w:eastAsia="Times New Roman" w:hAnsi="Times New Roman" w:cs="Times New Roman"/>
          <w:color w:val="000000" w:themeColor="text1"/>
          <w:sz w:val="28"/>
          <w:szCs w:val="28"/>
          <w:lang w:val="ru-RU" w:eastAsia="ru-RU"/>
        </w:rPr>
        <w:t xml:space="preserve"> Г.П. Топонимический словарь Центральной России. – М.: Армада-пресс, 2002. – 265 с.</w:t>
      </w:r>
    </w:p>
    <w:p w:rsidR="00C62D43" w:rsidRPr="00C62D43" w:rsidRDefault="00C62D43" w:rsidP="00C62D43">
      <w:pPr>
        <w:numPr>
          <w:ilvl w:val="0"/>
          <w:numId w:val="5"/>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val="ru-RU" w:eastAsia="ru-RU"/>
        </w:rPr>
      </w:pPr>
      <w:r w:rsidRPr="00C62D43">
        <w:rPr>
          <w:rFonts w:ascii="Times New Roman" w:eastAsia="Times New Roman" w:hAnsi="Times New Roman" w:cs="Times New Roman"/>
          <w:color w:val="000000" w:themeColor="text1"/>
          <w:sz w:val="28"/>
          <w:szCs w:val="28"/>
          <w:lang w:val="ru-RU" w:eastAsia="ru-RU"/>
        </w:rPr>
        <w:t xml:space="preserve">Степанова М.Д.. Словообразование современного немецкого языка. М.: </w:t>
      </w:r>
      <w:proofErr w:type="spellStart"/>
      <w:r w:rsidRPr="00C62D43">
        <w:rPr>
          <w:rFonts w:ascii="Times New Roman" w:eastAsia="Times New Roman" w:hAnsi="Times New Roman" w:cs="Times New Roman"/>
          <w:color w:val="000000" w:themeColor="text1"/>
          <w:sz w:val="28"/>
          <w:szCs w:val="28"/>
          <w:lang w:val="ru-RU" w:eastAsia="ru-RU"/>
        </w:rPr>
        <w:t>Изд-волитературы</w:t>
      </w:r>
      <w:proofErr w:type="spellEnd"/>
      <w:r w:rsidRPr="00C62D43">
        <w:rPr>
          <w:rFonts w:ascii="Times New Roman" w:eastAsia="Times New Roman" w:hAnsi="Times New Roman" w:cs="Times New Roman"/>
          <w:color w:val="000000" w:themeColor="text1"/>
          <w:sz w:val="28"/>
          <w:szCs w:val="28"/>
          <w:lang w:val="ru-RU" w:eastAsia="ru-RU"/>
        </w:rPr>
        <w:t xml:space="preserve"> на иностранных языках, 1953. – 376 </w:t>
      </w:r>
      <w:r>
        <w:rPr>
          <w:rFonts w:ascii="Times New Roman" w:eastAsia="Times New Roman" w:hAnsi="Times New Roman" w:cs="Times New Roman"/>
          <w:color w:val="000000" w:themeColor="text1"/>
          <w:sz w:val="28"/>
          <w:szCs w:val="28"/>
          <w:lang w:eastAsia="ru-RU"/>
        </w:rPr>
        <w:t>c</w:t>
      </w:r>
      <w:r w:rsidRPr="00C62D43">
        <w:rPr>
          <w:rFonts w:ascii="Times New Roman" w:eastAsia="Times New Roman" w:hAnsi="Times New Roman" w:cs="Times New Roman"/>
          <w:color w:val="000000" w:themeColor="text1"/>
          <w:sz w:val="28"/>
          <w:szCs w:val="28"/>
          <w:lang w:val="ru-RU" w:eastAsia="ru-RU"/>
        </w:rPr>
        <w:t>.</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Pr="00C62D43" w:rsidRDefault="00C62D43" w:rsidP="00C62D43">
      <w:pPr>
        <w:spacing w:after="0" w:line="240" w:lineRule="auto"/>
        <w:ind w:firstLine="567"/>
        <w:contextualSpacing/>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УДК</w:t>
      </w:r>
    </w:p>
    <w:p w:rsidR="00C62D43" w:rsidRPr="00C62D43" w:rsidRDefault="00C62D43" w:rsidP="00C62D43">
      <w:pPr>
        <w:spacing w:after="0" w:line="240" w:lineRule="auto"/>
        <w:ind w:firstLine="567"/>
        <w:contextualSpacing/>
        <w:jc w:val="center"/>
        <w:rPr>
          <w:rFonts w:ascii="Times New Roman" w:eastAsia="Times New Roman" w:hAnsi="Times New Roman" w:cs="Times New Roman"/>
          <w:b/>
          <w:sz w:val="28"/>
          <w:szCs w:val="28"/>
          <w:lang w:val="ru-RU"/>
        </w:rPr>
      </w:pPr>
      <w:r w:rsidRPr="00C62D43">
        <w:rPr>
          <w:rFonts w:ascii="Times New Roman" w:eastAsia="Times New Roman" w:hAnsi="Times New Roman" w:cs="Times New Roman"/>
          <w:b/>
          <w:sz w:val="28"/>
          <w:szCs w:val="28"/>
          <w:lang w:val="ru-RU"/>
        </w:rPr>
        <w:t xml:space="preserve">МЕЖЪЯЗЫКОВАЯ ИНТЕРФЕРЕНЦИЯ ПРИ ИЗУЧЕНИИ АНГЛИЙСКОГО ЯЗЫКА КАК ВТОРОГО ИНОСТРАННОГО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p>
    <w:p w:rsidR="00C62D43" w:rsidRPr="00C62D43" w:rsidRDefault="00C62D43" w:rsidP="00C62D43">
      <w:pPr>
        <w:spacing w:after="0" w:line="240" w:lineRule="auto"/>
        <w:ind w:firstLine="567"/>
        <w:contextualSpacing/>
        <w:jc w:val="center"/>
        <w:rPr>
          <w:rFonts w:ascii="Times New Roman" w:eastAsia="Times New Roman" w:hAnsi="Times New Roman" w:cs="Times New Roman"/>
          <w:sz w:val="28"/>
          <w:szCs w:val="28"/>
          <w:lang w:val="ru-RU"/>
        </w:rPr>
      </w:pPr>
      <w:proofErr w:type="spellStart"/>
      <w:r w:rsidRPr="00C62D43">
        <w:rPr>
          <w:rFonts w:ascii="Times New Roman" w:eastAsia="Times New Roman" w:hAnsi="Times New Roman" w:cs="Times New Roman"/>
          <w:sz w:val="28"/>
          <w:szCs w:val="28"/>
          <w:lang w:val="ru-RU"/>
        </w:rPr>
        <w:t>Савчиц</w:t>
      </w:r>
      <w:proofErr w:type="spellEnd"/>
      <w:r w:rsidRPr="00C62D43">
        <w:rPr>
          <w:rFonts w:ascii="Times New Roman" w:eastAsia="Times New Roman" w:hAnsi="Times New Roman" w:cs="Times New Roman"/>
          <w:sz w:val="28"/>
          <w:szCs w:val="28"/>
          <w:lang w:val="ru-RU"/>
        </w:rPr>
        <w:t xml:space="preserve"> Надежда Владимировна</w:t>
      </w:r>
    </w:p>
    <w:p w:rsidR="00C62D43" w:rsidRPr="00C62D43" w:rsidRDefault="00C62D43" w:rsidP="00C62D43">
      <w:pPr>
        <w:spacing w:after="0" w:line="240" w:lineRule="auto"/>
        <w:ind w:firstLine="567"/>
        <w:contextualSpacing/>
        <w:jc w:val="center"/>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преподаватель кафедры фонетики и грамматики английского языка учреждения образования “Минский государственный лингвистический университет”</w:t>
      </w:r>
    </w:p>
    <w:p w:rsidR="00C62D43" w:rsidRPr="00C62D43" w:rsidRDefault="00C62D43" w:rsidP="00C62D43">
      <w:pPr>
        <w:spacing w:after="0" w:line="240" w:lineRule="auto"/>
        <w:ind w:firstLine="567"/>
        <w:contextualSpacing/>
        <w:jc w:val="center"/>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(г. Минск, Беларусь)</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В статье представлена краткая характеристика явления межъязыковой интерференц</w:t>
      </w:r>
      <w:proofErr w:type="gramStart"/>
      <w:r w:rsidRPr="00C62D43">
        <w:rPr>
          <w:rFonts w:ascii="Times New Roman" w:eastAsia="Times New Roman" w:hAnsi="Times New Roman" w:cs="Times New Roman"/>
          <w:sz w:val="28"/>
          <w:szCs w:val="28"/>
          <w:lang w:val="ru-RU"/>
        </w:rPr>
        <w:t>ии и ее</w:t>
      </w:r>
      <w:proofErr w:type="gramEnd"/>
      <w:r w:rsidRPr="00C62D43">
        <w:rPr>
          <w:rFonts w:ascii="Times New Roman" w:eastAsia="Times New Roman" w:hAnsi="Times New Roman" w:cs="Times New Roman"/>
          <w:sz w:val="28"/>
          <w:szCs w:val="28"/>
          <w:lang w:val="ru-RU"/>
        </w:rPr>
        <w:t xml:space="preserve"> видов, рассматриваются особенности межъязыковой интерференции в контексте изучения второго иностранного языка, а также приводятся практические примеры, подтверждающие актуальность исследований данной темы.</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b/>
          <w:i/>
          <w:sz w:val="28"/>
          <w:szCs w:val="28"/>
          <w:lang w:val="ru-RU"/>
        </w:rPr>
        <w:t>Ключевые слова:</w:t>
      </w:r>
      <w:r w:rsidRPr="00C62D43">
        <w:rPr>
          <w:rFonts w:ascii="Times New Roman" w:eastAsia="Times New Roman" w:hAnsi="Times New Roman" w:cs="Times New Roman"/>
          <w:sz w:val="28"/>
          <w:szCs w:val="28"/>
          <w:lang w:val="ru-RU"/>
        </w:rPr>
        <w:t xml:space="preserve"> интерференция, межъязыковая интерференция, перенос, языковая догадка, речевое намерение.</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Изучение второго языка является неотъемлемой частью языковой подготовки студентов лингвистических специальностей. И, без сомнения, большинство студентов, изучающих немецкий, испанский, французский, китайский и другие языки в качестве первого иностранного языка, склоняются к выбору английского языка в качестве второго. Это напрямую связано с ролью и статусом английского языка в современном мире. По данным справочного издания </w:t>
      </w:r>
      <w:r w:rsidRPr="00C62D43">
        <w:rPr>
          <w:rFonts w:ascii="Times New Roman" w:eastAsia="Times New Roman" w:hAnsi="Times New Roman" w:cs="Times New Roman"/>
          <w:color w:val="202122"/>
          <w:sz w:val="28"/>
          <w:szCs w:val="28"/>
          <w:highlight w:val="white"/>
          <w:lang w:val="ru-RU"/>
        </w:rPr>
        <w:t xml:space="preserve">«Этнолог: Языки мира», выпускаемого ежегодно </w:t>
      </w:r>
      <w:r>
        <w:rPr>
          <w:rFonts w:ascii="Times New Roman" w:eastAsia="Times New Roman" w:hAnsi="Times New Roman" w:cs="Times New Roman"/>
          <w:color w:val="202122"/>
          <w:sz w:val="28"/>
          <w:szCs w:val="28"/>
          <w:highlight w:val="white"/>
        </w:rPr>
        <w:t>SIL</w:t>
      </w:r>
      <w:r w:rsidRPr="00C62D43">
        <w:rPr>
          <w:rFonts w:ascii="Times New Roman" w:eastAsia="Times New Roman" w:hAnsi="Times New Roman" w:cs="Times New Roman"/>
          <w:color w:val="202122"/>
          <w:sz w:val="28"/>
          <w:szCs w:val="28"/>
          <w:highlight w:val="white"/>
          <w:lang w:val="ru-RU"/>
        </w:rPr>
        <w:t xml:space="preserve"> </w:t>
      </w:r>
      <w:r>
        <w:rPr>
          <w:rFonts w:ascii="Times New Roman" w:eastAsia="Times New Roman" w:hAnsi="Times New Roman" w:cs="Times New Roman"/>
          <w:color w:val="202122"/>
          <w:sz w:val="28"/>
          <w:szCs w:val="28"/>
          <w:highlight w:val="white"/>
        </w:rPr>
        <w:t>International</w:t>
      </w:r>
      <w:r w:rsidRPr="00C62D43">
        <w:rPr>
          <w:rFonts w:ascii="Times New Roman" w:eastAsia="Times New Roman" w:hAnsi="Times New Roman" w:cs="Times New Roman"/>
          <w:color w:val="202122"/>
          <w:sz w:val="28"/>
          <w:szCs w:val="28"/>
          <w:highlight w:val="white"/>
          <w:lang w:val="ru-RU"/>
        </w:rPr>
        <w:t>, в 2024 году более</w:t>
      </w:r>
      <w:proofErr w:type="gramStart"/>
      <w:r w:rsidRPr="00C62D43">
        <w:rPr>
          <w:rFonts w:ascii="Times New Roman" w:eastAsia="Times New Roman" w:hAnsi="Times New Roman" w:cs="Times New Roman"/>
          <w:color w:val="202122"/>
          <w:sz w:val="28"/>
          <w:szCs w:val="28"/>
          <w:highlight w:val="white"/>
          <w:lang w:val="ru-RU"/>
        </w:rPr>
        <w:t>,</w:t>
      </w:r>
      <w:proofErr w:type="gramEnd"/>
      <w:r w:rsidRPr="00C62D43">
        <w:rPr>
          <w:rFonts w:ascii="Times New Roman" w:eastAsia="Times New Roman" w:hAnsi="Times New Roman" w:cs="Times New Roman"/>
          <w:color w:val="202122"/>
          <w:sz w:val="28"/>
          <w:szCs w:val="28"/>
          <w:highlight w:val="white"/>
          <w:lang w:val="ru-RU"/>
        </w:rPr>
        <w:t xml:space="preserve"> чем 1,5 миллиарда человек используют английский как средство ежедневного общения, что позволяет ему занять лидирующее положение среди всех языков мира, значительно опережая китайский (1,1 млрд.), хинди (609 млн.) и испанский (559 млн.) языки [6]. Английский выступает не только средством международного и межкультурного взаимодействия, но и является языком широко распространенным в бизнесе, торговле, сфере образования и сфере </w:t>
      </w:r>
      <w:proofErr w:type="gramStart"/>
      <w:r w:rsidRPr="00C62D43">
        <w:rPr>
          <w:rFonts w:ascii="Times New Roman" w:eastAsia="Times New Roman" w:hAnsi="Times New Roman" w:cs="Times New Roman"/>
          <w:color w:val="202122"/>
          <w:sz w:val="28"/>
          <w:szCs w:val="28"/>
          <w:highlight w:val="white"/>
          <w:lang w:val="ru-RU"/>
        </w:rPr>
        <w:t>ИТ</w:t>
      </w:r>
      <w:proofErr w:type="gramEnd"/>
      <w:r w:rsidRPr="00C62D43">
        <w:rPr>
          <w:rFonts w:ascii="Times New Roman" w:eastAsia="Times New Roman" w:hAnsi="Times New Roman" w:cs="Times New Roman"/>
          <w:color w:val="202122"/>
          <w:sz w:val="28"/>
          <w:szCs w:val="28"/>
          <w:highlight w:val="white"/>
          <w:lang w:val="ru-RU"/>
        </w:rPr>
        <w:t xml:space="preserve"> (включая языки программирования, программное обеспечение, машинное обучение, обработку естественного языка, виртуальные помощники </w:t>
      </w:r>
      <w:proofErr w:type="spellStart"/>
      <w:r>
        <w:rPr>
          <w:rFonts w:ascii="Times New Roman" w:eastAsia="Times New Roman" w:hAnsi="Times New Roman" w:cs="Times New Roman"/>
          <w:color w:val="202122"/>
          <w:sz w:val="28"/>
          <w:szCs w:val="28"/>
          <w:highlight w:val="white"/>
        </w:rPr>
        <w:t>Siri</w:t>
      </w:r>
      <w:proofErr w:type="spellEnd"/>
      <w:r w:rsidRPr="00C62D43">
        <w:rPr>
          <w:rFonts w:ascii="Times New Roman" w:eastAsia="Times New Roman" w:hAnsi="Times New Roman" w:cs="Times New Roman"/>
          <w:color w:val="202122"/>
          <w:sz w:val="28"/>
          <w:szCs w:val="28"/>
          <w:highlight w:val="white"/>
          <w:lang w:val="ru-RU"/>
        </w:rPr>
        <w:t xml:space="preserve"> и </w:t>
      </w:r>
      <w:proofErr w:type="spellStart"/>
      <w:r>
        <w:rPr>
          <w:rFonts w:ascii="Times New Roman" w:eastAsia="Times New Roman" w:hAnsi="Times New Roman" w:cs="Times New Roman"/>
          <w:color w:val="202122"/>
          <w:sz w:val="28"/>
          <w:szCs w:val="28"/>
          <w:highlight w:val="white"/>
        </w:rPr>
        <w:t>Alexa</w:t>
      </w:r>
      <w:proofErr w:type="spellEnd"/>
      <w:r w:rsidRPr="00C62D43">
        <w:rPr>
          <w:rFonts w:ascii="Times New Roman" w:eastAsia="Times New Roman" w:hAnsi="Times New Roman" w:cs="Times New Roman"/>
          <w:color w:val="202122"/>
          <w:sz w:val="28"/>
          <w:szCs w:val="28"/>
          <w:highlight w:val="white"/>
          <w:lang w:val="ru-RU"/>
        </w:rPr>
        <w:t xml:space="preserve"> и т. д.)</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lastRenderedPageBreak/>
        <w:tab/>
        <w:t xml:space="preserve">Попадая в условия обучения двум иностранным языкам одновременно, студенты лингвистических специальностей сталкиваются с двойным вызовом. Изучение второму иностранному языку оказывается под влиянием не только родного языка обучающихся, но и их первого иностранного языка. Они склонны переносить опыт изучения языка, а также фонетические, морфологические, грамматические, лексические и другие особенности первого иностранного языка на второй.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ab/>
        <w:t xml:space="preserve">Явление межъязыковой интерференции не является новым в лингвистике и лингводидактике. Термин впервые был использован </w:t>
      </w:r>
      <w:proofErr w:type="spellStart"/>
      <w:r w:rsidRPr="00C62D43">
        <w:rPr>
          <w:rFonts w:ascii="Times New Roman" w:eastAsia="Times New Roman" w:hAnsi="Times New Roman" w:cs="Times New Roman"/>
          <w:sz w:val="28"/>
          <w:szCs w:val="28"/>
          <w:lang w:val="ru-RU"/>
        </w:rPr>
        <w:t>Уриелем</w:t>
      </w:r>
      <w:proofErr w:type="spellEnd"/>
      <w:r w:rsidRPr="00C62D43">
        <w:rPr>
          <w:rFonts w:ascii="Times New Roman" w:eastAsia="Times New Roman" w:hAnsi="Times New Roman" w:cs="Times New Roman"/>
          <w:sz w:val="28"/>
          <w:szCs w:val="28"/>
          <w:lang w:val="ru-RU"/>
        </w:rPr>
        <w:t xml:space="preserve"> </w:t>
      </w:r>
      <w:proofErr w:type="spellStart"/>
      <w:r w:rsidRPr="00C62D43">
        <w:rPr>
          <w:rFonts w:ascii="Times New Roman" w:eastAsia="Times New Roman" w:hAnsi="Times New Roman" w:cs="Times New Roman"/>
          <w:sz w:val="28"/>
          <w:szCs w:val="28"/>
          <w:lang w:val="ru-RU"/>
        </w:rPr>
        <w:t>Вайнрайхом</w:t>
      </w:r>
      <w:proofErr w:type="spellEnd"/>
      <w:r w:rsidRPr="00C62D43">
        <w:rPr>
          <w:rFonts w:ascii="Times New Roman" w:eastAsia="Times New Roman" w:hAnsi="Times New Roman" w:cs="Times New Roman"/>
          <w:sz w:val="28"/>
          <w:szCs w:val="28"/>
          <w:lang w:val="ru-RU"/>
        </w:rPr>
        <w:t xml:space="preserve"> в 1953 г., который под интерференцией понимал </w:t>
      </w:r>
      <w:r w:rsidRPr="00C62D43">
        <w:rPr>
          <w:rFonts w:ascii="Times New Roman" w:eastAsia="Times New Roman" w:hAnsi="Times New Roman" w:cs="Times New Roman"/>
          <w:sz w:val="28"/>
          <w:szCs w:val="28"/>
          <w:highlight w:val="white"/>
          <w:lang w:val="ru-RU"/>
        </w:rPr>
        <w:t xml:space="preserve">«случаи отклонения от норм каждого языка, происходящие в речи </w:t>
      </w:r>
      <w:proofErr w:type="spellStart"/>
      <w:r w:rsidRPr="00C62D43">
        <w:rPr>
          <w:rFonts w:ascii="Times New Roman" w:eastAsia="Times New Roman" w:hAnsi="Times New Roman" w:cs="Times New Roman"/>
          <w:sz w:val="28"/>
          <w:szCs w:val="28"/>
          <w:highlight w:val="white"/>
          <w:lang w:val="ru-RU"/>
        </w:rPr>
        <w:t>билингвов</w:t>
      </w:r>
      <w:proofErr w:type="spellEnd"/>
      <w:r w:rsidRPr="00C62D43">
        <w:rPr>
          <w:rFonts w:ascii="Times New Roman" w:eastAsia="Times New Roman" w:hAnsi="Times New Roman" w:cs="Times New Roman"/>
          <w:sz w:val="28"/>
          <w:szCs w:val="28"/>
          <w:highlight w:val="white"/>
          <w:lang w:val="ru-RU"/>
        </w:rPr>
        <w:t xml:space="preserve"> в результате их знакомства с более чем одним языком» [2, с.6]. Современное определение термина приводится </w:t>
      </w:r>
      <w:r w:rsidRPr="00C62D43">
        <w:rPr>
          <w:rFonts w:ascii="Times New Roman" w:eastAsia="Times New Roman" w:hAnsi="Times New Roman" w:cs="Times New Roman"/>
          <w:sz w:val="28"/>
          <w:szCs w:val="28"/>
          <w:lang w:val="ru-RU"/>
        </w:rPr>
        <w:t xml:space="preserve">в Лингвистическом энциклопедическом словаре под редакцией В. Н. Ярцевой, где под языковой интерференцией понимается </w:t>
      </w:r>
      <w:r w:rsidRPr="00C62D43">
        <w:rPr>
          <w:rFonts w:ascii="Times New Roman" w:eastAsia="Times New Roman" w:hAnsi="Times New Roman" w:cs="Times New Roman"/>
          <w:sz w:val="28"/>
          <w:szCs w:val="28"/>
          <w:highlight w:val="white"/>
          <w:lang w:val="ru-RU"/>
        </w:rPr>
        <w:t>«</w:t>
      </w:r>
      <w:r w:rsidRPr="00C62D43">
        <w:rPr>
          <w:rFonts w:ascii="Times New Roman" w:eastAsia="Times New Roman" w:hAnsi="Times New Roman" w:cs="Times New Roman"/>
          <w:sz w:val="28"/>
          <w:szCs w:val="28"/>
          <w:lang w:val="ru-RU"/>
        </w:rPr>
        <w:t>непосредственное влияние родного языка (Я</w:t>
      </w:r>
      <w:proofErr w:type="gramStart"/>
      <w:r w:rsidRPr="00C62D43">
        <w:rPr>
          <w:rFonts w:ascii="Times New Roman" w:eastAsia="Times New Roman" w:hAnsi="Times New Roman" w:cs="Times New Roman"/>
          <w:sz w:val="28"/>
          <w:szCs w:val="28"/>
          <w:lang w:val="ru-RU"/>
        </w:rPr>
        <w:t>1</w:t>
      </w:r>
      <w:proofErr w:type="gramEnd"/>
      <w:r w:rsidRPr="00C62D43">
        <w:rPr>
          <w:rFonts w:ascii="Times New Roman" w:eastAsia="Times New Roman" w:hAnsi="Times New Roman" w:cs="Times New Roman"/>
          <w:sz w:val="28"/>
          <w:szCs w:val="28"/>
          <w:lang w:val="ru-RU"/>
        </w:rPr>
        <w:t>) на иностранный (Я2), вызывая тем самым отклонения от его нормы и системы, и существует в условиях билингвизма: то есть там, где имеет место ситуация контакта, столкновения двух языков в социальном или культурном смыслах, или в условиях освоения индивидом иностранного (неродного) языка</w:t>
      </w:r>
      <w:r w:rsidRPr="00C62D43">
        <w:rPr>
          <w:rFonts w:ascii="Times New Roman" w:eastAsia="Times New Roman" w:hAnsi="Times New Roman" w:cs="Times New Roman"/>
          <w:sz w:val="28"/>
          <w:szCs w:val="28"/>
          <w:highlight w:val="white"/>
          <w:lang w:val="ru-RU"/>
        </w:rPr>
        <w:t>»</w:t>
      </w:r>
      <w:r w:rsidRPr="00C62D43">
        <w:rPr>
          <w:rFonts w:ascii="Times New Roman" w:eastAsia="Times New Roman" w:hAnsi="Times New Roman" w:cs="Times New Roman"/>
          <w:sz w:val="28"/>
          <w:szCs w:val="28"/>
          <w:lang w:val="ru-RU"/>
        </w:rPr>
        <w:t>[6].</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Исследователи, занимающиеся проблемами межъязыковой интерференции, отмечают наличие прямой зависимости между глубиной и степенью интерференции и объективными и субъективными факторами взаимодействия двух языков. К объективным факторам относятся системные, структурные и генетические особенности как родного, так и изучаемого языков. Ж. Багана и Е.В. </w:t>
      </w:r>
      <w:proofErr w:type="spellStart"/>
      <w:r w:rsidRPr="00C62D43">
        <w:rPr>
          <w:rFonts w:ascii="Times New Roman" w:eastAsia="Times New Roman" w:hAnsi="Times New Roman" w:cs="Times New Roman"/>
          <w:sz w:val="28"/>
          <w:szCs w:val="28"/>
          <w:lang w:val="ru-RU"/>
        </w:rPr>
        <w:t>Хапилина</w:t>
      </w:r>
      <w:proofErr w:type="spellEnd"/>
      <w:r w:rsidRPr="00C62D43">
        <w:rPr>
          <w:rFonts w:ascii="Times New Roman" w:eastAsia="Times New Roman" w:hAnsi="Times New Roman" w:cs="Times New Roman"/>
          <w:sz w:val="28"/>
          <w:szCs w:val="28"/>
          <w:lang w:val="ru-RU"/>
        </w:rPr>
        <w:t xml:space="preserve"> подчеркивают, что чем больше сходств между языками, тем сильнее проявляется межъязыковая интерференция, что затрудняет её преодоление [1, 3, 4]. Под субъективными факторами понимается языковая компетенция изучающего иностранный язык, его индивидуальные языковые способности, степень владения иностранным языком и даже </w:t>
      </w:r>
      <w:proofErr w:type="spellStart"/>
      <w:r w:rsidRPr="00C62D43">
        <w:rPr>
          <w:rFonts w:ascii="Times New Roman" w:eastAsia="Times New Roman" w:hAnsi="Times New Roman" w:cs="Times New Roman"/>
          <w:sz w:val="28"/>
          <w:szCs w:val="28"/>
          <w:lang w:val="ru-RU"/>
        </w:rPr>
        <w:t>психо</w:t>
      </w:r>
      <w:proofErr w:type="spellEnd"/>
      <w:r w:rsidRPr="00C62D43">
        <w:rPr>
          <w:rFonts w:ascii="Times New Roman" w:eastAsia="Times New Roman" w:hAnsi="Times New Roman" w:cs="Times New Roman"/>
          <w:sz w:val="28"/>
          <w:szCs w:val="28"/>
          <w:lang w:val="ru-RU"/>
        </w:rPr>
        <w:t xml:space="preserve">-эмоциональное состояние говорящего [5].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Межъязыковая интерференция охватывает все аспекты и уровни языка. У. </w:t>
      </w:r>
      <w:proofErr w:type="spellStart"/>
      <w:r w:rsidRPr="00C62D43">
        <w:rPr>
          <w:rFonts w:ascii="Times New Roman" w:eastAsia="Times New Roman" w:hAnsi="Times New Roman" w:cs="Times New Roman"/>
          <w:sz w:val="28"/>
          <w:szCs w:val="28"/>
          <w:lang w:val="ru-RU"/>
        </w:rPr>
        <w:t>Вайнрайх</w:t>
      </w:r>
      <w:proofErr w:type="spellEnd"/>
      <w:r w:rsidRPr="00C62D43">
        <w:rPr>
          <w:rFonts w:ascii="Times New Roman" w:eastAsia="Times New Roman" w:hAnsi="Times New Roman" w:cs="Times New Roman"/>
          <w:sz w:val="28"/>
          <w:szCs w:val="28"/>
          <w:lang w:val="ru-RU"/>
        </w:rPr>
        <w:t xml:space="preserve"> выделял три основных вида интерференции: фонетическую, лексическую и грамматическую [2]. Однако современные исследователи рассматривают эту проблему гораздо шире. Например, О. В. </w:t>
      </w:r>
      <w:proofErr w:type="spellStart"/>
      <w:r w:rsidRPr="00C62D43">
        <w:rPr>
          <w:rFonts w:ascii="Times New Roman" w:eastAsia="Times New Roman" w:hAnsi="Times New Roman" w:cs="Times New Roman"/>
          <w:sz w:val="28"/>
          <w:szCs w:val="28"/>
          <w:lang w:val="ru-RU"/>
        </w:rPr>
        <w:t>Шелестова</w:t>
      </w:r>
      <w:proofErr w:type="spellEnd"/>
      <w:r w:rsidRPr="00C62D43">
        <w:rPr>
          <w:rFonts w:ascii="Times New Roman" w:eastAsia="Times New Roman" w:hAnsi="Times New Roman" w:cs="Times New Roman"/>
          <w:sz w:val="28"/>
          <w:szCs w:val="28"/>
          <w:lang w:val="ru-RU"/>
        </w:rPr>
        <w:t xml:space="preserve"> добавляет к перечисленным видам речевую (подразделяющуюся на стилистическую, нормативную и узуальную), коммуникативную (ситуативную) и экстралингвистическую интерференцию, которая включает в себя мимику, жесты и культурно-исторические реалии [4].</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И хотя в первую очередь при определении интерференции мы говорим о влиянии родного языка на изучаемый, опыт обучения английскому языку как второму иностранному языку свидетельствует о наличии схожих процессов влияния первого иностранного языка на второй.</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В ходе работы с модулем учебных дисциплин </w:t>
      </w:r>
      <w:r w:rsidRPr="00C62D43">
        <w:rPr>
          <w:rFonts w:ascii="Times New Roman" w:eastAsia="Times New Roman" w:hAnsi="Times New Roman" w:cs="Times New Roman"/>
          <w:sz w:val="28"/>
          <w:szCs w:val="28"/>
          <w:highlight w:val="white"/>
          <w:lang w:val="ru-RU"/>
        </w:rPr>
        <w:t>«</w:t>
      </w:r>
      <w:r w:rsidRPr="00C62D43">
        <w:rPr>
          <w:rFonts w:ascii="Times New Roman" w:eastAsia="Times New Roman" w:hAnsi="Times New Roman" w:cs="Times New Roman"/>
          <w:sz w:val="28"/>
          <w:szCs w:val="28"/>
          <w:lang w:val="ru-RU"/>
        </w:rPr>
        <w:t>Практический курс второго иностранного языка (английский язык)</w:t>
      </w:r>
      <w:r w:rsidRPr="00C62D43">
        <w:rPr>
          <w:rFonts w:ascii="Times New Roman" w:eastAsia="Times New Roman" w:hAnsi="Times New Roman" w:cs="Times New Roman"/>
          <w:sz w:val="28"/>
          <w:szCs w:val="28"/>
          <w:highlight w:val="white"/>
          <w:lang w:val="ru-RU"/>
        </w:rPr>
        <w:t>»</w:t>
      </w:r>
      <w:r w:rsidRPr="00C62D43">
        <w:rPr>
          <w:rFonts w:ascii="Times New Roman" w:eastAsia="Times New Roman" w:hAnsi="Times New Roman" w:cs="Times New Roman"/>
          <w:sz w:val="28"/>
          <w:szCs w:val="28"/>
          <w:lang w:val="ru-RU"/>
        </w:rPr>
        <w:t xml:space="preserve"> нами были выявлены следующие особенности:</w:t>
      </w:r>
    </w:p>
    <w:p w:rsidR="00C62D43" w:rsidRPr="00C62D43" w:rsidRDefault="00C62D43" w:rsidP="00C62D43">
      <w:pPr>
        <w:spacing w:after="0" w:line="240" w:lineRule="auto"/>
        <w:ind w:firstLine="567"/>
        <w:contextualSpacing/>
        <w:jc w:val="both"/>
        <w:rPr>
          <w:rFonts w:ascii="Times New Roman" w:eastAsia="Times New Roman" w:hAnsi="Times New Roman" w:cs="Times New Roman"/>
          <w:i/>
          <w:sz w:val="28"/>
          <w:szCs w:val="28"/>
          <w:lang w:val="ru-RU"/>
        </w:rPr>
      </w:pPr>
      <w:r w:rsidRPr="00C62D43">
        <w:rPr>
          <w:rFonts w:ascii="Times New Roman" w:eastAsia="Times New Roman" w:hAnsi="Times New Roman" w:cs="Times New Roman"/>
          <w:sz w:val="28"/>
          <w:szCs w:val="28"/>
          <w:lang w:val="ru-RU"/>
        </w:rPr>
        <w:lastRenderedPageBreak/>
        <w:t xml:space="preserve">1) грамматическая интерференция. Так, для студентов, изучающих испанский язык в качестве первого иностранного, были свойственны ошибки, связанные с синтаксическим построением предложения и порядком слов. Для испанского языка характерно ставить прилагательное после определяемого им существительного, что некорректно отразилось в построении схожих словосочетаний на английском языке: </w:t>
      </w:r>
      <w:r>
        <w:rPr>
          <w:rFonts w:ascii="Times New Roman" w:eastAsia="Times New Roman" w:hAnsi="Times New Roman" w:cs="Times New Roman"/>
          <w:i/>
          <w:sz w:val="28"/>
          <w:szCs w:val="28"/>
        </w:rPr>
        <w:t>a</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person</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very</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famous</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a</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child</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intelligent</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an</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idea</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very</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important</w:t>
      </w:r>
      <w:r w:rsidRPr="00C62D43">
        <w:rPr>
          <w:rFonts w:ascii="Times New Roman" w:eastAsia="Times New Roman" w:hAnsi="Times New Roman" w:cs="Times New Roman"/>
          <w:i/>
          <w:sz w:val="28"/>
          <w:szCs w:val="28"/>
          <w:lang w:val="ru-RU"/>
        </w:rPr>
        <w:t>.</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ab/>
        <w:t>Также одной из особенностей испанского языка является опущение личных местоимений, выполняющих функцию подлежащего в предложении, так как их значение легко восстанавливается и интерпретируется слушающим по форме сказуемого, что не характерно для английского языка. Приведем примеры таких грамматически некорректных предложений: “[</w:t>
      </w:r>
      <w:r>
        <w:rPr>
          <w:rFonts w:ascii="Times New Roman" w:eastAsia="Times New Roman" w:hAnsi="Times New Roman" w:cs="Times New Roman"/>
          <w:sz w:val="28"/>
          <w:szCs w:val="28"/>
        </w:rPr>
        <w:t>She</w:t>
      </w:r>
      <w:r w:rsidRPr="00C62D43">
        <w:rPr>
          <w:rFonts w:ascii="Times New Roman" w:eastAsia="Times New Roman" w:hAnsi="Times New Roman" w:cs="Times New Roman"/>
          <w:sz w:val="28"/>
          <w:szCs w:val="28"/>
          <w:lang w:val="ru-RU"/>
        </w:rPr>
        <w:t>]</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Gets</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up</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early</w:t>
      </w:r>
      <w:r w:rsidRPr="00C62D43">
        <w:rPr>
          <w:rFonts w:ascii="Times New Roman" w:eastAsia="Times New Roman" w:hAnsi="Times New Roman" w:cs="Times New Roman"/>
          <w:sz w:val="28"/>
          <w:szCs w:val="28"/>
          <w:lang w:val="ru-RU"/>
        </w:rPr>
        <w:t>”,“</w:t>
      </w:r>
      <w:r>
        <w:rPr>
          <w:rFonts w:ascii="Times New Roman" w:eastAsia="Times New Roman" w:hAnsi="Times New Roman" w:cs="Times New Roman"/>
          <w:i/>
          <w:sz w:val="28"/>
          <w:szCs w:val="28"/>
        </w:rPr>
        <w:t>In</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winter</w:t>
      </w:r>
      <w:r w:rsidRPr="00C62D4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it</w:t>
      </w:r>
      <w:r w:rsidRPr="00C62D43">
        <w:rPr>
          <w:rFonts w:ascii="Times New Roman" w:eastAsia="Times New Roman" w:hAnsi="Times New Roman" w:cs="Times New Roman"/>
          <w:sz w:val="28"/>
          <w:szCs w:val="28"/>
          <w:lang w:val="ru-RU"/>
        </w:rPr>
        <w:t xml:space="preserve">] </w:t>
      </w:r>
      <w:r>
        <w:rPr>
          <w:rFonts w:ascii="Times New Roman" w:eastAsia="Times New Roman" w:hAnsi="Times New Roman" w:cs="Times New Roman"/>
          <w:i/>
          <w:sz w:val="28"/>
          <w:szCs w:val="28"/>
        </w:rPr>
        <w:t>snows</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a</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lot</w:t>
      </w:r>
      <w:r w:rsidRPr="00C62D43">
        <w:rPr>
          <w:rFonts w:ascii="Times New Roman" w:eastAsia="Times New Roman" w:hAnsi="Times New Roman" w:cs="Times New Roman"/>
          <w:sz w:val="28"/>
          <w:szCs w:val="28"/>
          <w:lang w:val="ru-RU"/>
        </w:rPr>
        <w:t>”.</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2) лексическая интерференция наблюдалась как у студентов с первым испанским, так и у студентов с первым китайским языком, но при этом носила разный характер. </w:t>
      </w:r>
      <w:proofErr w:type="gramStart"/>
      <w:r w:rsidRPr="00C62D43">
        <w:rPr>
          <w:rFonts w:ascii="Times New Roman" w:eastAsia="Times New Roman" w:hAnsi="Times New Roman" w:cs="Times New Roman"/>
          <w:sz w:val="28"/>
          <w:szCs w:val="28"/>
          <w:lang w:val="ru-RU"/>
        </w:rPr>
        <w:t>По причине того, что английский и испанский языки относятся к индоевропейской языковой семье, а также в английском присутствует большое количество заимствований из латинского и французского языка, который относится к той же языковой группе, что и испанский - романской, у студентов, изучающих испанский язык как первый иностранный, наблюдался положительный перенос: некоторые английские лексические единицы в своем написании и произношении были созвучны лексическим</w:t>
      </w:r>
      <w:proofErr w:type="gramEnd"/>
      <w:r w:rsidRPr="00C62D43">
        <w:rPr>
          <w:rFonts w:ascii="Times New Roman" w:eastAsia="Times New Roman" w:hAnsi="Times New Roman" w:cs="Times New Roman"/>
          <w:sz w:val="28"/>
          <w:szCs w:val="28"/>
          <w:lang w:val="ru-RU"/>
        </w:rPr>
        <w:t xml:space="preserve"> единицам испанского языка, что ускоряло процесс их понимания и запоминания. Также, наличие таких лексических единиц в обоих изучаемых языках помогало студентам при чтении и восприятии иноязычной речи на слух, задействовав у них механизм языковой догадки. </w:t>
      </w:r>
      <w:proofErr w:type="gramStart"/>
      <w:r w:rsidRPr="00C62D43">
        <w:rPr>
          <w:rFonts w:ascii="Times New Roman" w:eastAsia="Times New Roman" w:hAnsi="Times New Roman" w:cs="Times New Roman"/>
          <w:sz w:val="28"/>
          <w:szCs w:val="28"/>
          <w:lang w:val="ru-RU"/>
        </w:rPr>
        <w:t xml:space="preserve">Приведем лишь ряд подобных лексических единиц: </w:t>
      </w:r>
      <w:r>
        <w:rPr>
          <w:rFonts w:ascii="Times New Roman" w:eastAsia="Times New Roman" w:hAnsi="Times New Roman" w:cs="Times New Roman"/>
          <w:i/>
          <w:sz w:val="28"/>
          <w:szCs w:val="28"/>
        </w:rPr>
        <w:t>cathedral</w:t>
      </w:r>
      <w:r w:rsidRPr="00C62D43">
        <w:rPr>
          <w:rFonts w:ascii="Times New Roman" w:eastAsia="Times New Roman" w:hAnsi="Times New Roman" w:cs="Times New Roman"/>
          <w:sz w:val="28"/>
          <w:szCs w:val="28"/>
          <w:lang w:val="ru-RU"/>
        </w:rPr>
        <w:t xml:space="preserve"> (англ.) - </w:t>
      </w:r>
      <w:proofErr w:type="spellStart"/>
      <w:r>
        <w:rPr>
          <w:rFonts w:ascii="Times New Roman" w:eastAsia="Times New Roman" w:hAnsi="Times New Roman" w:cs="Times New Roman"/>
          <w:i/>
          <w:sz w:val="28"/>
          <w:szCs w:val="28"/>
        </w:rPr>
        <w:t>catedral</w:t>
      </w:r>
      <w:proofErr w:type="spellEnd"/>
      <w:r w:rsidRPr="00C62D43">
        <w:rPr>
          <w:rFonts w:ascii="Times New Roman" w:eastAsia="Times New Roman" w:hAnsi="Times New Roman" w:cs="Times New Roman"/>
          <w:sz w:val="28"/>
          <w:szCs w:val="28"/>
          <w:lang w:val="ru-RU"/>
        </w:rPr>
        <w:t xml:space="preserve"> (исп.) - </w:t>
      </w:r>
      <w:r w:rsidRPr="00C62D43">
        <w:rPr>
          <w:rFonts w:ascii="Times New Roman" w:eastAsia="Times New Roman" w:hAnsi="Times New Roman" w:cs="Times New Roman"/>
          <w:i/>
          <w:sz w:val="28"/>
          <w:szCs w:val="28"/>
          <w:lang w:val="ru-RU"/>
        </w:rPr>
        <w:t>собор</w:t>
      </w:r>
      <w:r w:rsidRPr="00C62D43">
        <w:rPr>
          <w:rFonts w:ascii="Times New Roman" w:eastAsia="Times New Roman" w:hAnsi="Times New Roman" w:cs="Times New Roman"/>
          <w:sz w:val="28"/>
          <w:szCs w:val="28"/>
          <w:lang w:val="ru-RU"/>
        </w:rPr>
        <w:t xml:space="preserve"> (русск.), </w:t>
      </w:r>
      <w:r>
        <w:rPr>
          <w:rFonts w:ascii="Times New Roman" w:eastAsia="Times New Roman" w:hAnsi="Times New Roman" w:cs="Times New Roman"/>
          <w:i/>
          <w:sz w:val="28"/>
          <w:szCs w:val="28"/>
        </w:rPr>
        <w:t>triangular</w:t>
      </w:r>
      <w:r w:rsidRPr="00C62D43">
        <w:rPr>
          <w:rFonts w:ascii="Times New Roman" w:eastAsia="Times New Roman" w:hAnsi="Times New Roman" w:cs="Times New Roman"/>
          <w:sz w:val="28"/>
          <w:szCs w:val="28"/>
          <w:lang w:val="ru-RU"/>
        </w:rPr>
        <w:t xml:space="preserve"> (англ.) - </w:t>
      </w:r>
      <w:r>
        <w:rPr>
          <w:rFonts w:ascii="Times New Roman" w:eastAsia="Times New Roman" w:hAnsi="Times New Roman" w:cs="Times New Roman"/>
          <w:i/>
          <w:sz w:val="28"/>
          <w:szCs w:val="28"/>
        </w:rPr>
        <w:t>triangular</w:t>
      </w:r>
      <w:r w:rsidRPr="00C62D43">
        <w:rPr>
          <w:rFonts w:ascii="Times New Roman" w:eastAsia="Times New Roman" w:hAnsi="Times New Roman" w:cs="Times New Roman"/>
          <w:sz w:val="28"/>
          <w:szCs w:val="28"/>
          <w:lang w:val="ru-RU"/>
        </w:rPr>
        <w:t xml:space="preserve"> (исп.) - </w:t>
      </w:r>
      <w:r w:rsidRPr="00C62D43">
        <w:rPr>
          <w:rFonts w:ascii="Times New Roman" w:eastAsia="Times New Roman" w:hAnsi="Times New Roman" w:cs="Times New Roman"/>
          <w:i/>
          <w:sz w:val="28"/>
          <w:szCs w:val="28"/>
          <w:lang w:val="ru-RU"/>
        </w:rPr>
        <w:t>треугольный</w:t>
      </w:r>
      <w:r w:rsidRPr="00C62D43">
        <w:rPr>
          <w:rFonts w:ascii="Times New Roman" w:eastAsia="Times New Roman" w:hAnsi="Times New Roman" w:cs="Times New Roman"/>
          <w:sz w:val="28"/>
          <w:szCs w:val="28"/>
          <w:lang w:val="ru-RU"/>
        </w:rPr>
        <w:t xml:space="preserve"> (русск.), </w:t>
      </w:r>
      <w:r>
        <w:rPr>
          <w:rFonts w:ascii="Times New Roman" w:eastAsia="Times New Roman" w:hAnsi="Times New Roman" w:cs="Times New Roman"/>
          <w:i/>
          <w:sz w:val="28"/>
          <w:szCs w:val="28"/>
        </w:rPr>
        <w:t>to</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confirm</w:t>
      </w:r>
      <w:r w:rsidRPr="00C62D43">
        <w:rPr>
          <w:rFonts w:ascii="Times New Roman" w:eastAsia="Times New Roman" w:hAnsi="Times New Roman" w:cs="Times New Roman"/>
          <w:sz w:val="28"/>
          <w:szCs w:val="28"/>
          <w:lang w:val="ru-RU"/>
        </w:rPr>
        <w:t xml:space="preserve"> (англ.) - </w:t>
      </w:r>
      <w:proofErr w:type="spellStart"/>
      <w:r>
        <w:rPr>
          <w:rFonts w:ascii="Times New Roman" w:eastAsia="Times New Roman" w:hAnsi="Times New Roman" w:cs="Times New Roman"/>
          <w:i/>
          <w:sz w:val="28"/>
          <w:szCs w:val="28"/>
        </w:rPr>
        <w:t>confirmar</w:t>
      </w:r>
      <w:proofErr w:type="spellEnd"/>
      <w:r w:rsidRPr="00C62D43">
        <w:rPr>
          <w:rFonts w:ascii="Times New Roman" w:eastAsia="Times New Roman" w:hAnsi="Times New Roman" w:cs="Times New Roman"/>
          <w:i/>
          <w:sz w:val="28"/>
          <w:szCs w:val="28"/>
          <w:lang w:val="ru-RU"/>
        </w:rPr>
        <w:t xml:space="preserve"> </w:t>
      </w:r>
      <w:r w:rsidRPr="00C62D43">
        <w:rPr>
          <w:rFonts w:ascii="Times New Roman" w:eastAsia="Times New Roman" w:hAnsi="Times New Roman" w:cs="Times New Roman"/>
          <w:sz w:val="28"/>
          <w:szCs w:val="28"/>
          <w:lang w:val="ru-RU"/>
        </w:rPr>
        <w:t xml:space="preserve">(исп.) - </w:t>
      </w:r>
      <w:r w:rsidRPr="00C62D43">
        <w:rPr>
          <w:rFonts w:ascii="Times New Roman" w:eastAsia="Times New Roman" w:hAnsi="Times New Roman" w:cs="Times New Roman"/>
          <w:i/>
          <w:sz w:val="28"/>
          <w:szCs w:val="28"/>
          <w:lang w:val="ru-RU"/>
        </w:rPr>
        <w:t>подтверждать</w:t>
      </w:r>
      <w:r w:rsidRPr="00C62D43">
        <w:rPr>
          <w:rFonts w:ascii="Times New Roman" w:eastAsia="Times New Roman" w:hAnsi="Times New Roman" w:cs="Times New Roman"/>
          <w:sz w:val="28"/>
          <w:szCs w:val="28"/>
          <w:lang w:val="ru-RU"/>
        </w:rPr>
        <w:t xml:space="preserve"> (русск.), </w:t>
      </w:r>
      <w:r>
        <w:rPr>
          <w:rFonts w:ascii="Times New Roman" w:eastAsia="Times New Roman" w:hAnsi="Times New Roman" w:cs="Times New Roman"/>
          <w:i/>
          <w:sz w:val="28"/>
          <w:szCs w:val="28"/>
        </w:rPr>
        <w:t>to</w:t>
      </w:r>
      <w:r w:rsidRPr="00C62D4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decide</w:t>
      </w:r>
      <w:r w:rsidRPr="00C62D43">
        <w:rPr>
          <w:rFonts w:ascii="Times New Roman" w:eastAsia="Times New Roman" w:hAnsi="Times New Roman" w:cs="Times New Roman"/>
          <w:sz w:val="28"/>
          <w:szCs w:val="28"/>
          <w:lang w:val="ru-RU"/>
        </w:rPr>
        <w:t xml:space="preserve"> (англ.) - </w:t>
      </w:r>
      <w:proofErr w:type="spellStart"/>
      <w:r>
        <w:rPr>
          <w:rFonts w:ascii="Times New Roman" w:eastAsia="Times New Roman" w:hAnsi="Times New Roman" w:cs="Times New Roman"/>
          <w:i/>
          <w:sz w:val="28"/>
          <w:szCs w:val="28"/>
        </w:rPr>
        <w:t>decidir</w:t>
      </w:r>
      <w:proofErr w:type="spellEnd"/>
      <w:r w:rsidRPr="00C62D43">
        <w:rPr>
          <w:rFonts w:ascii="Times New Roman" w:eastAsia="Times New Roman" w:hAnsi="Times New Roman" w:cs="Times New Roman"/>
          <w:sz w:val="28"/>
          <w:szCs w:val="28"/>
          <w:lang w:val="ru-RU"/>
        </w:rPr>
        <w:t xml:space="preserve"> (исп.) - </w:t>
      </w:r>
      <w:r w:rsidRPr="00C62D43">
        <w:rPr>
          <w:rFonts w:ascii="Times New Roman" w:eastAsia="Times New Roman" w:hAnsi="Times New Roman" w:cs="Times New Roman"/>
          <w:i/>
          <w:sz w:val="28"/>
          <w:szCs w:val="28"/>
          <w:lang w:val="ru-RU"/>
        </w:rPr>
        <w:t>решать</w:t>
      </w:r>
      <w:r w:rsidRPr="00C62D43">
        <w:rPr>
          <w:rFonts w:ascii="Times New Roman" w:eastAsia="Times New Roman" w:hAnsi="Times New Roman" w:cs="Times New Roman"/>
          <w:sz w:val="28"/>
          <w:szCs w:val="28"/>
          <w:lang w:val="ru-RU"/>
        </w:rPr>
        <w:t xml:space="preserve"> (русск.), </w:t>
      </w:r>
      <w:r>
        <w:rPr>
          <w:rFonts w:ascii="Times New Roman" w:eastAsia="Times New Roman" w:hAnsi="Times New Roman" w:cs="Times New Roman"/>
          <w:i/>
          <w:sz w:val="28"/>
          <w:szCs w:val="28"/>
        </w:rPr>
        <w:t>famous</w:t>
      </w:r>
      <w:r w:rsidRPr="00C62D43">
        <w:rPr>
          <w:rFonts w:ascii="Times New Roman" w:eastAsia="Times New Roman" w:hAnsi="Times New Roman" w:cs="Times New Roman"/>
          <w:sz w:val="28"/>
          <w:szCs w:val="28"/>
          <w:lang w:val="ru-RU"/>
        </w:rPr>
        <w:t xml:space="preserve"> (англ.) - </w:t>
      </w:r>
      <w:proofErr w:type="spellStart"/>
      <w:r>
        <w:rPr>
          <w:rFonts w:ascii="Times New Roman" w:eastAsia="Times New Roman" w:hAnsi="Times New Roman" w:cs="Times New Roman"/>
          <w:i/>
          <w:sz w:val="28"/>
          <w:szCs w:val="28"/>
        </w:rPr>
        <w:t>famoso</w:t>
      </w:r>
      <w:proofErr w:type="spellEnd"/>
      <w:r w:rsidRPr="00C62D43">
        <w:rPr>
          <w:rFonts w:ascii="Times New Roman" w:eastAsia="Times New Roman" w:hAnsi="Times New Roman" w:cs="Times New Roman"/>
          <w:sz w:val="28"/>
          <w:szCs w:val="28"/>
          <w:lang w:val="ru-RU"/>
        </w:rPr>
        <w:t xml:space="preserve"> (исп.) - </w:t>
      </w:r>
      <w:r w:rsidRPr="00C62D43">
        <w:rPr>
          <w:rFonts w:ascii="Times New Roman" w:eastAsia="Times New Roman" w:hAnsi="Times New Roman" w:cs="Times New Roman"/>
          <w:i/>
          <w:sz w:val="28"/>
          <w:szCs w:val="28"/>
          <w:lang w:val="ru-RU"/>
        </w:rPr>
        <w:t>известный</w:t>
      </w:r>
      <w:r w:rsidRPr="00C62D43">
        <w:rPr>
          <w:rFonts w:ascii="Times New Roman" w:eastAsia="Times New Roman" w:hAnsi="Times New Roman" w:cs="Times New Roman"/>
          <w:sz w:val="28"/>
          <w:szCs w:val="28"/>
          <w:lang w:val="ru-RU"/>
        </w:rPr>
        <w:t xml:space="preserve"> (русск.), </w:t>
      </w:r>
      <w:r>
        <w:rPr>
          <w:rFonts w:ascii="Times New Roman" w:eastAsia="Times New Roman" w:hAnsi="Times New Roman" w:cs="Times New Roman"/>
          <w:i/>
          <w:sz w:val="28"/>
          <w:szCs w:val="28"/>
        </w:rPr>
        <w:t>train</w:t>
      </w:r>
      <w:r w:rsidRPr="00C62D43">
        <w:rPr>
          <w:rFonts w:ascii="Times New Roman" w:eastAsia="Times New Roman" w:hAnsi="Times New Roman" w:cs="Times New Roman"/>
          <w:sz w:val="28"/>
          <w:szCs w:val="28"/>
          <w:lang w:val="ru-RU"/>
        </w:rPr>
        <w:t xml:space="preserve"> (англ.) - </w:t>
      </w:r>
      <w:proofErr w:type="spellStart"/>
      <w:r>
        <w:rPr>
          <w:rFonts w:ascii="Times New Roman" w:eastAsia="Times New Roman" w:hAnsi="Times New Roman" w:cs="Times New Roman"/>
          <w:i/>
          <w:sz w:val="28"/>
          <w:szCs w:val="28"/>
        </w:rPr>
        <w:t>tren</w:t>
      </w:r>
      <w:proofErr w:type="spellEnd"/>
      <w:r w:rsidRPr="00C62D43">
        <w:rPr>
          <w:rFonts w:ascii="Times New Roman" w:eastAsia="Times New Roman" w:hAnsi="Times New Roman" w:cs="Times New Roman"/>
          <w:sz w:val="28"/>
          <w:szCs w:val="28"/>
          <w:lang w:val="ru-RU"/>
        </w:rPr>
        <w:t xml:space="preserve"> (исп.) - </w:t>
      </w:r>
      <w:r w:rsidRPr="00C62D43">
        <w:rPr>
          <w:rFonts w:ascii="Times New Roman" w:eastAsia="Times New Roman" w:hAnsi="Times New Roman" w:cs="Times New Roman"/>
          <w:i/>
          <w:sz w:val="28"/>
          <w:szCs w:val="28"/>
          <w:lang w:val="ru-RU"/>
        </w:rPr>
        <w:t>поезд</w:t>
      </w:r>
      <w:r w:rsidRPr="00C62D43">
        <w:rPr>
          <w:rFonts w:ascii="Times New Roman" w:eastAsia="Times New Roman" w:hAnsi="Times New Roman" w:cs="Times New Roman"/>
          <w:sz w:val="28"/>
          <w:szCs w:val="28"/>
          <w:lang w:val="ru-RU"/>
        </w:rPr>
        <w:t xml:space="preserve"> (русск.).</w:t>
      </w:r>
      <w:proofErr w:type="gramEnd"/>
    </w:p>
    <w:p w:rsidR="00C62D43" w:rsidRDefault="00C62D43" w:rsidP="00C62D43">
      <w:pPr>
        <w:spacing w:after="0" w:line="240" w:lineRule="auto"/>
        <w:ind w:firstLine="567"/>
        <w:contextualSpacing/>
        <w:jc w:val="both"/>
        <w:rPr>
          <w:rFonts w:ascii="Times New Roman" w:eastAsia="Times New Roman" w:hAnsi="Times New Roman" w:cs="Times New Roman"/>
          <w:sz w:val="28"/>
          <w:szCs w:val="28"/>
        </w:rPr>
      </w:pPr>
      <w:r w:rsidRPr="00C62D43">
        <w:rPr>
          <w:rFonts w:ascii="Times New Roman" w:eastAsia="Times New Roman" w:hAnsi="Times New Roman" w:cs="Times New Roman"/>
          <w:sz w:val="28"/>
          <w:szCs w:val="28"/>
          <w:lang w:val="ru-RU"/>
        </w:rPr>
        <w:t xml:space="preserve">Что касается студентов, изучающих китайский язык как первый иностранный, в их случае лексическая интерференция носила негативный характер и проявлялась в </w:t>
      </w:r>
      <w:proofErr w:type="spellStart"/>
      <w:r w:rsidRPr="00C62D43">
        <w:rPr>
          <w:rFonts w:ascii="Times New Roman" w:eastAsia="Times New Roman" w:hAnsi="Times New Roman" w:cs="Times New Roman"/>
          <w:sz w:val="28"/>
          <w:szCs w:val="28"/>
          <w:lang w:val="ru-RU"/>
        </w:rPr>
        <w:t>прибегании</w:t>
      </w:r>
      <w:proofErr w:type="spellEnd"/>
      <w:r w:rsidRPr="00C62D43">
        <w:rPr>
          <w:rFonts w:ascii="Times New Roman" w:eastAsia="Times New Roman" w:hAnsi="Times New Roman" w:cs="Times New Roman"/>
          <w:sz w:val="28"/>
          <w:szCs w:val="28"/>
          <w:lang w:val="ru-RU"/>
        </w:rPr>
        <w:t xml:space="preserve"> к использованию лексических единиц китайского языка вместо английских эквивалентов. Студенты испытывали трудности с базовыми лексическими единицами, припоминали и употребляли китайские лексические единицы быстрее </w:t>
      </w:r>
      <w:proofErr w:type="gramStart"/>
      <w:r w:rsidRPr="00C62D43">
        <w:rPr>
          <w:rFonts w:ascii="Times New Roman" w:eastAsia="Times New Roman" w:hAnsi="Times New Roman" w:cs="Times New Roman"/>
          <w:sz w:val="28"/>
          <w:szCs w:val="28"/>
          <w:lang w:val="ru-RU"/>
        </w:rPr>
        <w:t>английских</w:t>
      </w:r>
      <w:proofErr w:type="gramEnd"/>
      <w:r w:rsidRPr="00C62D43">
        <w:rPr>
          <w:rFonts w:ascii="Times New Roman" w:eastAsia="Times New Roman" w:hAnsi="Times New Roman" w:cs="Times New Roman"/>
          <w:sz w:val="28"/>
          <w:szCs w:val="28"/>
          <w:lang w:val="ru-RU"/>
        </w:rPr>
        <w:t xml:space="preserve">, либо не могли вспомнить английский эквивалент полностью и нуждались в помощи преподавателя. </w:t>
      </w:r>
      <w:proofErr w:type="spellStart"/>
      <w:r>
        <w:rPr>
          <w:rFonts w:ascii="Times New Roman" w:eastAsia="Times New Roman" w:hAnsi="Times New Roman" w:cs="Times New Roman"/>
          <w:sz w:val="28"/>
          <w:szCs w:val="28"/>
        </w:rPr>
        <w:t>Примеры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ошибочных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высказываний</w:t>
      </w:r>
      <w:proofErr w:type="spellEnd"/>
      <w:r>
        <w:rPr>
          <w:rFonts w:ascii="Times New Roman" w:eastAsia="Times New Roman" w:hAnsi="Times New Roman" w:cs="Times New Roman"/>
          <w:sz w:val="28"/>
          <w:szCs w:val="28"/>
        </w:rPr>
        <w:t>:</w:t>
      </w:r>
    </w:p>
    <w:p w:rsidR="00C62D43" w:rsidRDefault="00C62D43" w:rsidP="00C62D43">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You need to work hard to </w:t>
      </w:r>
      <w:proofErr w:type="spellStart"/>
      <w:r>
        <w:rPr>
          <w:rFonts w:ascii="Times New Roman" w:eastAsia="Times New Roman" w:hAnsi="Times New Roman" w:cs="Times New Roman"/>
          <w:b/>
          <w:i/>
          <w:sz w:val="28"/>
          <w:szCs w:val="28"/>
        </w:rPr>
        <w:t>fazhan</w:t>
      </w:r>
      <w:proofErr w:type="spellEnd"/>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w:t>
      </w:r>
      <w:proofErr w:type="spellStart"/>
      <w:r>
        <w:rPr>
          <w:rFonts w:ascii="Arial Unicode MS" w:eastAsia="Arial Unicode MS" w:hAnsi="Arial Unicode MS" w:cs="Arial Unicode MS" w:hint="eastAsia"/>
          <w:sz w:val="28"/>
          <w:szCs w:val="28"/>
          <w:highlight w:val="white"/>
        </w:rPr>
        <w:t>发展</w:t>
      </w:r>
      <w:proofErr w:type="spellEnd"/>
      <w:r>
        <w:rPr>
          <w:rFonts w:ascii="Times New Roman" w:eastAsia="Times New Roman" w:hAnsi="Times New Roman" w:cs="Times New Roman"/>
          <w:sz w:val="28"/>
          <w:szCs w:val="28"/>
        </w:rPr>
        <w:t xml:space="preserve"> - “develop”] </w:t>
      </w:r>
      <w:r>
        <w:rPr>
          <w:rFonts w:ascii="Times New Roman" w:eastAsia="Times New Roman" w:hAnsi="Times New Roman" w:cs="Times New Roman"/>
          <w:i/>
          <w:sz w:val="28"/>
          <w:szCs w:val="28"/>
        </w:rPr>
        <w:t>this skill.</w:t>
      </w:r>
      <w:r>
        <w:rPr>
          <w:rFonts w:ascii="Times New Roman" w:eastAsia="Times New Roman" w:hAnsi="Times New Roman" w:cs="Times New Roman"/>
          <w:sz w:val="28"/>
          <w:szCs w:val="28"/>
        </w:rPr>
        <w:t>”</w:t>
      </w:r>
    </w:p>
    <w:p w:rsidR="00C62D43" w:rsidRDefault="00C62D43" w:rsidP="00C62D43">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I believe it is very </w:t>
      </w:r>
      <w:proofErr w:type="spellStart"/>
      <w:r>
        <w:rPr>
          <w:rFonts w:ascii="Times New Roman" w:eastAsia="Times New Roman" w:hAnsi="Times New Roman" w:cs="Times New Roman"/>
          <w:b/>
          <w:i/>
          <w:sz w:val="28"/>
          <w:szCs w:val="28"/>
        </w:rPr>
        <w:t>zhongyao</w:t>
      </w:r>
      <w:proofErr w:type="spellEnd"/>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w:t>
      </w:r>
      <w:proofErr w:type="spellStart"/>
      <w:r>
        <w:rPr>
          <w:rFonts w:ascii="Arial Unicode MS" w:eastAsia="Arial Unicode MS" w:hAnsi="Arial Unicode MS" w:cs="Arial Unicode MS" w:hint="eastAsia"/>
          <w:sz w:val="28"/>
          <w:szCs w:val="28"/>
          <w:highlight w:val="white"/>
        </w:rPr>
        <w:t>重要</w:t>
      </w:r>
      <w:proofErr w:type="spellEnd"/>
      <w:r>
        <w:rPr>
          <w:rFonts w:ascii="Arial Unicode MS" w:eastAsia="Arial Unicode MS" w:hAnsi="Arial Unicode MS" w:cs="Arial Unicode MS" w:hint="eastAsia"/>
          <w:sz w:val="28"/>
          <w:szCs w:val="28"/>
          <w:highlight w:val="white"/>
        </w:rPr>
        <w:t xml:space="preserve"> - </w:t>
      </w:r>
      <w:r>
        <w:rPr>
          <w:rFonts w:ascii="Times New Roman" w:eastAsia="Times New Roman" w:hAnsi="Times New Roman" w:cs="Times New Roman"/>
          <w:sz w:val="28"/>
          <w:szCs w:val="28"/>
        </w:rPr>
        <w:t>“important”]</w:t>
      </w:r>
    </w:p>
    <w:p w:rsidR="00C62D43" w:rsidRDefault="00C62D43" w:rsidP="00C62D43">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It is very hot today, about 30 </w:t>
      </w:r>
      <w:r>
        <w:rPr>
          <w:rFonts w:ascii="Times New Roman" w:eastAsia="Times New Roman" w:hAnsi="Times New Roman" w:cs="Times New Roman"/>
          <w:b/>
          <w:i/>
          <w:sz w:val="28"/>
          <w:szCs w:val="28"/>
        </w:rPr>
        <w:t>du.</w:t>
      </w:r>
      <w:r>
        <w:rPr>
          <w:rFonts w:ascii="Times New Roman" w:eastAsia="Times New Roman" w:hAnsi="Times New Roman" w:cs="Times New Roman"/>
          <w:sz w:val="28"/>
          <w:szCs w:val="28"/>
        </w:rPr>
        <w:t>” [</w:t>
      </w:r>
      <w:r>
        <w:rPr>
          <w:rFonts w:ascii="Arial Unicode MS" w:eastAsia="Arial Unicode MS" w:hAnsi="Arial Unicode MS" w:cs="Arial Unicode MS" w:hint="eastAsia"/>
          <w:sz w:val="28"/>
          <w:szCs w:val="28"/>
          <w:highlight w:val="white"/>
        </w:rPr>
        <w:t xml:space="preserve">度 - </w:t>
      </w:r>
      <w:r>
        <w:rPr>
          <w:rFonts w:ascii="Times New Roman" w:eastAsia="Times New Roman" w:hAnsi="Times New Roman" w:cs="Times New Roman"/>
          <w:sz w:val="28"/>
          <w:szCs w:val="28"/>
        </w:rPr>
        <w:t>“degrees”]</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To be good at this job, one should be </w:t>
      </w:r>
      <w:proofErr w:type="spellStart"/>
      <w:r>
        <w:rPr>
          <w:rFonts w:ascii="Times New Roman" w:eastAsia="Times New Roman" w:hAnsi="Times New Roman" w:cs="Times New Roman"/>
          <w:b/>
          <w:i/>
          <w:sz w:val="28"/>
          <w:szCs w:val="28"/>
        </w:rPr>
        <w:t>fuze</w:t>
      </w:r>
      <w:proofErr w:type="spellEnd"/>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w:t>
      </w:r>
      <w:r w:rsidRPr="00C62D43">
        <w:rPr>
          <w:rFonts w:ascii="Times New Roman" w:eastAsia="Times New Roman" w:hAnsi="Times New Roman" w:cs="Times New Roman"/>
          <w:sz w:val="28"/>
          <w:szCs w:val="28"/>
          <w:lang w:val="ru-RU"/>
        </w:rPr>
        <w:t>[</w:t>
      </w:r>
      <w:proofErr w:type="spellStart"/>
      <w:r>
        <w:rPr>
          <w:rFonts w:ascii="Arial Unicode MS" w:eastAsia="Arial Unicode MS" w:hAnsi="Arial Unicode MS" w:cs="Arial Unicode MS" w:hint="eastAsia"/>
          <w:sz w:val="28"/>
          <w:szCs w:val="28"/>
          <w:highlight w:val="white"/>
        </w:rPr>
        <w:t>负责</w:t>
      </w:r>
      <w:proofErr w:type="spellEnd"/>
      <w:r w:rsidRPr="00C62D43">
        <w:rPr>
          <w:rFonts w:ascii="Arial Unicode MS" w:eastAsia="Arial Unicode MS" w:hAnsi="Arial Unicode MS" w:cs="Arial Unicode MS" w:hint="eastAsia"/>
          <w:sz w:val="28"/>
          <w:szCs w:val="28"/>
          <w:highlight w:val="white"/>
          <w:lang w:val="ru-RU"/>
        </w:rPr>
        <w:t xml:space="preserve"> - </w:t>
      </w:r>
      <w:r w:rsidRPr="00C62D4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responsible</w:t>
      </w:r>
      <w:r w:rsidRPr="00C62D43">
        <w:rPr>
          <w:rFonts w:ascii="Times New Roman" w:eastAsia="Times New Roman" w:hAnsi="Times New Roman" w:cs="Times New Roman"/>
          <w:sz w:val="28"/>
          <w:szCs w:val="28"/>
          <w:lang w:val="ru-RU"/>
        </w:rPr>
        <w:t>”]</w:t>
      </w:r>
    </w:p>
    <w:p w:rsidR="00C62D43" w:rsidRDefault="00C62D43" w:rsidP="00C62D43">
      <w:pPr>
        <w:spacing w:after="0" w:line="240" w:lineRule="auto"/>
        <w:ind w:firstLine="567"/>
        <w:contextualSpacing/>
        <w:jc w:val="both"/>
        <w:rPr>
          <w:rFonts w:ascii="Times New Roman" w:eastAsia="Times New Roman" w:hAnsi="Times New Roman" w:cs="Times New Roman"/>
          <w:sz w:val="28"/>
          <w:szCs w:val="28"/>
        </w:rPr>
      </w:pPr>
      <w:r w:rsidRPr="00C62D43">
        <w:rPr>
          <w:rFonts w:ascii="Times New Roman" w:eastAsia="Times New Roman" w:hAnsi="Times New Roman" w:cs="Times New Roman"/>
          <w:sz w:val="28"/>
          <w:szCs w:val="28"/>
          <w:lang w:val="ru-RU"/>
        </w:rPr>
        <w:lastRenderedPageBreak/>
        <w:t xml:space="preserve">3) речевая интерференция также проявилась в негативном переносе и реагировании на реплики собеседника в ряде коммуникативных ситуаций продуцированием целых высказываний на китайском языке при сохранении коммуникативного намерения. </w:t>
      </w:r>
      <w:proofErr w:type="spellStart"/>
      <w:r>
        <w:rPr>
          <w:rFonts w:ascii="Times New Roman" w:eastAsia="Times New Roman" w:hAnsi="Times New Roman" w:cs="Times New Roman"/>
          <w:sz w:val="28"/>
          <w:szCs w:val="28"/>
        </w:rPr>
        <w:t>Например</w:t>
      </w:r>
      <w:proofErr w:type="spellEnd"/>
      <w:r>
        <w:rPr>
          <w:rFonts w:ascii="Times New Roman" w:eastAsia="Times New Roman" w:hAnsi="Times New Roman" w:cs="Times New Roman"/>
          <w:sz w:val="28"/>
          <w:szCs w:val="28"/>
        </w:rPr>
        <w:t>:</w:t>
      </w:r>
    </w:p>
    <w:p w:rsidR="00C62D43" w:rsidRDefault="00C62D43" w:rsidP="00C62D43">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Do you have any questions?</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w:t>
      </w:r>
      <w:r>
        <w:rPr>
          <w:rFonts w:ascii="Times New Roman" w:eastAsia="Times New Roman" w:hAnsi="Times New Roman" w:cs="Times New Roman"/>
          <w:b/>
          <w:i/>
          <w:sz w:val="28"/>
          <w:szCs w:val="28"/>
        </w:rPr>
        <w:t>Mei you</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Pr>
          <w:rFonts w:ascii="Arial Unicode MS" w:eastAsia="Arial Unicode MS" w:hAnsi="Arial Unicode MS" w:cs="Arial Unicode MS" w:hint="eastAsia"/>
          <w:sz w:val="28"/>
          <w:szCs w:val="28"/>
          <w:highlight w:val="white"/>
        </w:rPr>
        <w:t>[</w:t>
      </w:r>
      <w:proofErr w:type="spellStart"/>
      <w:r>
        <w:rPr>
          <w:rFonts w:ascii="Arial Unicode MS" w:eastAsia="Arial Unicode MS" w:hAnsi="Arial Unicode MS" w:cs="Arial Unicode MS" w:hint="eastAsia"/>
          <w:sz w:val="28"/>
          <w:szCs w:val="28"/>
          <w:highlight w:val="white"/>
        </w:rPr>
        <w:t>没有</w:t>
      </w:r>
      <w:proofErr w:type="spellEnd"/>
      <w:r>
        <w:rPr>
          <w:rFonts w:ascii="Times New Roman" w:eastAsia="Times New Roman" w:hAnsi="Times New Roman" w:cs="Times New Roman"/>
          <w:sz w:val="28"/>
          <w:szCs w:val="28"/>
        </w:rPr>
        <w:t xml:space="preserve"> - “No, I don’t have”]</w:t>
      </w:r>
    </w:p>
    <w:p w:rsidR="00C62D43" w:rsidRDefault="00C62D43" w:rsidP="00C62D43">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Do you agree?</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w:t>
      </w:r>
      <w:r>
        <w:rPr>
          <w:rFonts w:ascii="Times New Roman" w:eastAsia="Times New Roman" w:hAnsi="Times New Roman" w:cs="Times New Roman"/>
          <w:b/>
          <w:i/>
          <w:sz w:val="28"/>
          <w:szCs w:val="28"/>
        </w:rPr>
        <w:t>Bu.</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Pr>
          <w:rFonts w:ascii="Arial Unicode MS" w:eastAsia="Arial Unicode MS" w:hAnsi="Arial Unicode MS" w:cs="Arial Unicode MS" w:hint="eastAsia"/>
          <w:sz w:val="28"/>
          <w:szCs w:val="28"/>
          <w:highlight w:val="white"/>
        </w:rPr>
        <w:t>不 -</w:t>
      </w:r>
      <w:r>
        <w:rPr>
          <w:rFonts w:ascii="Times New Roman" w:eastAsia="Times New Roman" w:hAnsi="Times New Roman" w:cs="Times New Roman"/>
          <w:sz w:val="28"/>
          <w:szCs w:val="28"/>
          <w:highlight w:val="white"/>
        </w:rPr>
        <w:t xml:space="preserve"> “No”</w:t>
      </w:r>
      <w:r>
        <w:rPr>
          <w:rFonts w:ascii="Times New Roman" w:eastAsia="Times New Roman" w:hAnsi="Times New Roman" w:cs="Times New Roman"/>
          <w:sz w:val="28"/>
          <w:szCs w:val="28"/>
        </w:rPr>
        <w:t>]</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Или в ситуации опоздания на занятие студент использовал фразу:</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proofErr w:type="gramStart"/>
      <w:r w:rsidRPr="00C62D4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Du</w:t>
      </w:r>
      <w:r w:rsidRPr="00C62D43">
        <w:rPr>
          <w:rFonts w:ascii="Times New Roman" w:eastAsia="Times New Roman" w:hAnsi="Times New Roman" w:cs="Times New Roman"/>
          <w:sz w:val="28"/>
          <w:szCs w:val="28"/>
          <w:lang w:val="ru-RU"/>
        </w:rPr>
        <w:t>ì</w:t>
      </w:r>
      <w:r>
        <w:rPr>
          <w:rFonts w:ascii="Times New Roman" w:eastAsia="Times New Roman" w:hAnsi="Times New Roman" w:cs="Times New Roman"/>
          <w:sz w:val="28"/>
          <w:szCs w:val="28"/>
        </w:rPr>
        <w:t>b</w:t>
      </w:r>
      <w:r w:rsidRPr="00C62D43">
        <w:rPr>
          <w:rFonts w:ascii="Times New Roman" w:eastAsia="Times New Roman" w:hAnsi="Times New Roman" w:cs="Times New Roman"/>
          <w:sz w:val="28"/>
          <w:szCs w:val="28"/>
          <w:lang w:val="ru-RU"/>
        </w:rPr>
        <w:t>ù</w:t>
      </w:r>
      <w:r>
        <w:rPr>
          <w:rFonts w:ascii="Times New Roman" w:eastAsia="Times New Roman" w:hAnsi="Times New Roman" w:cs="Times New Roman"/>
          <w:sz w:val="28"/>
          <w:szCs w:val="28"/>
        </w:rPr>
        <w:t>q</w:t>
      </w:r>
      <w:r w:rsidRPr="00C62D43">
        <w:rPr>
          <w:rFonts w:ascii="Times New Roman" w:eastAsia="Times New Roman" w:hAnsi="Times New Roman" w:cs="Times New Roman"/>
          <w:sz w:val="28"/>
          <w:szCs w:val="28"/>
          <w:lang w:val="ru-RU"/>
        </w:rPr>
        <w:t xml:space="preserve">ǐ. </w:t>
      </w:r>
      <w:r>
        <w:rPr>
          <w:rFonts w:ascii="Times New Roman" w:eastAsia="Times New Roman" w:hAnsi="Times New Roman" w:cs="Times New Roman"/>
          <w:sz w:val="28"/>
          <w:szCs w:val="28"/>
        </w:rPr>
        <w:t>W</w:t>
      </w:r>
      <w:r w:rsidRPr="00C62D43">
        <w:rPr>
          <w:rFonts w:ascii="Times New Roman" w:eastAsia="Times New Roman" w:hAnsi="Times New Roman" w:cs="Times New Roman"/>
          <w:sz w:val="28"/>
          <w:szCs w:val="28"/>
          <w:lang w:val="ru-RU"/>
        </w:rPr>
        <w:t xml:space="preserve">ǒ </w:t>
      </w:r>
      <w:proofErr w:type="spellStart"/>
      <w:r>
        <w:rPr>
          <w:rFonts w:ascii="Times New Roman" w:eastAsia="Times New Roman" w:hAnsi="Times New Roman" w:cs="Times New Roman"/>
          <w:sz w:val="28"/>
          <w:szCs w:val="28"/>
        </w:rPr>
        <w:t>ch</w:t>
      </w:r>
      <w:proofErr w:type="spellEnd"/>
      <w:r w:rsidRPr="00C62D43">
        <w:rPr>
          <w:rFonts w:ascii="Times New Roman" w:eastAsia="Times New Roman" w:hAnsi="Times New Roman" w:cs="Times New Roman"/>
          <w:sz w:val="28"/>
          <w:szCs w:val="28"/>
          <w:lang w:val="ru-RU"/>
        </w:rPr>
        <w:t>í</w:t>
      </w:r>
      <w:r>
        <w:rPr>
          <w:rFonts w:ascii="Times New Roman" w:eastAsia="Times New Roman" w:hAnsi="Times New Roman" w:cs="Times New Roman"/>
          <w:sz w:val="28"/>
          <w:szCs w:val="28"/>
        </w:rPr>
        <w:t>d</w:t>
      </w:r>
      <w:r w:rsidRPr="00C62D43">
        <w:rPr>
          <w:rFonts w:ascii="Times New Roman" w:eastAsia="Times New Roman" w:hAnsi="Times New Roman" w:cs="Times New Roman"/>
          <w:sz w:val="28"/>
          <w:szCs w:val="28"/>
          <w:lang w:val="ru-RU"/>
        </w:rPr>
        <w:t>à</w:t>
      </w:r>
      <w:r>
        <w:rPr>
          <w:rFonts w:ascii="Times New Roman" w:eastAsia="Times New Roman" w:hAnsi="Times New Roman" w:cs="Times New Roman"/>
          <w:sz w:val="28"/>
          <w:szCs w:val="28"/>
        </w:rPr>
        <w:t>ole</w:t>
      </w:r>
      <w:r w:rsidRPr="00C62D43">
        <w:rPr>
          <w:rFonts w:ascii="Times New Roman" w:eastAsia="Times New Roman" w:hAnsi="Times New Roman" w:cs="Times New Roman"/>
          <w:sz w:val="28"/>
          <w:szCs w:val="28"/>
          <w:lang w:val="ru-RU"/>
        </w:rPr>
        <w:t>” [</w:t>
      </w:r>
      <w:proofErr w:type="spellStart"/>
      <w:r>
        <w:rPr>
          <w:rFonts w:ascii="PMingLiU" w:eastAsia="PMingLiU" w:hAnsi="PMingLiU" w:cs="PMingLiU" w:hint="eastAsia"/>
          <w:sz w:val="28"/>
          <w:szCs w:val="28"/>
        </w:rPr>
        <w:t>对</w:t>
      </w:r>
      <w:r>
        <w:rPr>
          <w:rFonts w:ascii="Gungsuh" w:eastAsia="Gungsuh" w:hAnsi="Gungsuh" w:cs="Gungsuh" w:hint="eastAsia"/>
          <w:sz w:val="28"/>
          <w:szCs w:val="28"/>
        </w:rPr>
        <w:t>不起。我</w:t>
      </w:r>
      <w:r>
        <w:rPr>
          <w:rFonts w:ascii="PMingLiU" w:eastAsia="PMingLiU" w:hAnsi="PMingLiU" w:cs="PMingLiU" w:hint="eastAsia"/>
          <w:sz w:val="28"/>
          <w:szCs w:val="28"/>
        </w:rPr>
        <w:t>迟</w:t>
      </w:r>
      <w:r>
        <w:rPr>
          <w:rFonts w:ascii="Gungsuh" w:eastAsia="Gungsuh" w:hAnsi="Gungsuh" w:cs="Gungsuh" w:hint="eastAsia"/>
          <w:sz w:val="28"/>
          <w:szCs w:val="28"/>
        </w:rPr>
        <w:t>到了</w:t>
      </w:r>
      <w:proofErr w:type="spellEnd"/>
      <w:r w:rsidRPr="00C62D43">
        <w:rPr>
          <w:rFonts w:ascii="Times New Roman" w:eastAsia="Gungsuh" w:hAnsi="Times New Roman" w:cs="Times New Roman"/>
          <w:sz w:val="28"/>
          <w:szCs w:val="28"/>
          <w:lang w:val="ru-RU"/>
        </w:rPr>
        <w:t xml:space="preserve"> - “</w:t>
      </w:r>
      <w:r>
        <w:rPr>
          <w:rFonts w:ascii="Times New Roman" w:eastAsia="Gungsuh" w:hAnsi="Times New Roman" w:cs="Times New Roman"/>
          <w:sz w:val="28"/>
          <w:szCs w:val="28"/>
        </w:rPr>
        <w:t>I</w:t>
      </w:r>
      <w:r w:rsidRPr="00C62D43">
        <w:rPr>
          <w:rFonts w:ascii="Times New Roman" w:eastAsia="Gungsuh" w:hAnsi="Times New Roman" w:cs="Times New Roman"/>
          <w:sz w:val="28"/>
          <w:szCs w:val="28"/>
          <w:lang w:val="ru-RU"/>
        </w:rPr>
        <w:t>’</w:t>
      </w:r>
      <w:r>
        <w:rPr>
          <w:rFonts w:ascii="Times New Roman" w:eastAsia="Gungsuh" w:hAnsi="Times New Roman" w:cs="Times New Roman"/>
          <w:sz w:val="28"/>
          <w:szCs w:val="28"/>
        </w:rPr>
        <w:t>m</w:t>
      </w:r>
      <w:r w:rsidRPr="00C62D43">
        <w:rPr>
          <w:rFonts w:ascii="Times New Roman" w:eastAsia="Gungsuh" w:hAnsi="Times New Roman" w:cs="Times New Roman"/>
          <w:sz w:val="28"/>
          <w:szCs w:val="28"/>
          <w:lang w:val="ru-RU"/>
        </w:rPr>
        <w:t xml:space="preserve"> </w:t>
      </w:r>
      <w:r>
        <w:rPr>
          <w:rFonts w:ascii="Times New Roman" w:eastAsia="Gungsuh" w:hAnsi="Times New Roman" w:cs="Times New Roman"/>
          <w:sz w:val="28"/>
          <w:szCs w:val="28"/>
        </w:rPr>
        <w:t>sorry</w:t>
      </w:r>
      <w:r w:rsidRPr="00C62D43">
        <w:rPr>
          <w:rFonts w:ascii="Times New Roman" w:eastAsia="Gungsuh" w:hAnsi="Times New Roman" w:cs="Times New Roman"/>
          <w:sz w:val="28"/>
          <w:szCs w:val="28"/>
          <w:lang w:val="ru-RU"/>
        </w:rPr>
        <w:t>.</w:t>
      </w:r>
      <w:proofErr w:type="gramEnd"/>
      <w:r w:rsidRPr="00C62D43">
        <w:rPr>
          <w:rFonts w:ascii="Times New Roman" w:eastAsia="Gungsuh" w:hAnsi="Times New Roman" w:cs="Times New Roman"/>
          <w:sz w:val="28"/>
          <w:szCs w:val="28"/>
          <w:lang w:val="ru-RU"/>
        </w:rPr>
        <w:t xml:space="preserve"> </w:t>
      </w:r>
      <w:r>
        <w:rPr>
          <w:rFonts w:ascii="Times New Roman" w:eastAsia="Gungsuh" w:hAnsi="Times New Roman" w:cs="Times New Roman"/>
          <w:sz w:val="28"/>
          <w:szCs w:val="28"/>
        </w:rPr>
        <w:t>I</w:t>
      </w:r>
      <w:r w:rsidRPr="00C62D43">
        <w:rPr>
          <w:rFonts w:ascii="Times New Roman" w:eastAsia="Gungsuh" w:hAnsi="Times New Roman" w:cs="Times New Roman"/>
          <w:sz w:val="28"/>
          <w:szCs w:val="28"/>
          <w:lang w:val="ru-RU"/>
        </w:rPr>
        <w:t xml:space="preserve"> </w:t>
      </w:r>
      <w:r>
        <w:rPr>
          <w:rFonts w:ascii="Times New Roman" w:eastAsia="Gungsuh" w:hAnsi="Times New Roman" w:cs="Times New Roman"/>
          <w:sz w:val="28"/>
          <w:szCs w:val="28"/>
        </w:rPr>
        <w:t>am</w:t>
      </w:r>
      <w:r w:rsidRPr="00C62D43">
        <w:rPr>
          <w:rFonts w:ascii="Times New Roman" w:eastAsia="Gungsuh" w:hAnsi="Times New Roman" w:cs="Times New Roman"/>
          <w:sz w:val="28"/>
          <w:szCs w:val="28"/>
          <w:lang w:val="ru-RU"/>
        </w:rPr>
        <w:t xml:space="preserve"> </w:t>
      </w:r>
      <w:r>
        <w:rPr>
          <w:rFonts w:ascii="Times New Roman" w:eastAsia="Gungsuh" w:hAnsi="Times New Roman" w:cs="Times New Roman"/>
          <w:sz w:val="28"/>
          <w:szCs w:val="28"/>
        </w:rPr>
        <w:t>late</w:t>
      </w:r>
      <w:r w:rsidRPr="00C62D43">
        <w:rPr>
          <w:rFonts w:ascii="Times New Roman" w:eastAsia="Gungsuh" w:hAnsi="Times New Roman" w:cs="Times New Roman"/>
          <w:sz w:val="28"/>
          <w:szCs w:val="28"/>
          <w:lang w:val="ru-RU"/>
        </w:rPr>
        <w:t>”].</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Gungsuh" w:hAnsi="Times New Roman" w:cs="Times New Roman"/>
          <w:sz w:val="28"/>
          <w:szCs w:val="28"/>
          <w:lang w:val="ru-RU"/>
        </w:rPr>
        <w:t xml:space="preserve">Отдельно хочется отметить также необычные случаи негативной интерференции, связанные с декодированием лексических единиц при чтении. Несмотря на то, что китайский язык использует иероглифическую систему записи слов, при обучении  также используется </w:t>
      </w:r>
      <w:proofErr w:type="spellStart"/>
      <w:r w:rsidRPr="00C62D43">
        <w:rPr>
          <w:rFonts w:ascii="Times New Roman" w:eastAsia="Gungsuh" w:hAnsi="Times New Roman" w:cs="Times New Roman"/>
          <w:sz w:val="28"/>
          <w:szCs w:val="28"/>
          <w:lang w:val="ru-RU"/>
        </w:rPr>
        <w:t>пиньинь</w:t>
      </w:r>
      <w:proofErr w:type="spellEnd"/>
      <w:proofErr w:type="gramStart"/>
      <w:r w:rsidRPr="00C62D43">
        <w:rPr>
          <w:rFonts w:ascii="Times New Roman" w:eastAsia="Gungsuh" w:hAnsi="Times New Roman" w:cs="Times New Roman"/>
          <w:sz w:val="28"/>
          <w:szCs w:val="28"/>
          <w:lang w:val="ru-RU"/>
        </w:rPr>
        <w:t xml:space="preserve"> (</w:t>
      </w:r>
      <w:proofErr w:type="spellStart"/>
      <w:r>
        <w:rPr>
          <w:rFonts w:ascii="MS Mincho" w:eastAsia="MS Mincho" w:hAnsi="MS Mincho" w:cs="MS Mincho" w:hint="eastAsia"/>
          <w:sz w:val="28"/>
          <w:szCs w:val="28"/>
        </w:rPr>
        <w:t>拼</w:t>
      </w:r>
      <w:r>
        <w:rPr>
          <w:rFonts w:ascii="Gungsuh" w:eastAsia="Gungsuh" w:hAnsi="Gungsuh" w:cs="Gungsuh" w:hint="eastAsia"/>
          <w:sz w:val="28"/>
          <w:szCs w:val="28"/>
        </w:rPr>
        <w:t>音</w:t>
      </w:r>
      <w:proofErr w:type="spellEnd"/>
      <w:r w:rsidRPr="00C62D43">
        <w:rPr>
          <w:rFonts w:ascii="Times New Roman" w:eastAsia="Gungsuh" w:hAnsi="Times New Roman" w:cs="Times New Roman"/>
          <w:sz w:val="28"/>
          <w:szCs w:val="28"/>
          <w:lang w:val="ru-RU"/>
        </w:rPr>
        <w:t xml:space="preserve">) - </w:t>
      </w:r>
      <w:proofErr w:type="gramEnd"/>
      <w:r w:rsidRPr="00C62D43">
        <w:rPr>
          <w:rFonts w:ascii="Times New Roman" w:eastAsia="Gungsuh" w:hAnsi="Times New Roman" w:cs="Times New Roman"/>
          <w:sz w:val="28"/>
          <w:szCs w:val="28"/>
          <w:lang w:val="ru-RU"/>
        </w:rPr>
        <w:t>это романизированная фонетическая транскрипция китайского языка, которая позволяет правильно читать иероглифы и запоминать их  произношение. И хотя данная система использует только ограниченное количество слогов и их сочетаний, некоторые из них образуют омографические пары с лексическими единицами английского языка, что вызывало у студентов определенные трудности при чтении. Например:</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rPr>
        <w:t>women</w:t>
      </w:r>
      <w:proofErr w:type="gramEnd"/>
      <w:r w:rsidRPr="00C62D43">
        <w:rPr>
          <w:rFonts w:ascii="Times New Roman" w:eastAsia="Times New Roman" w:hAnsi="Times New Roman" w:cs="Times New Roman"/>
          <w:sz w:val="28"/>
          <w:szCs w:val="28"/>
          <w:lang w:val="ru-RU"/>
        </w:rPr>
        <w:t xml:space="preserve"> (англ. “женщины”) - </w:t>
      </w:r>
      <w:r>
        <w:rPr>
          <w:rFonts w:ascii="Times New Roman" w:eastAsia="Times New Roman" w:hAnsi="Times New Roman" w:cs="Times New Roman"/>
          <w:b/>
          <w:sz w:val="28"/>
          <w:szCs w:val="28"/>
        </w:rPr>
        <w:t>w</w:t>
      </w:r>
      <w:r w:rsidRPr="00C62D43">
        <w:rPr>
          <w:rFonts w:ascii="Times New Roman" w:eastAsia="Times New Roman" w:hAnsi="Times New Roman" w:cs="Times New Roman"/>
          <w:b/>
          <w:sz w:val="28"/>
          <w:szCs w:val="28"/>
          <w:lang w:val="ru-RU"/>
        </w:rPr>
        <w:t>ǒ</w:t>
      </w:r>
      <w:r>
        <w:rPr>
          <w:rFonts w:ascii="Times New Roman" w:eastAsia="Times New Roman" w:hAnsi="Times New Roman" w:cs="Times New Roman"/>
          <w:b/>
          <w:sz w:val="28"/>
          <w:szCs w:val="28"/>
        </w:rPr>
        <w:t>men</w:t>
      </w:r>
      <w:r w:rsidRPr="00C62D43">
        <w:rPr>
          <w:rFonts w:ascii="Times New Roman" w:eastAsia="Gungsuh" w:hAnsi="Times New Roman" w:cs="Times New Roman"/>
          <w:sz w:val="28"/>
          <w:szCs w:val="28"/>
          <w:lang w:val="ru-RU"/>
        </w:rPr>
        <w:t xml:space="preserve"> (кит</w:t>
      </w:r>
      <w:proofErr w:type="gramStart"/>
      <w:r w:rsidRPr="00C62D43">
        <w:rPr>
          <w:rFonts w:ascii="Times New Roman" w:eastAsia="Gungsuh" w:hAnsi="Times New Roman" w:cs="Times New Roman"/>
          <w:sz w:val="28"/>
          <w:szCs w:val="28"/>
          <w:lang w:val="ru-RU"/>
        </w:rPr>
        <w:t>.</w:t>
      </w:r>
      <w:proofErr w:type="gramEnd"/>
      <w:r w:rsidRPr="00C62D43">
        <w:rPr>
          <w:rFonts w:ascii="Times New Roman" w:eastAsia="Gungsuh" w:hAnsi="Times New Roman" w:cs="Times New Roman"/>
          <w:sz w:val="28"/>
          <w:szCs w:val="28"/>
          <w:lang w:val="ru-RU"/>
        </w:rPr>
        <w:t xml:space="preserve"> </w:t>
      </w:r>
      <w:proofErr w:type="spellStart"/>
      <w:r>
        <w:rPr>
          <w:rFonts w:ascii="Times New Roman" w:eastAsia="Gungsuh" w:hAnsi="Times New Roman" w:cs="Times New Roman" w:hint="eastAsia"/>
          <w:sz w:val="28"/>
          <w:szCs w:val="28"/>
        </w:rPr>
        <w:t>我</w:t>
      </w:r>
      <w:r>
        <w:rPr>
          <w:rFonts w:ascii="PMingLiU" w:eastAsia="PMingLiU" w:hAnsi="PMingLiU" w:cs="PMingLiU" w:hint="eastAsia"/>
          <w:sz w:val="28"/>
          <w:szCs w:val="28"/>
        </w:rPr>
        <w:t>们</w:t>
      </w:r>
      <w:proofErr w:type="spellEnd"/>
      <w:r w:rsidRPr="00C62D43">
        <w:rPr>
          <w:rFonts w:ascii="Times New Roman" w:eastAsia="Gungsuh" w:hAnsi="Times New Roman" w:cs="Times New Roman"/>
          <w:sz w:val="28"/>
          <w:szCs w:val="28"/>
          <w:lang w:val="ru-RU"/>
        </w:rPr>
        <w:t xml:space="preserve"> - “</w:t>
      </w:r>
      <w:proofErr w:type="gramStart"/>
      <w:r w:rsidRPr="00C62D43">
        <w:rPr>
          <w:rFonts w:ascii="Times New Roman" w:eastAsia="Gungsuh" w:hAnsi="Times New Roman" w:cs="Times New Roman"/>
          <w:sz w:val="28"/>
          <w:szCs w:val="28"/>
          <w:lang w:val="ru-RU"/>
        </w:rPr>
        <w:t>м</w:t>
      </w:r>
      <w:proofErr w:type="gramEnd"/>
      <w:r w:rsidRPr="00C62D43">
        <w:rPr>
          <w:rFonts w:ascii="Times New Roman" w:eastAsia="Gungsuh" w:hAnsi="Times New Roman" w:cs="Times New Roman"/>
          <w:sz w:val="28"/>
          <w:szCs w:val="28"/>
          <w:lang w:val="ru-RU"/>
        </w:rPr>
        <w:t>ы”)</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rPr>
        <w:t>name</w:t>
      </w:r>
      <w:proofErr w:type="gramEnd"/>
      <w:r w:rsidRPr="00C62D43">
        <w:rPr>
          <w:rFonts w:ascii="Times New Roman" w:eastAsia="Times New Roman" w:hAnsi="Times New Roman" w:cs="Times New Roman"/>
          <w:sz w:val="28"/>
          <w:szCs w:val="28"/>
          <w:lang w:val="ru-RU"/>
        </w:rPr>
        <w:t xml:space="preserve"> (англ. “имя”) - </w:t>
      </w:r>
      <w:r>
        <w:rPr>
          <w:rFonts w:ascii="Times New Roman" w:eastAsia="Times New Roman" w:hAnsi="Times New Roman" w:cs="Times New Roman"/>
          <w:b/>
          <w:sz w:val="28"/>
          <w:szCs w:val="28"/>
        </w:rPr>
        <w:t>n</w:t>
      </w:r>
      <w:r w:rsidRPr="00C62D43">
        <w:rPr>
          <w:rFonts w:ascii="Times New Roman" w:eastAsia="Times New Roman" w:hAnsi="Times New Roman" w:cs="Times New Roman"/>
          <w:b/>
          <w:sz w:val="28"/>
          <w:szCs w:val="28"/>
          <w:lang w:val="ru-RU"/>
        </w:rPr>
        <w:t>à</w:t>
      </w:r>
      <w:r>
        <w:rPr>
          <w:rFonts w:ascii="Times New Roman" w:eastAsia="Times New Roman" w:hAnsi="Times New Roman" w:cs="Times New Roman"/>
          <w:b/>
          <w:sz w:val="28"/>
          <w:szCs w:val="28"/>
        </w:rPr>
        <w:t>me</w:t>
      </w:r>
      <w:r w:rsidRPr="00C62D43">
        <w:rPr>
          <w:rFonts w:ascii="Times New Roman" w:eastAsia="Gungsuh" w:hAnsi="Times New Roman" w:cs="Times New Roman"/>
          <w:sz w:val="28"/>
          <w:szCs w:val="28"/>
          <w:lang w:val="ru-RU"/>
        </w:rPr>
        <w:t xml:space="preserve"> (кит</w:t>
      </w:r>
      <w:proofErr w:type="gramStart"/>
      <w:r w:rsidRPr="00C62D43">
        <w:rPr>
          <w:rFonts w:ascii="Times New Roman" w:eastAsia="Gungsuh" w:hAnsi="Times New Roman" w:cs="Times New Roman"/>
          <w:sz w:val="28"/>
          <w:szCs w:val="28"/>
          <w:lang w:val="ru-RU"/>
        </w:rPr>
        <w:t>.</w:t>
      </w:r>
      <w:proofErr w:type="gramEnd"/>
      <w:r w:rsidRPr="00C62D43">
        <w:rPr>
          <w:rFonts w:ascii="Times New Roman" w:eastAsia="Gungsuh" w:hAnsi="Times New Roman" w:cs="Times New Roman"/>
          <w:sz w:val="28"/>
          <w:szCs w:val="28"/>
          <w:lang w:val="ru-RU"/>
        </w:rPr>
        <w:t xml:space="preserve"> </w:t>
      </w:r>
      <w:proofErr w:type="spellStart"/>
      <w:r>
        <w:rPr>
          <w:rFonts w:ascii="Times New Roman" w:eastAsia="Gungsuh" w:hAnsi="Times New Roman" w:cs="Times New Roman" w:hint="eastAsia"/>
          <w:sz w:val="28"/>
          <w:szCs w:val="28"/>
        </w:rPr>
        <w:t>那</w:t>
      </w:r>
      <w:r>
        <w:rPr>
          <w:rFonts w:ascii="MS Mincho" w:eastAsia="MS Mincho" w:hAnsi="MS Mincho" w:cs="MS Mincho" w:hint="eastAsia"/>
          <w:sz w:val="28"/>
          <w:szCs w:val="28"/>
        </w:rPr>
        <w:t>么</w:t>
      </w:r>
      <w:proofErr w:type="spellEnd"/>
      <w:r w:rsidRPr="00C62D43">
        <w:rPr>
          <w:rFonts w:ascii="Times New Roman" w:eastAsia="Gungsuh" w:hAnsi="Times New Roman" w:cs="Times New Roman"/>
          <w:sz w:val="28"/>
          <w:szCs w:val="28"/>
          <w:lang w:val="ru-RU"/>
        </w:rPr>
        <w:t xml:space="preserve"> - “</w:t>
      </w:r>
      <w:proofErr w:type="gramStart"/>
      <w:r w:rsidRPr="00C62D43">
        <w:rPr>
          <w:rFonts w:ascii="Times New Roman" w:eastAsia="Gungsuh" w:hAnsi="Times New Roman" w:cs="Times New Roman"/>
          <w:sz w:val="28"/>
          <w:szCs w:val="28"/>
          <w:lang w:val="ru-RU"/>
        </w:rPr>
        <w:t>т</w:t>
      </w:r>
      <w:proofErr w:type="gramEnd"/>
      <w:r w:rsidRPr="00C62D43">
        <w:rPr>
          <w:rFonts w:ascii="Times New Roman" w:eastAsia="Gungsuh" w:hAnsi="Times New Roman" w:cs="Times New Roman"/>
          <w:sz w:val="28"/>
          <w:szCs w:val="28"/>
          <w:lang w:val="ru-RU"/>
        </w:rPr>
        <w:t>акой”)</w:t>
      </w:r>
      <w:r w:rsidRPr="00C62D43">
        <w:rPr>
          <w:rFonts w:ascii="Times New Roman" w:eastAsia="Times New Roman" w:hAnsi="Times New Roman" w:cs="Times New Roman"/>
          <w:sz w:val="28"/>
          <w:szCs w:val="28"/>
          <w:lang w:val="ru-RU"/>
        </w:rPr>
        <w:t xml:space="preserve">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hAnsi="Times New Roman" w:cs="Times New Roman"/>
          <w:sz w:val="28"/>
          <w:szCs w:val="28"/>
          <w:lang w:val="ru-RU"/>
        </w:rPr>
        <w:tab/>
      </w:r>
      <w:r w:rsidRPr="00C62D43">
        <w:rPr>
          <w:rFonts w:ascii="Times New Roman" w:eastAsia="Times New Roman" w:hAnsi="Times New Roman" w:cs="Times New Roman"/>
          <w:sz w:val="28"/>
          <w:szCs w:val="28"/>
          <w:lang w:val="ru-RU"/>
        </w:rPr>
        <w:t xml:space="preserve">Приведенные выше примеры свидетельствует о распространенности явления межъязыковой интерференции между первым и вторым иностранным языками и позволяют нам сделать вывод о том, что данное явление требует от преподавателя большого внимания и разработки комплексов </w:t>
      </w:r>
      <w:proofErr w:type="gramStart"/>
      <w:r w:rsidRPr="00C62D43">
        <w:rPr>
          <w:rFonts w:ascii="Times New Roman" w:eastAsia="Times New Roman" w:hAnsi="Times New Roman" w:cs="Times New Roman"/>
          <w:sz w:val="28"/>
          <w:szCs w:val="28"/>
          <w:lang w:val="ru-RU"/>
        </w:rPr>
        <w:t>упражнений</w:t>
      </w:r>
      <w:proofErr w:type="gramEnd"/>
      <w:r w:rsidRPr="00C62D43">
        <w:rPr>
          <w:rFonts w:ascii="Times New Roman" w:eastAsia="Times New Roman" w:hAnsi="Times New Roman" w:cs="Times New Roman"/>
          <w:sz w:val="28"/>
          <w:szCs w:val="28"/>
          <w:lang w:val="ru-RU"/>
        </w:rPr>
        <w:t xml:space="preserve"> направленных на минимизацию негативного переноса и усиление положительного переноса. При этом</w:t>
      </w:r>
      <w:proofErr w:type="gramStart"/>
      <w:r w:rsidRPr="00C62D43">
        <w:rPr>
          <w:rFonts w:ascii="Times New Roman" w:eastAsia="Times New Roman" w:hAnsi="Times New Roman" w:cs="Times New Roman"/>
          <w:sz w:val="28"/>
          <w:szCs w:val="28"/>
          <w:lang w:val="ru-RU"/>
        </w:rPr>
        <w:t>,</w:t>
      </w:r>
      <w:proofErr w:type="gramEnd"/>
      <w:r w:rsidRPr="00C62D43">
        <w:rPr>
          <w:rFonts w:ascii="Times New Roman" w:eastAsia="Times New Roman" w:hAnsi="Times New Roman" w:cs="Times New Roman"/>
          <w:sz w:val="28"/>
          <w:szCs w:val="28"/>
          <w:lang w:val="ru-RU"/>
        </w:rPr>
        <w:t xml:space="preserve"> в каждом из случаев данная разработка должна опираться на уникальные особенности языковых пар, которые изучаются студентами лингвистических специальностей.</w:t>
      </w:r>
    </w:p>
    <w:p w:rsidR="00C62D43" w:rsidRPr="00C62D43" w:rsidRDefault="00C62D43" w:rsidP="00C62D43">
      <w:pPr>
        <w:spacing w:after="0" w:line="240" w:lineRule="auto"/>
        <w:ind w:firstLine="567"/>
        <w:contextualSpacing/>
        <w:rPr>
          <w:rFonts w:ascii="Times New Roman" w:eastAsia="Times New Roman" w:hAnsi="Times New Roman" w:cs="Times New Roman"/>
          <w:sz w:val="28"/>
          <w:szCs w:val="28"/>
          <w:lang w:val="ru-RU"/>
        </w:rPr>
      </w:pPr>
    </w:p>
    <w:p w:rsidR="00C62D43" w:rsidRDefault="00C62D43" w:rsidP="00C62D43">
      <w:pPr>
        <w:spacing w:after="0" w:line="240" w:lineRule="auto"/>
        <w:ind w:firstLine="567"/>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Список</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использованной</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литературы</w:t>
      </w:r>
      <w:proofErr w:type="spellEnd"/>
      <w:r>
        <w:rPr>
          <w:rFonts w:ascii="Times New Roman" w:eastAsia="Times New Roman" w:hAnsi="Times New Roman" w:cs="Times New Roman"/>
          <w:b/>
          <w:sz w:val="28"/>
          <w:szCs w:val="28"/>
        </w:rPr>
        <w:t xml:space="preserve"> </w:t>
      </w:r>
    </w:p>
    <w:p w:rsidR="00C62D43" w:rsidRDefault="00C62D43" w:rsidP="00C62D43">
      <w:pPr>
        <w:numPr>
          <w:ilvl w:val="0"/>
          <w:numId w:val="6"/>
        </w:numPr>
        <w:spacing w:after="0" w:line="240" w:lineRule="auto"/>
        <w:ind w:left="0" w:firstLine="567"/>
        <w:contextualSpacing/>
        <w:jc w:val="both"/>
        <w:rPr>
          <w:rFonts w:ascii="Arial" w:eastAsia="Arial" w:hAnsi="Arial" w:cs="Arial"/>
          <w:sz w:val="28"/>
          <w:szCs w:val="28"/>
        </w:rPr>
      </w:pPr>
      <w:r w:rsidRPr="00C62D43">
        <w:rPr>
          <w:rFonts w:ascii="Times New Roman" w:eastAsia="Times New Roman" w:hAnsi="Times New Roman" w:cs="Times New Roman"/>
          <w:sz w:val="28"/>
          <w:szCs w:val="28"/>
          <w:lang w:val="ru-RU"/>
        </w:rPr>
        <w:t xml:space="preserve">Багана, Ж., </w:t>
      </w:r>
      <w:proofErr w:type="spellStart"/>
      <w:r w:rsidRPr="00C62D43">
        <w:rPr>
          <w:rFonts w:ascii="Times New Roman" w:eastAsia="Times New Roman" w:hAnsi="Times New Roman" w:cs="Times New Roman"/>
          <w:sz w:val="28"/>
          <w:szCs w:val="28"/>
          <w:lang w:val="ru-RU"/>
        </w:rPr>
        <w:t>Хапилина</w:t>
      </w:r>
      <w:proofErr w:type="spellEnd"/>
      <w:r w:rsidRPr="00C62D43">
        <w:rPr>
          <w:rFonts w:ascii="Times New Roman" w:eastAsia="Times New Roman" w:hAnsi="Times New Roman" w:cs="Times New Roman"/>
          <w:sz w:val="28"/>
          <w:szCs w:val="28"/>
          <w:lang w:val="ru-RU"/>
        </w:rPr>
        <w:t xml:space="preserve"> Е. В. Акцент и ошибки как проявление интерференции // Вестник Воронежского государственного университета. </w:t>
      </w:r>
      <w:r>
        <w:rPr>
          <w:rFonts w:ascii="Times New Roman" w:eastAsia="Times New Roman" w:hAnsi="Times New Roman" w:cs="Times New Roman"/>
          <w:sz w:val="28"/>
          <w:szCs w:val="28"/>
        </w:rPr>
        <w:t xml:space="preserve">2006. № 1. </w:t>
      </w:r>
      <w:proofErr w:type="gramStart"/>
      <w:r>
        <w:rPr>
          <w:rFonts w:ascii="Times New Roman" w:eastAsia="Times New Roman" w:hAnsi="Times New Roman" w:cs="Times New Roman"/>
          <w:sz w:val="28"/>
          <w:szCs w:val="28"/>
        </w:rPr>
        <w:t>С. 55</w:t>
      </w:r>
      <w:proofErr w:type="gramEnd"/>
      <w:r>
        <w:rPr>
          <w:rFonts w:ascii="Times New Roman" w:eastAsia="Times New Roman" w:hAnsi="Times New Roman" w:cs="Times New Roman"/>
          <w:sz w:val="28"/>
          <w:szCs w:val="28"/>
        </w:rPr>
        <w:t>–58.</w:t>
      </w:r>
    </w:p>
    <w:p w:rsidR="00C62D43" w:rsidRDefault="00C62D43" w:rsidP="00C62D43">
      <w:pPr>
        <w:numPr>
          <w:ilvl w:val="0"/>
          <w:numId w:val="6"/>
        </w:numPr>
        <w:spacing w:after="0" w:line="240" w:lineRule="auto"/>
        <w:ind w:left="0" w:firstLine="567"/>
        <w:contextualSpacing/>
        <w:jc w:val="both"/>
        <w:rPr>
          <w:sz w:val="28"/>
          <w:szCs w:val="28"/>
        </w:rPr>
      </w:pPr>
      <w:proofErr w:type="spellStart"/>
      <w:r w:rsidRPr="00C62D43">
        <w:rPr>
          <w:rFonts w:ascii="Times New Roman" w:eastAsia="Times New Roman" w:hAnsi="Times New Roman" w:cs="Times New Roman"/>
          <w:sz w:val="28"/>
          <w:szCs w:val="28"/>
          <w:lang w:val="ru-RU"/>
        </w:rPr>
        <w:t>Вайнрайх</w:t>
      </w:r>
      <w:proofErr w:type="spellEnd"/>
      <w:r w:rsidRPr="00C62D43">
        <w:rPr>
          <w:rFonts w:ascii="Times New Roman" w:eastAsia="Times New Roman" w:hAnsi="Times New Roman" w:cs="Times New Roman"/>
          <w:sz w:val="28"/>
          <w:szCs w:val="28"/>
          <w:lang w:val="ru-RU"/>
        </w:rPr>
        <w:t xml:space="preserve"> У. Языковые контакты: Состояние и проблемы исследования / пер. с англ. и комментарии Ю.А. </w:t>
      </w:r>
      <w:proofErr w:type="spellStart"/>
      <w:r w:rsidRPr="00C62D43">
        <w:rPr>
          <w:rFonts w:ascii="Times New Roman" w:eastAsia="Times New Roman" w:hAnsi="Times New Roman" w:cs="Times New Roman"/>
          <w:sz w:val="28"/>
          <w:szCs w:val="28"/>
          <w:lang w:val="ru-RU"/>
        </w:rPr>
        <w:t>Жлуктенко</w:t>
      </w:r>
      <w:proofErr w:type="spellEnd"/>
      <w:r w:rsidRPr="00C62D43">
        <w:rPr>
          <w:rFonts w:ascii="Times New Roman" w:eastAsia="Times New Roman" w:hAnsi="Times New Roman" w:cs="Times New Roman"/>
          <w:sz w:val="28"/>
          <w:szCs w:val="28"/>
          <w:lang w:val="ru-RU"/>
        </w:rPr>
        <w:t xml:space="preserve">; вступ. ст. </w:t>
      </w:r>
      <w:r>
        <w:rPr>
          <w:rFonts w:ascii="Times New Roman" w:eastAsia="Times New Roman" w:hAnsi="Times New Roman" w:cs="Times New Roman"/>
          <w:sz w:val="28"/>
          <w:szCs w:val="28"/>
        </w:rPr>
        <w:t xml:space="preserve">В.Н. </w:t>
      </w:r>
      <w:proofErr w:type="spellStart"/>
      <w:r>
        <w:rPr>
          <w:rFonts w:ascii="Times New Roman" w:eastAsia="Times New Roman" w:hAnsi="Times New Roman" w:cs="Times New Roman"/>
          <w:sz w:val="28"/>
          <w:szCs w:val="28"/>
        </w:rPr>
        <w:t>Ярцевой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Киев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Вища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школа</w:t>
      </w:r>
      <w:proofErr w:type="spellEnd"/>
      <w:r>
        <w:rPr>
          <w:rFonts w:ascii="Times New Roman" w:eastAsia="Times New Roman" w:hAnsi="Times New Roman" w:cs="Times New Roman"/>
          <w:sz w:val="28"/>
          <w:szCs w:val="28"/>
        </w:rPr>
        <w:t xml:space="preserve">, 1979. – 264 с. </w:t>
      </w:r>
    </w:p>
    <w:p w:rsidR="00C62D43" w:rsidRDefault="00C62D43" w:rsidP="00C62D43">
      <w:pPr>
        <w:numPr>
          <w:ilvl w:val="0"/>
          <w:numId w:val="6"/>
        </w:numPr>
        <w:spacing w:after="0" w:line="240" w:lineRule="auto"/>
        <w:ind w:left="0" w:firstLine="567"/>
        <w:contextualSpacing/>
        <w:jc w:val="both"/>
        <w:rPr>
          <w:sz w:val="28"/>
          <w:szCs w:val="28"/>
        </w:rPr>
      </w:pPr>
      <w:r w:rsidRPr="00C62D43">
        <w:rPr>
          <w:rFonts w:ascii="Times New Roman" w:eastAsia="Times New Roman" w:hAnsi="Times New Roman" w:cs="Times New Roman"/>
          <w:sz w:val="28"/>
          <w:szCs w:val="28"/>
          <w:lang w:val="ru-RU"/>
        </w:rPr>
        <w:t xml:space="preserve">Самохина, И.А. Языковая интерференция: обзор исследований в лингвистике // Вестник </w:t>
      </w:r>
      <w:proofErr w:type="spellStart"/>
      <w:r w:rsidRPr="00C62D43">
        <w:rPr>
          <w:rFonts w:ascii="Times New Roman" w:eastAsia="Times New Roman" w:hAnsi="Times New Roman" w:cs="Times New Roman"/>
          <w:sz w:val="28"/>
          <w:szCs w:val="28"/>
          <w:lang w:val="ru-RU"/>
        </w:rPr>
        <w:t>ТвГУ</w:t>
      </w:r>
      <w:proofErr w:type="spellEnd"/>
      <w:r w:rsidRPr="00C62D43">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rPr>
        <w:t>Серия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Филология</w:t>
      </w:r>
      <w:proofErr w:type="spellEnd"/>
      <w:r>
        <w:rPr>
          <w:rFonts w:ascii="Times New Roman" w:eastAsia="Times New Roman" w:hAnsi="Times New Roman" w:cs="Times New Roman"/>
          <w:sz w:val="28"/>
          <w:szCs w:val="28"/>
        </w:rPr>
        <w:t xml:space="preserve">". 2018. № 4. </w:t>
      </w:r>
      <w:proofErr w:type="gramStart"/>
      <w:r>
        <w:rPr>
          <w:rFonts w:ascii="Times New Roman" w:eastAsia="Times New Roman" w:hAnsi="Times New Roman" w:cs="Times New Roman"/>
          <w:sz w:val="28"/>
          <w:szCs w:val="28"/>
        </w:rPr>
        <w:t>С. 90</w:t>
      </w:r>
      <w:proofErr w:type="gramEnd"/>
      <w:r>
        <w:rPr>
          <w:rFonts w:ascii="Times New Roman" w:eastAsia="Times New Roman" w:hAnsi="Times New Roman" w:cs="Times New Roman"/>
          <w:sz w:val="28"/>
          <w:szCs w:val="28"/>
        </w:rPr>
        <w:t xml:space="preserve">–96. </w:t>
      </w:r>
    </w:p>
    <w:p w:rsidR="00C62D43" w:rsidRDefault="00C62D43" w:rsidP="00C62D43">
      <w:pPr>
        <w:numPr>
          <w:ilvl w:val="0"/>
          <w:numId w:val="6"/>
        </w:numPr>
        <w:spacing w:after="0" w:line="240" w:lineRule="auto"/>
        <w:ind w:left="0" w:firstLine="567"/>
        <w:contextualSpacing/>
        <w:jc w:val="both"/>
        <w:rPr>
          <w:sz w:val="28"/>
          <w:szCs w:val="28"/>
        </w:rPr>
      </w:pPr>
      <w:proofErr w:type="spellStart"/>
      <w:r w:rsidRPr="00C62D43">
        <w:rPr>
          <w:rFonts w:ascii="Times New Roman" w:eastAsia="Times New Roman" w:hAnsi="Times New Roman" w:cs="Times New Roman"/>
          <w:sz w:val="28"/>
          <w:szCs w:val="28"/>
          <w:lang w:val="ru-RU"/>
        </w:rPr>
        <w:t>Шелестова</w:t>
      </w:r>
      <w:proofErr w:type="spellEnd"/>
      <w:r w:rsidRPr="00C62D43">
        <w:rPr>
          <w:rFonts w:ascii="Times New Roman" w:eastAsia="Times New Roman" w:hAnsi="Times New Roman" w:cs="Times New Roman"/>
          <w:sz w:val="28"/>
          <w:szCs w:val="28"/>
          <w:lang w:val="ru-RU"/>
        </w:rPr>
        <w:t xml:space="preserve">, О. В. Способы предупреждения и преодоления интерференции при изучении неродственных языков (на примере английского и арабского языков) // Казанский педагогический журнал. </w:t>
      </w:r>
      <w:r>
        <w:rPr>
          <w:rFonts w:ascii="Times New Roman" w:eastAsia="Times New Roman" w:hAnsi="Times New Roman" w:cs="Times New Roman"/>
          <w:sz w:val="28"/>
          <w:szCs w:val="28"/>
        </w:rPr>
        <w:t xml:space="preserve">2008. № 5. </w:t>
      </w:r>
      <w:proofErr w:type="gramStart"/>
      <w:r>
        <w:rPr>
          <w:rFonts w:ascii="Times New Roman" w:eastAsia="Times New Roman" w:hAnsi="Times New Roman" w:cs="Times New Roman"/>
          <w:sz w:val="28"/>
          <w:szCs w:val="28"/>
        </w:rPr>
        <w:t>С. 14</w:t>
      </w:r>
      <w:proofErr w:type="gramEnd"/>
      <w:r>
        <w:rPr>
          <w:rFonts w:ascii="Times New Roman" w:eastAsia="Times New Roman" w:hAnsi="Times New Roman" w:cs="Times New Roman"/>
          <w:sz w:val="28"/>
          <w:szCs w:val="28"/>
        </w:rPr>
        <w:t xml:space="preserve">–20. 13. </w:t>
      </w:r>
    </w:p>
    <w:p w:rsidR="00C62D43" w:rsidRDefault="00C62D43" w:rsidP="00C62D43">
      <w:pPr>
        <w:numPr>
          <w:ilvl w:val="0"/>
          <w:numId w:val="6"/>
        </w:numPr>
        <w:spacing w:after="0" w:line="240" w:lineRule="auto"/>
        <w:ind w:left="0" w:firstLine="567"/>
        <w:contextualSpacing/>
        <w:jc w:val="both"/>
        <w:rPr>
          <w:sz w:val="28"/>
          <w:szCs w:val="28"/>
        </w:rPr>
      </w:pPr>
      <w:r w:rsidRPr="00C62D43">
        <w:rPr>
          <w:rFonts w:ascii="Times New Roman" w:eastAsia="Times New Roman" w:hAnsi="Times New Roman" w:cs="Times New Roman"/>
          <w:sz w:val="28"/>
          <w:szCs w:val="28"/>
          <w:lang w:val="ru-RU"/>
        </w:rPr>
        <w:lastRenderedPageBreak/>
        <w:t xml:space="preserve">Ярцева, В.Н. Лингвистический энциклопедический словарь / под ред. </w:t>
      </w:r>
      <w:r>
        <w:rPr>
          <w:rFonts w:ascii="Times New Roman" w:eastAsia="Times New Roman" w:hAnsi="Times New Roman" w:cs="Times New Roman"/>
          <w:sz w:val="28"/>
          <w:szCs w:val="28"/>
        </w:rPr>
        <w:t xml:space="preserve">В. Н. </w:t>
      </w:r>
      <w:proofErr w:type="spellStart"/>
      <w:r>
        <w:rPr>
          <w:rFonts w:ascii="Times New Roman" w:eastAsia="Times New Roman" w:hAnsi="Times New Roman" w:cs="Times New Roman"/>
          <w:sz w:val="28"/>
          <w:szCs w:val="28"/>
        </w:rPr>
        <w:t>Ярцевой</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Энциклопедия</w:t>
      </w:r>
      <w:proofErr w:type="spellEnd"/>
      <w:r>
        <w:rPr>
          <w:rFonts w:ascii="Times New Roman" w:eastAsia="Times New Roman" w:hAnsi="Times New Roman" w:cs="Times New Roman"/>
          <w:sz w:val="28"/>
          <w:szCs w:val="28"/>
        </w:rPr>
        <w:t xml:space="preserve">. 1990. 685 </w:t>
      </w:r>
      <w:proofErr w:type="spellStart"/>
      <w:r>
        <w:rPr>
          <w:rFonts w:ascii="Times New Roman" w:eastAsia="Times New Roman" w:hAnsi="Times New Roman" w:cs="Times New Roman"/>
          <w:sz w:val="28"/>
          <w:szCs w:val="28"/>
        </w:rPr>
        <w:t>стр</w:t>
      </w:r>
      <w:proofErr w:type="spellEnd"/>
      <w:r>
        <w:rPr>
          <w:rFonts w:ascii="Times New Roman" w:eastAsia="Times New Roman" w:hAnsi="Times New Roman" w:cs="Times New Roman"/>
          <w:sz w:val="28"/>
          <w:szCs w:val="28"/>
        </w:rPr>
        <w:t xml:space="preserve">. </w:t>
      </w:r>
    </w:p>
    <w:p w:rsidR="00C62D43" w:rsidRDefault="00C62D43" w:rsidP="00C62D43">
      <w:pPr>
        <w:numPr>
          <w:ilvl w:val="0"/>
          <w:numId w:val="6"/>
        </w:numPr>
        <w:spacing w:after="0" w:line="240" w:lineRule="auto"/>
        <w:ind w:left="0" w:firstLine="567"/>
        <w:contextualSpacing/>
        <w:jc w:val="both"/>
        <w:rPr>
          <w:sz w:val="28"/>
          <w:szCs w:val="28"/>
        </w:rPr>
      </w:pPr>
      <w:r>
        <w:rPr>
          <w:rFonts w:ascii="Times New Roman" w:eastAsia="Times New Roman" w:hAnsi="Times New Roman" w:cs="Times New Roman"/>
          <w:sz w:val="28"/>
          <w:szCs w:val="28"/>
        </w:rPr>
        <w:t xml:space="preserve">What are the top 200 most spoken languages? [Electronic resource] / </w:t>
      </w:r>
      <w:proofErr w:type="spellStart"/>
      <w:r>
        <w:rPr>
          <w:rFonts w:ascii="Times New Roman" w:eastAsia="Times New Roman" w:hAnsi="Times New Roman" w:cs="Times New Roman"/>
          <w:sz w:val="28"/>
          <w:szCs w:val="28"/>
        </w:rPr>
        <w:t>Ethnologue</w:t>
      </w:r>
      <w:proofErr w:type="spellEnd"/>
      <w:r>
        <w:rPr>
          <w:rFonts w:ascii="Times New Roman" w:eastAsia="Times New Roman" w:hAnsi="Times New Roman" w:cs="Times New Roman"/>
          <w:sz w:val="28"/>
          <w:szCs w:val="28"/>
        </w:rPr>
        <w:t>: Languages of the World // https://www.ethnologue.com. – Mode of access: https://www.ethnologue.com/insights/ethnologue200. – Date of access: 05.12.2024.</w:t>
      </w:r>
    </w:p>
    <w:p w:rsidR="00C62D43" w:rsidRPr="00877D51" w:rsidRDefault="00C62D43" w:rsidP="00C62D43">
      <w:pPr>
        <w:spacing w:after="0" w:line="240" w:lineRule="auto"/>
        <w:ind w:firstLine="567"/>
        <w:contextualSpacing/>
        <w:jc w:val="both"/>
        <w:rPr>
          <w:rFonts w:ascii="Times New Roman" w:hAnsi="Times New Roman" w:cs="Times New Roman"/>
          <w:sz w:val="28"/>
          <w:szCs w:val="28"/>
          <w:lang w:val="en-US"/>
        </w:rPr>
      </w:pPr>
    </w:p>
    <w:p w:rsidR="00C62D43" w:rsidRPr="00877D51" w:rsidRDefault="00C62D43" w:rsidP="00C62D43">
      <w:pPr>
        <w:spacing w:after="0" w:line="240" w:lineRule="auto"/>
        <w:ind w:firstLine="567"/>
        <w:contextualSpacing/>
        <w:jc w:val="both"/>
        <w:rPr>
          <w:rFonts w:ascii="Times New Roman" w:hAnsi="Times New Roman" w:cs="Times New Roman"/>
          <w:sz w:val="28"/>
          <w:szCs w:val="28"/>
          <w:lang w:val="en-US"/>
        </w:rPr>
      </w:pPr>
    </w:p>
    <w:p w:rsidR="00C62D43" w:rsidRPr="00877D51" w:rsidRDefault="00C62D43" w:rsidP="00C62D43">
      <w:pPr>
        <w:spacing w:after="0" w:line="240" w:lineRule="auto"/>
        <w:ind w:firstLine="567"/>
        <w:contextualSpacing/>
        <w:jc w:val="both"/>
        <w:rPr>
          <w:rFonts w:ascii="Times New Roman" w:hAnsi="Times New Roman" w:cs="Times New Roman"/>
          <w:sz w:val="28"/>
          <w:szCs w:val="28"/>
          <w:lang w:val="en-US"/>
        </w:rPr>
      </w:pPr>
    </w:p>
    <w:p w:rsidR="00C62D43" w:rsidRPr="00877D51" w:rsidRDefault="00C62D43" w:rsidP="00C62D43">
      <w:pPr>
        <w:spacing w:after="0" w:line="240" w:lineRule="auto"/>
        <w:ind w:firstLine="567"/>
        <w:contextualSpacing/>
        <w:jc w:val="both"/>
        <w:rPr>
          <w:rFonts w:ascii="Times New Roman" w:hAnsi="Times New Roman" w:cs="Times New Roman"/>
          <w:sz w:val="28"/>
          <w:szCs w:val="28"/>
          <w:lang w:val="en-US"/>
        </w:rPr>
      </w:pPr>
    </w:p>
    <w:p w:rsidR="00C62D43" w:rsidRPr="00C62D43" w:rsidRDefault="00C62D43" w:rsidP="00C62D43">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val="ru-RU"/>
        </w:rPr>
      </w:pPr>
      <w:r w:rsidRPr="00C62D43">
        <w:rPr>
          <w:rFonts w:ascii="Times New Roman" w:eastAsia="Times New Roman" w:hAnsi="Times New Roman" w:cs="Times New Roman"/>
          <w:bCs/>
          <w:sz w:val="28"/>
          <w:szCs w:val="28"/>
          <w:lang w:val="ru-RU"/>
        </w:rPr>
        <w:t>УДК</w:t>
      </w:r>
    </w:p>
    <w:p w:rsidR="00C62D43" w:rsidRPr="00C62D43" w:rsidRDefault="00C62D43" w:rsidP="00C62D43">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val="ru-RU"/>
        </w:rPr>
      </w:pPr>
    </w:p>
    <w:p w:rsidR="00C62D43" w:rsidRPr="00C62D43" w:rsidRDefault="00C62D43" w:rsidP="00C62D43">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val="ru-RU"/>
        </w:rPr>
      </w:pPr>
      <w:r w:rsidRPr="00C62D43">
        <w:rPr>
          <w:rFonts w:ascii="Times New Roman" w:eastAsia="Times New Roman" w:hAnsi="Times New Roman" w:cs="Times New Roman"/>
          <w:b/>
          <w:bCs/>
          <w:sz w:val="28"/>
          <w:szCs w:val="28"/>
          <w:lang w:val="ru-RU"/>
        </w:rPr>
        <w:t>ПРОБЛЕМА ОБУЧЕНИЯ СТУДЕНТОВ НЕЯЗЫКОВЫХ СПЕЦИАЛЬНОСТЕЙ ПОЛИЛОГИЧЕСКОМУ ОБЩЕНИЮ НА АНГЛИЙСКОМ ЯЗЫКЕ: СТРАТЕГИИ ЭФФЕКТИВНОЙ КОММУНИКАЦИИ</w:t>
      </w:r>
    </w:p>
    <w:p w:rsidR="00C62D43" w:rsidRPr="00C62D43" w:rsidRDefault="00C62D43" w:rsidP="00C62D43">
      <w:pPr>
        <w:autoSpaceDE w:val="0"/>
        <w:autoSpaceDN w:val="0"/>
        <w:adjustRightInd w:val="0"/>
        <w:spacing w:after="0" w:line="240" w:lineRule="auto"/>
        <w:ind w:firstLine="567"/>
        <w:contextualSpacing/>
        <w:jc w:val="center"/>
        <w:rPr>
          <w:rFonts w:ascii="Times New Roman" w:eastAsia="Times New Roman" w:hAnsi="Times New Roman" w:cs="Times New Roman"/>
          <w:i/>
          <w:sz w:val="28"/>
          <w:szCs w:val="28"/>
          <w:u w:val="single"/>
          <w:lang w:val="ru-RU"/>
        </w:rPr>
      </w:pPr>
    </w:p>
    <w:p w:rsidR="00C62D43" w:rsidRPr="00C62D43" w:rsidRDefault="00C62D43" w:rsidP="00C62D43">
      <w:pPr>
        <w:autoSpaceDE w:val="0"/>
        <w:autoSpaceDN w:val="0"/>
        <w:adjustRightInd w:val="0"/>
        <w:spacing w:after="0" w:line="240" w:lineRule="auto"/>
        <w:ind w:firstLine="567"/>
        <w:contextualSpacing/>
        <w:jc w:val="center"/>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Дудка Анастасия Александровна</w:t>
      </w:r>
    </w:p>
    <w:p w:rsidR="00C62D43" w:rsidRPr="00C62D43" w:rsidRDefault="00C62D43" w:rsidP="00C62D43">
      <w:pPr>
        <w:spacing w:after="0" w:line="240" w:lineRule="auto"/>
        <w:ind w:firstLine="567"/>
        <w:contextualSpacing/>
        <w:jc w:val="center"/>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преподаватель кафедры английского языка естественных факультетов учреждения образования «Белорусский государственный университет»</w:t>
      </w:r>
    </w:p>
    <w:p w:rsidR="00C62D43" w:rsidRPr="00C62D43" w:rsidRDefault="00C62D43" w:rsidP="00C62D43">
      <w:pPr>
        <w:spacing w:after="0" w:line="240" w:lineRule="auto"/>
        <w:ind w:firstLine="567"/>
        <w:contextualSpacing/>
        <w:jc w:val="center"/>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(г. Минск, Беларусь)</w:t>
      </w:r>
    </w:p>
    <w:p w:rsidR="00C62D43" w:rsidRPr="00C62D43" w:rsidRDefault="00C62D43" w:rsidP="00C62D43">
      <w:pPr>
        <w:autoSpaceDE w:val="0"/>
        <w:autoSpaceDN w:val="0"/>
        <w:adjustRightInd w:val="0"/>
        <w:spacing w:after="0" w:line="240" w:lineRule="auto"/>
        <w:ind w:firstLine="567"/>
        <w:contextualSpacing/>
        <w:jc w:val="both"/>
        <w:rPr>
          <w:rFonts w:ascii="Times New Roman" w:eastAsia="Times New Roman" w:hAnsi="Times New Roman" w:cs="Times New Roman"/>
          <w:i/>
          <w:sz w:val="28"/>
          <w:szCs w:val="28"/>
          <w:u w:val="single"/>
          <w:lang w:val="ru-RU"/>
        </w:rPr>
      </w:pP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В современном мире, где глобализация и международное сотрудничество становятся неотъемлемой частью профессиональной деятельности, владение английским языком представляет собой важный аспект подготовки специалистов в различных областях. Однако студенты специальностей, не связанных с иностранными языками, часто сталкиваются с трудностями в освоении навыков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на английском языке. Причиной этого является не только нехватка языковой практики, но и недостаточное понимание особенностей коммуникации в многостороннем формате, где важно учитывать как лингвистические, так и психологические аспекты иноязычного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Данная работа нацелена на помощь преподавателям иностранных языков в оптимизации процесса обучения студентов неязыковых специальностей </w:t>
      </w:r>
      <w:proofErr w:type="spellStart"/>
      <w:r w:rsidRPr="00C62D43">
        <w:rPr>
          <w:rFonts w:ascii="Times New Roman" w:eastAsia="Times New Roman" w:hAnsi="Times New Roman" w:cs="Times New Roman"/>
          <w:sz w:val="28"/>
          <w:szCs w:val="28"/>
          <w:lang w:val="ru-RU"/>
        </w:rPr>
        <w:t>полилогическому</w:t>
      </w:r>
      <w:proofErr w:type="spellEnd"/>
      <w:r w:rsidRPr="00C62D43">
        <w:rPr>
          <w:rFonts w:ascii="Times New Roman" w:eastAsia="Times New Roman" w:hAnsi="Times New Roman" w:cs="Times New Roman"/>
          <w:sz w:val="28"/>
          <w:szCs w:val="28"/>
          <w:lang w:val="ru-RU"/>
        </w:rPr>
        <w:t xml:space="preserve"> общению.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Одним из наиболее часто определяемых предметов исследования в работах ученых в области методики обучения иностранным языкам выступает проблема отождествления сущности </w:t>
      </w:r>
      <w:proofErr w:type="spellStart"/>
      <w:r w:rsidRPr="00C62D43">
        <w:rPr>
          <w:rFonts w:ascii="Times New Roman" w:eastAsia="Times New Roman" w:hAnsi="Times New Roman" w:cs="Times New Roman"/>
          <w:sz w:val="28"/>
          <w:szCs w:val="28"/>
          <w:lang w:val="ru-RU"/>
        </w:rPr>
        <w:t>полилога</w:t>
      </w:r>
      <w:proofErr w:type="spellEnd"/>
      <w:r w:rsidRPr="00C62D43">
        <w:rPr>
          <w:rFonts w:ascii="Times New Roman" w:eastAsia="Times New Roman" w:hAnsi="Times New Roman" w:cs="Times New Roman"/>
          <w:sz w:val="28"/>
          <w:szCs w:val="28"/>
          <w:lang w:val="ru-RU"/>
        </w:rPr>
        <w:t xml:space="preserve"> с близкими по значению понятиями «монолог» и «диалог», которые являются общепризнанными формами интеракции. Однако большое количество научных исследований направлено на разграничение терминов «монолог», «диалог» и «</w:t>
      </w:r>
      <w:proofErr w:type="spellStart"/>
      <w:r w:rsidRPr="00C62D43">
        <w:rPr>
          <w:rFonts w:ascii="Times New Roman" w:eastAsia="Times New Roman" w:hAnsi="Times New Roman" w:cs="Times New Roman"/>
          <w:sz w:val="28"/>
          <w:szCs w:val="28"/>
          <w:lang w:val="ru-RU"/>
        </w:rPr>
        <w:t>полилог</w:t>
      </w:r>
      <w:proofErr w:type="spellEnd"/>
      <w:r w:rsidRPr="00C62D43">
        <w:rPr>
          <w:rFonts w:ascii="Times New Roman" w:eastAsia="Times New Roman" w:hAnsi="Times New Roman" w:cs="Times New Roman"/>
          <w:sz w:val="28"/>
          <w:szCs w:val="28"/>
          <w:lang w:val="ru-RU"/>
        </w:rPr>
        <w:t xml:space="preserve">» в контексте обучения иноязычному общению, поскольку </w:t>
      </w:r>
      <w:proofErr w:type="spellStart"/>
      <w:r w:rsidRPr="00C62D43">
        <w:rPr>
          <w:rFonts w:ascii="Times New Roman" w:eastAsia="Times New Roman" w:hAnsi="Times New Roman" w:cs="Times New Roman"/>
          <w:sz w:val="28"/>
          <w:szCs w:val="28"/>
          <w:lang w:val="ru-RU"/>
        </w:rPr>
        <w:t>полилогическая</w:t>
      </w:r>
      <w:proofErr w:type="spellEnd"/>
      <w:r w:rsidRPr="00C62D43">
        <w:rPr>
          <w:rFonts w:ascii="Times New Roman" w:eastAsia="Times New Roman" w:hAnsi="Times New Roman" w:cs="Times New Roman"/>
          <w:sz w:val="28"/>
          <w:szCs w:val="28"/>
          <w:lang w:val="ru-RU"/>
        </w:rPr>
        <w:t xml:space="preserve"> речь, равно как монологическая и диалогическая, имеет разные лингвистические и психологические аспекты, которые определяют цель, средства и методические приемы обучения данной форме общения.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proofErr w:type="spellStart"/>
      <w:r w:rsidRPr="00C62D43">
        <w:rPr>
          <w:rFonts w:ascii="Times New Roman" w:eastAsia="Times New Roman" w:hAnsi="Times New Roman" w:cs="Times New Roman"/>
          <w:sz w:val="28"/>
          <w:szCs w:val="28"/>
          <w:lang w:val="ru-RU"/>
        </w:rPr>
        <w:lastRenderedPageBreak/>
        <w:t>Полилогическое</w:t>
      </w:r>
      <w:proofErr w:type="spellEnd"/>
      <w:r w:rsidRPr="00C62D43">
        <w:rPr>
          <w:rFonts w:ascii="Times New Roman" w:eastAsia="Times New Roman" w:hAnsi="Times New Roman" w:cs="Times New Roman"/>
          <w:sz w:val="28"/>
          <w:szCs w:val="28"/>
          <w:lang w:val="ru-RU"/>
        </w:rPr>
        <w:t xml:space="preserve"> общение – это сложная форма коллективно-группового взаимодействия, направленного на решение коммуникативных задач группой участников с определенными функциональными ролями и занимаемой позицией по отношению к обсуждаемой проблеме [1, с. 112]. </w:t>
      </w:r>
      <w:proofErr w:type="spellStart"/>
      <w:r w:rsidRPr="00C62D43">
        <w:rPr>
          <w:rFonts w:ascii="Times New Roman" w:eastAsia="Times New Roman" w:hAnsi="Times New Roman" w:cs="Times New Roman"/>
          <w:sz w:val="28"/>
          <w:szCs w:val="28"/>
          <w:lang w:val="ru-RU"/>
        </w:rPr>
        <w:t>Полилогическое</w:t>
      </w:r>
      <w:proofErr w:type="spellEnd"/>
      <w:r w:rsidRPr="00C62D43">
        <w:rPr>
          <w:rFonts w:ascii="Times New Roman" w:eastAsia="Times New Roman" w:hAnsi="Times New Roman" w:cs="Times New Roman"/>
          <w:sz w:val="28"/>
          <w:szCs w:val="28"/>
          <w:lang w:val="ru-RU"/>
        </w:rPr>
        <w:t xml:space="preserve"> общение на иностранном языке представляет собой уникальный процесс, который предполагает, что его участники не просто владеют языком как инструментом общения, но и обладают специальными знаниями, умениями и навыками, позволяющими </w:t>
      </w:r>
      <w:proofErr w:type="spellStart"/>
      <w:r w:rsidRPr="00C62D43">
        <w:rPr>
          <w:rFonts w:ascii="Times New Roman" w:eastAsia="Times New Roman" w:hAnsi="Times New Roman" w:cs="Times New Roman"/>
          <w:sz w:val="28"/>
          <w:szCs w:val="28"/>
          <w:lang w:val="ru-RU"/>
        </w:rPr>
        <w:t>культуросообразно</w:t>
      </w:r>
      <w:proofErr w:type="spellEnd"/>
      <w:r w:rsidRPr="00C62D43">
        <w:rPr>
          <w:rFonts w:ascii="Times New Roman" w:eastAsia="Times New Roman" w:hAnsi="Times New Roman" w:cs="Times New Roman"/>
          <w:sz w:val="28"/>
          <w:szCs w:val="28"/>
          <w:lang w:val="ru-RU"/>
        </w:rPr>
        <w:t xml:space="preserve"> выстраивать иноязычный </w:t>
      </w:r>
      <w:proofErr w:type="spellStart"/>
      <w:r w:rsidRPr="00C62D43">
        <w:rPr>
          <w:rFonts w:ascii="Times New Roman" w:eastAsia="Times New Roman" w:hAnsi="Times New Roman" w:cs="Times New Roman"/>
          <w:sz w:val="28"/>
          <w:szCs w:val="28"/>
          <w:lang w:val="ru-RU"/>
        </w:rPr>
        <w:t>полилог</w:t>
      </w:r>
      <w:proofErr w:type="spellEnd"/>
      <w:r w:rsidRPr="00C62D43">
        <w:rPr>
          <w:rFonts w:ascii="Times New Roman" w:eastAsia="Times New Roman" w:hAnsi="Times New Roman" w:cs="Times New Roman"/>
          <w:sz w:val="28"/>
          <w:szCs w:val="28"/>
          <w:lang w:val="ru-RU"/>
        </w:rPr>
        <w:t>.</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Если говорить о лингвистических аспектах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то </w:t>
      </w:r>
      <w:proofErr w:type="spellStart"/>
      <w:r w:rsidRPr="00C62D43">
        <w:rPr>
          <w:rFonts w:ascii="Times New Roman" w:eastAsia="Times New Roman" w:hAnsi="Times New Roman" w:cs="Times New Roman"/>
          <w:sz w:val="28"/>
          <w:szCs w:val="28"/>
          <w:lang w:val="ru-RU"/>
        </w:rPr>
        <w:t>полилогическая</w:t>
      </w:r>
      <w:proofErr w:type="spellEnd"/>
      <w:r w:rsidRPr="00C62D43">
        <w:rPr>
          <w:rFonts w:ascii="Times New Roman" w:eastAsia="Times New Roman" w:hAnsi="Times New Roman" w:cs="Times New Roman"/>
          <w:sz w:val="28"/>
          <w:szCs w:val="28"/>
          <w:lang w:val="ru-RU"/>
        </w:rPr>
        <w:t xml:space="preserve"> речь обладает своими особыми свойствами и характеристиками. Она отражает ту ситуацию, в которой сегодня находится наш </w:t>
      </w:r>
      <w:proofErr w:type="spellStart"/>
      <w:r w:rsidRPr="00C62D43">
        <w:rPr>
          <w:rFonts w:ascii="Times New Roman" w:eastAsia="Times New Roman" w:hAnsi="Times New Roman" w:cs="Times New Roman"/>
          <w:sz w:val="28"/>
          <w:szCs w:val="28"/>
          <w:lang w:val="ru-RU"/>
        </w:rPr>
        <w:t>глобализированный</w:t>
      </w:r>
      <w:proofErr w:type="spellEnd"/>
      <w:r w:rsidRPr="00C62D43">
        <w:rPr>
          <w:rFonts w:ascii="Times New Roman" w:eastAsia="Times New Roman" w:hAnsi="Times New Roman" w:cs="Times New Roman"/>
          <w:sz w:val="28"/>
          <w:szCs w:val="28"/>
          <w:lang w:val="ru-RU"/>
        </w:rPr>
        <w:t xml:space="preserve"> и </w:t>
      </w:r>
      <w:proofErr w:type="spellStart"/>
      <w:r w:rsidRPr="00C62D43">
        <w:rPr>
          <w:rFonts w:ascii="Times New Roman" w:eastAsia="Times New Roman" w:hAnsi="Times New Roman" w:cs="Times New Roman"/>
          <w:sz w:val="28"/>
          <w:szCs w:val="28"/>
          <w:lang w:val="ru-RU"/>
        </w:rPr>
        <w:t>цифровизированный</w:t>
      </w:r>
      <w:proofErr w:type="spellEnd"/>
      <w:r w:rsidRPr="00C62D43">
        <w:rPr>
          <w:rFonts w:ascii="Times New Roman" w:eastAsia="Times New Roman" w:hAnsi="Times New Roman" w:cs="Times New Roman"/>
          <w:sz w:val="28"/>
          <w:szCs w:val="28"/>
          <w:lang w:val="ru-RU"/>
        </w:rPr>
        <w:t xml:space="preserve"> мир. </w:t>
      </w:r>
      <w:proofErr w:type="spellStart"/>
      <w:r w:rsidRPr="00C62D43">
        <w:rPr>
          <w:rFonts w:ascii="Times New Roman" w:eastAsia="Times New Roman" w:hAnsi="Times New Roman" w:cs="Times New Roman"/>
          <w:sz w:val="28"/>
          <w:szCs w:val="28"/>
          <w:lang w:val="ru-RU"/>
        </w:rPr>
        <w:t>Полилогическая</w:t>
      </w:r>
      <w:proofErr w:type="spellEnd"/>
      <w:r w:rsidRPr="00C62D43">
        <w:rPr>
          <w:rFonts w:ascii="Times New Roman" w:eastAsia="Times New Roman" w:hAnsi="Times New Roman" w:cs="Times New Roman"/>
          <w:sz w:val="28"/>
          <w:szCs w:val="28"/>
          <w:lang w:val="ru-RU"/>
        </w:rPr>
        <w:t xml:space="preserve"> речь может выстраиваться в устной и/или письменной форме, в формальной или неформальной обстановке, на родном и/или иностранном языке; она способна быть компьютерно-опосредованной, а также осуществляться в условиях межкультурной коммуникации.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Подбор языковых и речевых средств в иноязычном общении напрямую зависит от целевой установки его участников и ситуации общения в целом. </w:t>
      </w:r>
      <w:proofErr w:type="gramStart"/>
      <w:r w:rsidRPr="00C62D43">
        <w:rPr>
          <w:rFonts w:ascii="Times New Roman" w:eastAsia="Times New Roman" w:hAnsi="Times New Roman" w:cs="Times New Roman"/>
          <w:sz w:val="28"/>
          <w:szCs w:val="28"/>
          <w:lang w:val="ru-RU"/>
        </w:rPr>
        <w:t xml:space="preserve">Целевая установка участников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на английском языке подразумевает соотнесение лингвистических характеристик </w:t>
      </w:r>
      <w:proofErr w:type="spellStart"/>
      <w:r w:rsidRPr="00C62D43">
        <w:rPr>
          <w:rFonts w:ascii="Times New Roman" w:eastAsia="Times New Roman" w:hAnsi="Times New Roman" w:cs="Times New Roman"/>
          <w:sz w:val="28"/>
          <w:szCs w:val="28"/>
          <w:lang w:val="ru-RU"/>
        </w:rPr>
        <w:t>полилога</w:t>
      </w:r>
      <w:proofErr w:type="spellEnd"/>
      <w:r w:rsidRPr="00C62D43">
        <w:rPr>
          <w:rFonts w:ascii="Times New Roman" w:eastAsia="Times New Roman" w:hAnsi="Times New Roman" w:cs="Times New Roman"/>
          <w:sz w:val="28"/>
          <w:szCs w:val="28"/>
          <w:lang w:val="ru-RU"/>
        </w:rPr>
        <w:t xml:space="preserve"> с умением говорящего грамотно подобрать языковые и речевые средства, логично начать разговор, выразить интерес, согласиться или выразить несогласие, прервать собеседника при необходимости, логично завершить разговор и т.д., то есть отобрать языковой и речевой материал таким образом, чтобы наиболее точно выразить свои чувства и передать информацию об</w:t>
      </w:r>
      <w:proofErr w:type="gramEnd"/>
      <w:r w:rsidRPr="00C62D43">
        <w:rPr>
          <w:rFonts w:ascii="Times New Roman" w:eastAsia="Times New Roman" w:hAnsi="Times New Roman" w:cs="Times New Roman"/>
          <w:sz w:val="28"/>
          <w:szCs w:val="28"/>
          <w:lang w:val="ru-RU"/>
        </w:rPr>
        <w:t xml:space="preserve"> объективной действительности посредством языка [2, с. 376].</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Грамматическая сторона </w:t>
      </w:r>
      <w:proofErr w:type="gramStart"/>
      <w:r w:rsidRPr="00C62D43">
        <w:rPr>
          <w:rFonts w:ascii="Times New Roman" w:eastAsia="Times New Roman" w:hAnsi="Times New Roman" w:cs="Times New Roman"/>
          <w:sz w:val="28"/>
          <w:szCs w:val="28"/>
          <w:lang w:val="ru-RU"/>
        </w:rPr>
        <w:t>англоязычного</w:t>
      </w:r>
      <w:proofErr w:type="gramEnd"/>
      <w:r w:rsidRPr="00C62D43">
        <w:rPr>
          <w:rFonts w:ascii="Times New Roman" w:eastAsia="Times New Roman" w:hAnsi="Times New Roman" w:cs="Times New Roman"/>
          <w:sz w:val="28"/>
          <w:szCs w:val="28"/>
          <w:lang w:val="ru-RU"/>
        </w:rPr>
        <w:t xml:space="preserve"> </w:t>
      </w:r>
      <w:proofErr w:type="spellStart"/>
      <w:r w:rsidRPr="00C62D43">
        <w:rPr>
          <w:rFonts w:ascii="Times New Roman" w:eastAsia="Times New Roman" w:hAnsi="Times New Roman" w:cs="Times New Roman"/>
          <w:sz w:val="28"/>
          <w:szCs w:val="28"/>
          <w:lang w:val="ru-RU"/>
        </w:rPr>
        <w:t>полилога</w:t>
      </w:r>
      <w:proofErr w:type="spellEnd"/>
      <w:r w:rsidRPr="00C62D43">
        <w:rPr>
          <w:rFonts w:ascii="Times New Roman" w:eastAsia="Times New Roman" w:hAnsi="Times New Roman" w:cs="Times New Roman"/>
          <w:sz w:val="28"/>
          <w:szCs w:val="28"/>
          <w:lang w:val="ru-RU"/>
        </w:rPr>
        <w:t xml:space="preserve"> играет важную роль в </w:t>
      </w:r>
      <w:proofErr w:type="spellStart"/>
      <w:r w:rsidRPr="00C62D43">
        <w:rPr>
          <w:rFonts w:ascii="Times New Roman" w:eastAsia="Times New Roman" w:hAnsi="Times New Roman" w:cs="Times New Roman"/>
          <w:sz w:val="28"/>
          <w:szCs w:val="28"/>
          <w:lang w:val="ru-RU"/>
        </w:rPr>
        <w:t>полилогическом</w:t>
      </w:r>
      <w:proofErr w:type="spellEnd"/>
      <w:r w:rsidRPr="00C62D43">
        <w:rPr>
          <w:rFonts w:ascii="Times New Roman" w:eastAsia="Times New Roman" w:hAnsi="Times New Roman" w:cs="Times New Roman"/>
          <w:sz w:val="28"/>
          <w:szCs w:val="28"/>
          <w:lang w:val="ru-RU"/>
        </w:rPr>
        <w:t xml:space="preserve"> общении. </w:t>
      </w:r>
      <w:proofErr w:type="gramStart"/>
      <w:r w:rsidRPr="00C62D43">
        <w:rPr>
          <w:rFonts w:ascii="Times New Roman" w:eastAsia="Times New Roman" w:hAnsi="Times New Roman" w:cs="Times New Roman"/>
          <w:sz w:val="28"/>
          <w:szCs w:val="28"/>
          <w:lang w:val="ru-RU"/>
        </w:rPr>
        <w:t>Говорящему</w:t>
      </w:r>
      <w:proofErr w:type="gramEnd"/>
      <w:r w:rsidRPr="00C62D43">
        <w:rPr>
          <w:rFonts w:ascii="Times New Roman" w:eastAsia="Times New Roman" w:hAnsi="Times New Roman" w:cs="Times New Roman"/>
          <w:sz w:val="28"/>
          <w:szCs w:val="28"/>
          <w:lang w:val="ru-RU"/>
        </w:rPr>
        <w:t xml:space="preserve"> необходимо правильно использовать грамматические конструкции, например, корректно задавать вопросы, грамотно употреблять временные формы, выбирать модальные глаголы в зависимости от их семантики, целесообразно использовать в речи условные предложения и др. для выражения своих мыслей и идей точно и ясно. </w:t>
      </w:r>
      <w:proofErr w:type="gramStart"/>
      <w:r w:rsidRPr="00C62D43">
        <w:rPr>
          <w:rFonts w:ascii="Times New Roman" w:eastAsia="Times New Roman" w:hAnsi="Times New Roman" w:cs="Times New Roman"/>
          <w:sz w:val="28"/>
          <w:szCs w:val="28"/>
          <w:lang w:val="ru-RU"/>
        </w:rPr>
        <w:t>Обучающемуся</w:t>
      </w:r>
      <w:proofErr w:type="gramEnd"/>
      <w:r w:rsidRPr="00C62D43">
        <w:rPr>
          <w:rFonts w:ascii="Times New Roman" w:eastAsia="Times New Roman" w:hAnsi="Times New Roman" w:cs="Times New Roman"/>
          <w:sz w:val="28"/>
          <w:szCs w:val="28"/>
          <w:lang w:val="ru-RU"/>
        </w:rPr>
        <w:t xml:space="preserve"> следует понимать, что иноязычное общение в условиях межкультурной коммуникации может привнести в процесс определенные трудности, так как разнообразие, допустим, диалектов подразумевает нестабильность грамматических норм языка.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В </w:t>
      </w:r>
      <w:proofErr w:type="spellStart"/>
      <w:r w:rsidRPr="00C62D43">
        <w:rPr>
          <w:rFonts w:ascii="Times New Roman" w:eastAsia="Times New Roman" w:hAnsi="Times New Roman" w:cs="Times New Roman"/>
          <w:sz w:val="28"/>
          <w:szCs w:val="28"/>
          <w:lang w:val="ru-RU"/>
        </w:rPr>
        <w:t>полилогическом</w:t>
      </w:r>
      <w:proofErr w:type="spellEnd"/>
      <w:r w:rsidRPr="00C62D43">
        <w:rPr>
          <w:rFonts w:ascii="Times New Roman" w:eastAsia="Times New Roman" w:hAnsi="Times New Roman" w:cs="Times New Roman"/>
          <w:sz w:val="28"/>
          <w:szCs w:val="28"/>
          <w:lang w:val="ru-RU"/>
        </w:rPr>
        <w:t xml:space="preserve"> общении не менее важно обладать активным и пассивным словарным запасом, то есть набором лексических единиц для осуществления речевой деятельности на английском языке. Лексическая сторона </w:t>
      </w:r>
      <w:proofErr w:type="spellStart"/>
      <w:r w:rsidRPr="00C62D43">
        <w:rPr>
          <w:rFonts w:ascii="Times New Roman" w:eastAsia="Times New Roman" w:hAnsi="Times New Roman" w:cs="Times New Roman"/>
          <w:sz w:val="28"/>
          <w:szCs w:val="28"/>
          <w:lang w:val="ru-RU"/>
        </w:rPr>
        <w:t>полилога</w:t>
      </w:r>
      <w:proofErr w:type="spellEnd"/>
      <w:r w:rsidRPr="00C62D43">
        <w:rPr>
          <w:rFonts w:ascii="Times New Roman" w:eastAsia="Times New Roman" w:hAnsi="Times New Roman" w:cs="Times New Roman"/>
          <w:sz w:val="28"/>
          <w:szCs w:val="28"/>
          <w:lang w:val="ru-RU"/>
        </w:rPr>
        <w:t xml:space="preserve"> подразумевает знание и использование различных языковых средств и структур, например, формальных или неформальных выражений, синонимов, антонимов, образных выражений и идиом, а также сленг, жаргон и т.д.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lastRenderedPageBreak/>
        <w:t xml:space="preserve">Фонетическая сторона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является не менее существенной, чем грамматическая и лексическая. </w:t>
      </w:r>
      <w:proofErr w:type="gramStart"/>
      <w:r w:rsidRPr="00C62D43">
        <w:rPr>
          <w:rFonts w:ascii="Times New Roman" w:eastAsia="Times New Roman" w:hAnsi="Times New Roman" w:cs="Times New Roman"/>
          <w:sz w:val="28"/>
          <w:szCs w:val="28"/>
          <w:lang w:val="ru-RU"/>
        </w:rPr>
        <w:t xml:space="preserve">Интонация и произношение играют ключевую роль в обучении </w:t>
      </w:r>
      <w:proofErr w:type="spellStart"/>
      <w:r w:rsidRPr="00C62D43">
        <w:rPr>
          <w:rFonts w:ascii="Times New Roman" w:eastAsia="Times New Roman" w:hAnsi="Times New Roman" w:cs="Times New Roman"/>
          <w:sz w:val="28"/>
          <w:szCs w:val="28"/>
          <w:lang w:val="ru-RU"/>
        </w:rPr>
        <w:t>полилогическому</w:t>
      </w:r>
      <w:proofErr w:type="spellEnd"/>
      <w:r w:rsidRPr="00C62D43">
        <w:rPr>
          <w:rFonts w:ascii="Times New Roman" w:eastAsia="Times New Roman" w:hAnsi="Times New Roman" w:cs="Times New Roman"/>
          <w:sz w:val="28"/>
          <w:szCs w:val="28"/>
          <w:lang w:val="ru-RU"/>
        </w:rPr>
        <w:t xml:space="preserve"> общению на английском языке, поскольку межкультурная коммуникация ставит говорящего в определенные условия, которые наиболее вероятно представлены разнообразием индивидуальных особенностей речи, например, обилием акцентов.</w:t>
      </w:r>
      <w:proofErr w:type="gramEnd"/>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В контексте </w:t>
      </w:r>
      <w:proofErr w:type="spellStart"/>
      <w:r w:rsidRPr="00C62D43">
        <w:rPr>
          <w:rFonts w:ascii="Times New Roman" w:eastAsia="Times New Roman" w:hAnsi="Times New Roman" w:cs="Times New Roman"/>
          <w:sz w:val="28"/>
          <w:szCs w:val="28"/>
          <w:lang w:val="ru-RU"/>
        </w:rPr>
        <w:t>полилога</w:t>
      </w:r>
      <w:proofErr w:type="spellEnd"/>
      <w:r w:rsidRPr="00C62D43">
        <w:rPr>
          <w:rFonts w:ascii="Times New Roman" w:eastAsia="Times New Roman" w:hAnsi="Times New Roman" w:cs="Times New Roman"/>
          <w:sz w:val="28"/>
          <w:szCs w:val="28"/>
          <w:lang w:val="ru-RU"/>
        </w:rPr>
        <w:t xml:space="preserve"> как формы речевого взаимодействия необходимо, на наш взгляд, разграничивать такие понятия как «общение» и «коммуникация». Общение может осуществляться в различных формах, включая устное, письменное, устно-письменное, невербальное и некоммерческое общение. Коммуникация же более формализована и сфокусирована на выборе подходящих средств и методов передачи информации.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proofErr w:type="spellStart"/>
      <w:r w:rsidRPr="00C62D43">
        <w:rPr>
          <w:rFonts w:ascii="Times New Roman" w:eastAsia="Times New Roman" w:hAnsi="Times New Roman" w:cs="Times New Roman"/>
          <w:sz w:val="28"/>
          <w:szCs w:val="28"/>
          <w:lang w:val="ru-RU"/>
        </w:rPr>
        <w:t>Полилогическое</w:t>
      </w:r>
      <w:proofErr w:type="spellEnd"/>
      <w:r w:rsidRPr="00C62D43">
        <w:rPr>
          <w:rFonts w:ascii="Times New Roman" w:eastAsia="Times New Roman" w:hAnsi="Times New Roman" w:cs="Times New Roman"/>
          <w:sz w:val="28"/>
          <w:szCs w:val="28"/>
          <w:lang w:val="ru-RU"/>
        </w:rPr>
        <w:t xml:space="preserve"> общение является </w:t>
      </w:r>
      <w:proofErr w:type="spellStart"/>
      <w:r w:rsidRPr="00C62D43">
        <w:rPr>
          <w:rFonts w:ascii="Times New Roman" w:eastAsia="Times New Roman" w:hAnsi="Times New Roman" w:cs="Times New Roman"/>
          <w:sz w:val="28"/>
          <w:szCs w:val="28"/>
          <w:lang w:val="ru-RU"/>
        </w:rPr>
        <w:t>многонаправленным</w:t>
      </w:r>
      <w:proofErr w:type="spellEnd"/>
      <w:r w:rsidRPr="00C62D43">
        <w:rPr>
          <w:rFonts w:ascii="Times New Roman" w:eastAsia="Times New Roman" w:hAnsi="Times New Roman" w:cs="Times New Roman"/>
          <w:sz w:val="28"/>
          <w:szCs w:val="28"/>
          <w:lang w:val="ru-RU"/>
        </w:rPr>
        <w:t xml:space="preserve">, многосторонним процессом, поскольку обращение даже к одному из его участников может вызвать вербальную или невербальную реакцию других, а также повлиять на их психические процессы, например, внимание, мышление или воображение. В ходе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могут быть в той или иной степени задействованы все виды речевой деятельности, поскольку устная речь в процессе порождения воспринимается на слух, а письменная речь может быть неоднократно прочитана и осмыслена. Важно учитывать, что устная и письменная речь характеризуется разными механизмами </w:t>
      </w:r>
      <w:proofErr w:type="spellStart"/>
      <w:r w:rsidRPr="00C62D43">
        <w:rPr>
          <w:rFonts w:ascii="Times New Roman" w:eastAsia="Times New Roman" w:hAnsi="Times New Roman" w:cs="Times New Roman"/>
          <w:sz w:val="28"/>
          <w:szCs w:val="28"/>
          <w:lang w:val="ru-RU"/>
        </w:rPr>
        <w:t>речепорождения</w:t>
      </w:r>
      <w:proofErr w:type="spellEnd"/>
      <w:r w:rsidRPr="00C62D43">
        <w:rPr>
          <w:rFonts w:ascii="Times New Roman" w:eastAsia="Times New Roman" w:hAnsi="Times New Roman" w:cs="Times New Roman"/>
          <w:sz w:val="28"/>
          <w:szCs w:val="28"/>
          <w:lang w:val="ru-RU"/>
        </w:rPr>
        <w:t>, которые разграничиваются по таким критериям, как выбор модели высказывания, подбор слов, оформление сообщения в соответствии с нормами языка и реализация высказывания [2, с.</w:t>
      </w:r>
      <w:r>
        <w:rPr>
          <w:rFonts w:ascii="Times New Roman" w:eastAsia="Times New Roman" w:hAnsi="Times New Roman" w:cs="Times New Roman"/>
          <w:sz w:val="28"/>
          <w:szCs w:val="28"/>
        </w:rPr>
        <w:t> </w:t>
      </w:r>
      <w:r w:rsidRPr="00C62D43">
        <w:rPr>
          <w:rFonts w:ascii="Times New Roman" w:eastAsia="Times New Roman" w:hAnsi="Times New Roman" w:cs="Times New Roman"/>
          <w:sz w:val="28"/>
          <w:szCs w:val="28"/>
          <w:lang w:val="ru-RU"/>
        </w:rPr>
        <w:t xml:space="preserve">374].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К другим психологическим аспектам </w:t>
      </w:r>
      <w:proofErr w:type="spellStart"/>
      <w:r w:rsidRPr="00C62D43">
        <w:rPr>
          <w:rFonts w:ascii="Times New Roman" w:eastAsia="Times New Roman" w:hAnsi="Times New Roman" w:cs="Times New Roman"/>
          <w:sz w:val="28"/>
          <w:szCs w:val="28"/>
          <w:lang w:val="ru-RU"/>
        </w:rPr>
        <w:t>полилога</w:t>
      </w:r>
      <w:proofErr w:type="spellEnd"/>
      <w:r w:rsidRPr="00C62D43">
        <w:rPr>
          <w:rFonts w:ascii="Times New Roman" w:eastAsia="Times New Roman" w:hAnsi="Times New Roman" w:cs="Times New Roman"/>
          <w:sz w:val="28"/>
          <w:szCs w:val="28"/>
          <w:lang w:val="ru-RU"/>
        </w:rPr>
        <w:t xml:space="preserve"> можно отнести спонтанность и непредсказуемость речи участников, поскольку ход общения зависит от самих собеседников, и предугадать его результат бывает затруднительно. Эмоциональность как психологический аспект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влияет на эмоциональное восприятие сообщения и выражается в использовании невербальных сигналов, таких как жесты, мимика и интонация.  [2, с. 374].</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Еще одним психологическим аспектом можно назвать равенство каждого участника </w:t>
      </w:r>
      <w:proofErr w:type="spellStart"/>
      <w:r w:rsidRPr="00C62D43">
        <w:rPr>
          <w:rFonts w:ascii="Times New Roman" w:eastAsia="Times New Roman" w:hAnsi="Times New Roman" w:cs="Times New Roman"/>
          <w:sz w:val="28"/>
          <w:szCs w:val="28"/>
          <w:lang w:val="ru-RU"/>
        </w:rPr>
        <w:t>полилога</w:t>
      </w:r>
      <w:proofErr w:type="spellEnd"/>
      <w:r w:rsidRPr="00C62D43">
        <w:rPr>
          <w:rFonts w:ascii="Times New Roman" w:eastAsia="Times New Roman" w:hAnsi="Times New Roman" w:cs="Times New Roman"/>
          <w:sz w:val="28"/>
          <w:szCs w:val="28"/>
          <w:lang w:val="ru-RU"/>
        </w:rPr>
        <w:t xml:space="preserve">. Под равенством в данном случае понимается как равенство взаимного влияния каждой стороны общения друг на друга, так и равенство культур, поскольку разные культуры не могут быть поняты без осознания особенностей их культурных кодов [3, с. 59].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В связи с большим разнообразием лингвистических и психологических аспектов иноязычного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а также с отсутствием должных знаний о теоретической стороне грамотного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студенты неязыковых специальностей могут сталкиваться с различными проблемами в процессе обучения </w:t>
      </w:r>
      <w:proofErr w:type="spellStart"/>
      <w:r w:rsidRPr="00C62D43">
        <w:rPr>
          <w:rFonts w:ascii="Times New Roman" w:eastAsia="Times New Roman" w:hAnsi="Times New Roman" w:cs="Times New Roman"/>
          <w:sz w:val="28"/>
          <w:szCs w:val="28"/>
          <w:lang w:val="ru-RU"/>
        </w:rPr>
        <w:t>полилогическому</w:t>
      </w:r>
      <w:proofErr w:type="spellEnd"/>
      <w:r w:rsidRPr="00C62D43">
        <w:rPr>
          <w:rFonts w:ascii="Times New Roman" w:eastAsia="Times New Roman" w:hAnsi="Times New Roman" w:cs="Times New Roman"/>
          <w:sz w:val="28"/>
          <w:szCs w:val="28"/>
          <w:lang w:val="ru-RU"/>
        </w:rPr>
        <w:t xml:space="preserve"> общению на английском языке.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proofErr w:type="gramStart"/>
      <w:r w:rsidRPr="00C62D43">
        <w:rPr>
          <w:rFonts w:ascii="Times New Roman" w:eastAsia="Times New Roman" w:hAnsi="Times New Roman" w:cs="Times New Roman"/>
          <w:sz w:val="28"/>
          <w:szCs w:val="28"/>
          <w:lang w:val="ru-RU"/>
        </w:rPr>
        <w:lastRenderedPageBreak/>
        <w:t xml:space="preserve">Среди основных проблем обучения иноязычному </w:t>
      </w:r>
      <w:proofErr w:type="spellStart"/>
      <w:r w:rsidRPr="00C62D43">
        <w:rPr>
          <w:rFonts w:ascii="Times New Roman" w:eastAsia="Times New Roman" w:hAnsi="Times New Roman" w:cs="Times New Roman"/>
          <w:sz w:val="28"/>
          <w:szCs w:val="28"/>
          <w:lang w:val="ru-RU"/>
        </w:rPr>
        <w:t>полилогическому</w:t>
      </w:r>
      <w:proofErr w:type="spellEnd"/>
      <w:r w:rsidRPr="00C62D43">
        <w:rPr>
          <w:rFonts w:ascii="Times New Roman" w:eastAsia="Times New Roman" w:hAnsi="Times New Roman" w:cs="Times New Roman"/>
          <w:sz w:val="28"/>
          <w:szCs w:val="28"/>
          <w:lang w:val="ru-RU"/>
        </w:rPr>
        <w:t xml:space="preserve"> общению встречаются: недостаток языковой практики, поскольку студенты могут не иметь достаточной практики в использовании английского языка, что мешает их уверенности в осуществлении общения; страх ошибок, который зачастую сдерживает обучающихся от активного участия в обсуждениях; отсутствие прямой связи между изучением языка и своей основной специальностью, что приводит к снижению мотивации обучающегося;</w:t>
      </w:r>
      <w:proofErr w:type="gramEnd"/>
      <w:r w:rsidRPr="00C62D43">
        <w:rPr>
          <w:rFonts w:ascii="Times New Roman" w:eastAsia="Times New Roman" w:hAnsi="Times New Roman" w:cs="Times New Roman"/>
          <w:sz w:val="28"/>
          <w:szCs w:val="28"/>
          <w:lang w:val="ru-RU"/>
        </w:rPr>
        <w:t xml:space="preserve"> ограниченный словарный запас и отсутствие знаний специализированной лексики, необходимой для обсуждения тем, связанных с их областью применения; неумение правильно структурировать свои мысли, осуществляя монолог, диалог и, следовательно, само </w:t>
      </w:r>
      <w:proofErr w:type="spellStart"/>
      <w:r w:rsidRPr="00C62D43">
        <w:rPr>
          <w:rFonts w:ascii="Times New Roman" w:eastAsia="Times New Roman" w:hAnsi="Times New Roman" w:cs="Times New Roman"/>
          <w:sz w:val="28"/>
          <w:szCs w:val="28"/>
          <w:lang w:val="ru-RU"/>
        </w:rPr>
        <w:t>полилогическое</w:t>
      </w:r>
      <w:proofErr w:type="spellEnd"/>
      <w:r w:rsidRPr="00C62D43">
        <w:rPr>
          <w:rFonts w:ascii="Times New Roman" w:eastAsia="Times New Roman" w:hAnsi="Times New Roman" w:cs="Times New Roman"/>
          <w:sz w:val="28"/>
          <w:szCs w:val="28"/>
          <w:lang w:val="ru-RU"/>
        </w:rPr>
        <w:t xml:space="preserve"> общение.</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Преподаватель, сталкиваясь с проблемами в обучении студентов неязыковых специальностей иноязычному </w:t>
      </w:r>
      <w:proofErr w:type="spellStart"/>
      <w:r w:rsidRPr="00C62D43">
        <w:rPr>
          <w:rFonts w:ascii="Times New Roman" w:eastAsia="Times New Roman" w:hAnsi="Times New Roman" w:cs="Times New Roman"/>
          <w:sz w:val="28"/>
          <w:szCs w:val="28"/>
          <w:lang w:val="ru-RU"/>
        </w:rPr>
        <w:t>полилогическому</w:t>
      </w:r>
      <w:proofErr w:type="spellEnd"/>
      <w:r w:rsidRPr="00C62D43">
        <w:rPr>
          <w:rFonts w:ascii="Times New Roman" w:eastAsia="Times New Roman" w:hAnsi="Times New Roman" w:cs="Times New Roman"/>
          <w:sz w:val="28"/>
          <w:szCs w:val="28"/>
          <w:lang w:val="ru-RU"/>
        </w:rPr>
        <w:t xml:space="preserve"> общению, должен знать и осознавать основные лингводидактические принципы обучения иностранным языкам, в том числе в условиях ограниченной теоретической подготовки обучающихся касательно вопроса лингвистических и психологических аспектов иноязычного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Задачей преподавателя в данном случае является интеграция элементов лингводидактической, то есть теоретической базы ведения иноязычного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в </w:t>
      </w:r>
      <w:proofErr w:type="gramStart"/>
      <w:r w:rsidRPr="00C62D43">
        <w:rPr>
          <w:rFonts w:ascii="Times New Roman" w:eastAsia="Times New Roman" w:hAnsi="Times New Roman" w:cs="Times New Roman"/>
          <w:sz w:val="28"/>
          <w:szCs w:val="28"/>
          <w:lang w:val="ru-RU"/>
        </w:rPr>
        <w:t>практическую</w:t>
      </w:r>
      <w:proofErr w:type="gramEnd"/>
      <w:r w:rsidRPr="00C62D43">
        <w:rPr>
          <w:rFonts w:ascii="Times New Roman" w:eastAsia="Times New Roman" w:hAnsi="Times New Roman" w:cs="Times New Roman"/>
          <w:sz w:val="28"/>
          <w:szCs w:val="28"/>
          <w:lang w:val="ru-RU"/>
        </w:rPr>
        <w:t xml:space="preserve">. В первую очередь это включает в себя создание соответствующей языковой среды, что предполагает необходимость организовывать занятия таким образом, чтобы студенты имели возможность активно использовать язык в различных ситуациях реального общения – ролевых играх, дебатах, групповых обсуждениях, игровом моделировании, и т.д. Использование аутентичных аудио- и видеоматериалов, интерактивных заданий, проектов и презентаций также привнесет разнообразие и элемент новизны в процесс обучения. Совокупность новаторских методов, приемов и средств обучения, а также активное использование социальных и информационно-коммуникационных технологий в процессе обучения студентов </w:t>
      </w:r>
      <w:proofErr w:type="spellStart"/>
      <w:r w:rsidRPr="00C62D43">
        <w:rPr>
          <w:rFonts w:ascii="Times New Roman" w:eastAsia="Times New Roman" w:hAnsi="Times New Roman" w:cs="Times New Roman"/>
          <w:sz w:val="28"/>
          <w:szCs w:val="28"/>
          <w:lang w:val="ru-RU"/>
        </w:rPr>
        <w:t>полилогическому</w:t>
      </w:r>
      <w:proofErr w:type="spellEnd"/>
      <w:r w:rsidRPr="00C62D43">
        <w:rPr>
          <w:rFonts w:ascii="Times New Roman" w:eastAsia="Times New Roman" w:hAnsi="Times New Roman" w:cs="Times New Roman"/>
          <w:sz w:val="28"/>
          <w:szCs w:val="28"/>
          <w:lang w:val="ru-RU"/>
        </w:rPr>
        <w:t xml:space="preserve"> общению являются современным и эффективным ответом традиционному обучению.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proofErr w:type="gramStart"/>
      <w:r w:rsidRPr="00C62D43">
        <w:rPr>
          <w:rFonts w:ascii="Times New Roman" w:eastAsia="Times New Roman" w:hAnsi="Times New Roman" w:cs="Times New Roman"/>
          <w:sz w:val="28"/>
          <w:szCs w:val="28"/>
          <w:lang w:val="ru-RU"/>
        </w:rPr>
        <w:t xml:space="preserve">Кроме того, одну из важнейших ролей в процессе обучения студентов неязыковых специальностей иноязычному </w:t>
      </w:r>
      <w:proofErr w:type="spellStart"/>
      <w:r w:rsidRPr="00C62D43">
        <w:rPr>
          <w:rFonts w:ascii="Times New Roman" w:eastAsia="Times New Roman" w:hAnsi="Times New Roman" w:cs="Times New Roman"/>
          <w:sz w:val="28"/>
          <w:szCs w:val="28"/>
          <w:lang w:val="ru-RU"/>
        </w:rPr>
        <w:t>полилогическому</w:t>
      </w:r>
      <w:proofErr w:type="spellEnd"/>
      <w:r w:rsidRPr="00C62D43">
        <w:rPr>
          <w:rFonts w:ascii="Times New Roman" w:eastAsia="Times New Roman" w:hAnsi="Times New Roman" w:cs="Times New Roman"/>
          <w:sz w:val="28"/>
          <w:szCs w:val="28"/>
          <w:lang w:val="ru-RU"/>
        </w:rPr>
        <w:t xml:space="preserve"> общению играет междисциплинарный аспект, а именно активная интеграция тем и материалов учебных программ, непосредственно связанных с их специальностью, благодаря чему студенты самостоятельно могут наблюдать и практически использовать язык как на аудиторных занятиях по иностранному языку, так и при осуществлении самостоятельной учебно-познавательной деятельности.</w:t>
      </w:r>
      <w:proofErr w:type="gramEnd"/>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t xml:space="preserve">Поддержка и обратная связь преподавателя играет немаловажную роль в обучении студентов сложному процессу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на английском языке, так как конструктивная обратная связь способствует созданию учебной атмосферы, где ошибки воспринимаются как часть обучения и повод для продуктивной рефлексии обучающихся.</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r w:rsidRPr="00C62D43">
        <w:rPr>
          <w:rFonts w:ascii="Times New Roman" w:eastAsia="Times New Roman" w:hAnsi="Times New Roman" w:cs="Times New Roman"/>
          <w:sz w:val="28"/>
          <w:szCs w:val="28"/>
          <w:lang w:val="ru-RU"/>
        </w:rPr>
        <w:lastRenderedPageBreak/>
        <w:t xml:space="preserve">Обучение </w:t>
      </w:r>
      <w:proofErr w:type="spellStart"/>
      <w:r w:rsidRPr="00C62D43">
        <w:rPr>
          <w:rFonts w:ascii="Times New Roman" w:eastAsia="Times New Roman" w:hAnsi="Times New Roman" w:cs="Times New Roman"/>
          <w:sz w:val="28"/>
          <w:szCs w:val="28"/>
          <w:lang w:val="ru-RU"/>
        </w:rPr>
        <w:t>полилогическому</w:t>
      </w:r>
      <w:proofErr w:type="spellEnd"/>
      <w:r w:rsidRPr="00C62D43">
        <w:rPr>
          <w:rFonts w:ascii="Times New Roman" w:eastAsia="Times New Roman" w:hAnsi="Times New Roman" w:cs="Times New Roman"/>
          <w:sz w:val="28"/>
          <w:szCs w:val="28"/>
          <w:lang w:val="ru-RU"/>
        </w:rPr>
        <w:t xml:space="preserve"> общению на английском языке для студентов неязыковых специальностей требует комплексного </w:t>
      </w:r>
      <w:proofErr w:type="gramStart"/>
      <w:r w:rsidRPr="00C62D43">
        <w:rPr>
          <w:rFonts w:ascii="Times New Roman" w:eastAsia="Times New Roman" w:hAnsi="Times New Roman" w:cs="Times New Roman"/>
          <w:sz w:val="28"/>
          <w:szCs w:val="28"/>
          <w:lang w:val="ru-RU"/>
        </w:rPr>
        <w:t>подхода</w:t>
      </w:r>
      <w:proofErr w:type="gramEnd"/>
      <w:r w:rsidRPr="00C62D43">
        <w:rPr>
          <w:rFonts w:ascii="Times New Roman" w:eastAsia="Times New Roman" w:hAnsi="Times New Roman" w:cs="Times New Roman"/>
          <w:sz w:val="28"/>
          <w:szCs w:val="28"/>
          <w:lang w:val="ru-RU"/>
        </w:rPr>
        <w:t xml:space="preserve"> как со стороны преподавателей, так и со стороны студентов. Знание лингвистических и психологических аспектов иноязычного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а также создание поддерживающей среды, интеграция языка с профессиональными интересами и регулярная практика помогут преодолеть основные трудности и развить эффективные коммуникативные навыки, необходимые </w:t>
      </w:r>
      <w:proofErr w:type="gramStart"/>
      <w:r w:rsidRPr="00C62D43">
        <w:rPr>
          <w:rFonts w:ascii="Times New Roman" w:eastAsia="Times New Roman" w:hAnsi="Times New Roman" w:cs="Times New Roman"/>
          <w:sz w:val="28"/>
          <w:szCs w:val="28"/>
          <w:lang w:val="ru-RU"/>
        </w:rPr>
        <w:t>обучающимся</w:t>
      </w:r>
      <w:proofErr w:type="gramEnd"/>
      <w:r w:rsidRPr="00C62D43">
        <w:rPr>
          <w:rFonts w:ascii="Times New Roman" w:eastAsia="Times New Roman" w:hAnsi="Times New Roman" w:cs="Times New Roman"/>
          <w:sz w:val="28"/>
          <w:szCs w:val="28"/>
          <w:lang w:val="ru-RU"/>
        </w:rPr>
        <w:t xml:space="preserve"> для осуществления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на английском языке. </w:t>
      </w:r>
    </w:p>
    <w:p w:rsidR="00C62D43" w:rsidRPr="00C62D43" w:rsidRDefault="00C62D43" w:rsidP="00C62D43">
      <w:pPr>
        <w:spacing w:after="0" w:line="240" w:lineRule="auto"/>
        <w:ind w:firstLine="567"/>
        <w:contextualSpacing/>
        <w:jc w:val="both"/>
        <w:rPr>
          <w:rFonts w:ascii="Times New Roman" w:eastAsia="Times New Roman" w:hAnsi="Times New Roman" w:cs="Times New Roman"/>
          <w:sz w:val="28"/>
          <w:szCs w:val="28"/>
          <w:lang w:val="ru-RU"/>
        </w:rPr>
      </w:pPr>
    </w:p>
    <w:p w:rsidR="00C62D43" w:rsidRDefault="00C62D43" w:rsidP="00C62D43">
      <w:pPr>
        <w:autoSpaceDE w:val="0"/>
        <w:autoSpaceDN w:val="0"/>
        <w:adjustRightInd w:val="0"/>
        <w:spacing w:after="0" w:line="240" w:lineRule="auto"/>
        <w:ind w:firstLine="567"/>
        <w:contextualSpacing/>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Список</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использованной</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литературы</w:t>
      </w:r>
      <w:proofErr w:type="spellEnd"/>
      <w:r>
        <w:rPr>
          <w:rFonts w:ascii="Times New Roman" w:eastAsia="Times New Roman" w:hAnsi="Times New Roman" w:cs="Times New Roman"/>
          <w:b/>
          <w:bCs/>
          <w:sz w:val="28"/>
          <w:szCs w:val="28"/>
        </w:rPr>
        <w:t xml:space="preserve"> </w:t>
      </w:r>
    </w:p>
    <w:p w:rsidR="00C62D43" w:rsidRPr="00C62D43" w:rsidRDefault="00C62D43" w:rsidP="00C62D43">
      <w:pPr>
        <w:pStyle w:val="a3"/>
        <w:numPr>
          <w:ilvl w:val="0"/>
          <w:numId w:val="7"/>
        </w:numPr>
        <w:spacing w:after="0" w:line="240" w:lineRule="auto"/>
        <w:ind w:left="0" w:firstLine="567"/>
        <w:jc w:val="both"/>
        <w:rPr>
          <w:rFonts w:ascii="Times New Roman" w:eastAsia="Times New Roman" w:hAnsi="Times New Roman" w:cs="Times New Roman"/>
          <w:sz w:val="28"/>
          <w:szCs w:val="28"/>
          <w:lang w:val="ru-RU"/>
        </w:rPr>
      </w:pPr>
      <w:proofErr w:type="spellStart"/>
      <w:r w:rsidRPr="00C62D43">
        <w:rPr>
          <w:rFonts w:ascii="Times New Roman" w:eastAsia="Times New Roman" w:hAnsi="Times New Roman" w:cs="Times New Roman"/>
          <w:sz w:val="28"/>
          <w:szCs w:val="28"/>
          <w:lang w:val="ru-RU"/>
        </w:rPr>
        <w:t>Шляжко</w:t>
      </w:r>
      <w:proofErr w:type="spellEnd"/>
      <w:r w:rsidRPr="00C62D4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w:t>
      </w:r>
      <w:r w:rsidRPr="00C62D43">
        <w:rPr>
          <w:rFonts w:ascii="Times New Roman" w:eastAsia="Times New Roman" w:hAnsi="Times New Roman" w:cs="Times New Roman"/>
          <w:sz w:val="28"/>
          <w:szCs w:val="28"/>
          <w:lang w:val="ru-RU"/>
        </w:rPr>
        <w:t>Н.</w:t>
      </w:r>
      <w:r>
        <w:rPr>
          <w:rFonts w:ascii="Times New Roman" w:eastAsia="Times New Roman" w:hAnsi="Times New Roman" w:cs="Times New Roman"/>
          <w:sz w:val="28"/>
          <w:szCs w:val="28"/>
        </w:rPr>
        <w:t> </w:t>
      </w:r>
      <w:r w:rsidRPr="00C62D43">
        <w:rPr>
          <w:rFonts w:ascii="Times New Roman" w:eastAsia="Times New Roman" w:hAnsi="Times New Roman" w:cs="Times New Roman"/>
          <w:sz w:val="28"/>
          <w:szCs w:val="28"/>
          <w:lang w:val="ru-RU"/>
        </w:rPr>
        <w:t xml:space="preserve">И. Особенности иноязычного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в контексте подготовки учащихся учреждений среднего специального образования к межкультурной коммуникации / Н. И. </w:t>
      </w:r>
      <w:proofErr w:type="spellStart"/>
      <w:r w:rsidRPr="00C62D43">
        <w:rPr>
          <w:rFonts w:ascii="Times New Roman" w:eastAsia="Times New Roman" w:hAnsi="Times New Roman" w:cs="Times New Roman"/>
          <w:sz w:val="28"/>
          <w:szCs w:val="28"/>
          <w:lang w:val="ru-RU"/>
        </w:rPr>
        <w:t>Шляжко</w:t>
      </w:r>
      <w:proofErr w:type="spellEnd"/>
      <w:r w:rsidRPr="00C62D43">
        <w:rPr>
          <w:rFonts w:ascii="Times New Roman" w:eastAsia="Times New Roman" w:hAnsi="Times New Roman" w:cs="Times New Roman"/>
          <w:sz w:val="28"/>
          <w:szCs w:val="28"/>
          <w:lang w:val="ru-RU"/>
        </w:rPr>
        <w:t xml:space="preserve"> // </w:t>
      </w:r>
      <w:proofErr w:type="spellStart"/>
      <w:r w:rsidRPr="00C62D43">
        <w:rPr>
          <w:rFonts w:ascii="Times New Roman" w:eastAsia="Times New Roman" w:hAnsi="Times New Roman" w:cs="Times New Roman"/>
          <w:sz w:val="28"/>
          <w:szCs w:val="28"/>
          <w:lang w:val="ru-RU"/>
        </w:rPr>
        <w:t>Вестн</w:t>
      </w:r>
      <w:proofErr w:type="spellEnd"/>
      <w:r w:rsidRPr="00C62D43">
        <w:rPr>
          <w:rFonts w:ascii="Times New Roman" w:eastAsia="Times New Roman" w:hAnsi="Times New Roman" w:cs="Times New Roman"/>
          <w:sz w:val="28"/>
          <w:szCs w:val="28"/>
          <w:lang w:val="ru-RU"/>
        </w:rPr>
        <w:t>. МГЛУ. Сер. 2, Педагогика, психология, методика преподавания иностранных языков. – Минск, 2018. – № 2 (34). – С.</w:t>
      </w:r>
      <w:r>
        <w:rPr>
          <w:rFonts w:ascii="Times New Roman" w:eastAsia="Times New Roman" w:hAnsi="Times New Roman" w:cs="Times New Roman"/>
          <w:sz w:val="28"/>
          <w:szCs w:val="28"/>
        </w:rPr>
        <w:t> </w:t>
      </w:r>
      <w:r w:rsidRPr="00C62D43">
        <w:rPr>
          <w:rFonts w:ascii="Times New Roman" w:eastAsia="Times New Roman" w:hAnsi="Times New Roman" w:cs="Times New Roman"/>
          <w:sz w:val="28"/>
          <w:szCs w:val="28"/>
          <w:lang w:val="ru-RU"/>
        </w:rPr>
        <w:t>111–118.</w:t>
      </w:r>
    </w:p>
    <w:p w:rsidR="00C62D43" w:rsidRPr="00C62D43" w:rsidRDefault="00C62D43" w:rsidP="00C62D43">
      <w:pPr>
        <w:pStyle w:val="a3"/>
        <w:numPr>
          <w:ilvl w:val="0"/>
          <w:numId w:val="7"/>
        </w:numPr>
        <w:spacing w:after="0" w:line="240" w:lineRule="auto"/>
        <w:ind w:left="0" w:firstLine="567"/>
        <w:jc w:val="both"/>
        <w:rPr>
          <w:rFonts w:ascii="Times New Roman" w:eastAsia="Times New Roman" w:hAnsi="Times New Roman" w:cs="Times New Roman"/>
          <w:sz w:val="28"/>
          <w:szCs w:val="28"/>
          <w:lang w:val="ru-RU"/>
        </w:rPr>
      </w:pPr>
      <w:proofErr w:type="spellStart"/>
      <w:r w:rsidRPr="00C62D43">
        <w:rPr>
          <w:rFonts w:ascii="Times New Roman" w:eastAsia="Times New Roman" w:hAnsi="Times New Roman" w:cs="Times New Roman"/>
          <w:sz w:val="28"/>
          <w:szCs w:val="28"/>
          <w:lang w:val="ru-RU"/>
        </w:rPr>
        <w:t>Кузикова</w:t>
      </w:r>
      <w:proofErr w:type="spellEnd"/>
      <w:r w:rsidRPr="00C62D43">
        <w:rPr>
          <w:rFonts w:ascii="Times New Roman" w:eastAsia="Times New Roman" w:hAnsi="Times New Roman" w:cs="Times New Roman"/>
          <w:sz w:val="28"/>
          <w:szCs w:val="28"/>
          <w:lang w:val="ru-RU"/>
        </w:rPr>
        <w:t xml:space="preserve">, В. С. Психологические и лингвистические аспекты устного </w:t>
      </w:r>
      <w:proofErr w:type="spellStart"/>
      <w:r w:rsidRPr="00C62D43">
        <w:rPr>
          <w:rFonts w:ascii="Times New Roman" w:eastAsia="Times New Roman" w:hAnsi="Times New Roman" w:cs="Times New Roman"/>
          <w:sz w:val="28"/>
          <w:szCs w:val="28"/>
          <w:lang w:val="ru-RU"/>
        </w:rPr>
        <w:t>полилогического</w:t>
      </w:r>
      <w:proofErr w:type="spellEnd"/>
      <w:r w:rsidRPr="00C62D43">
        <w:rPr>
          <w:rFonts w:ascii="Times New Roman" w:eastAsia="Times New Roman" w:hAnsi="Times New Roman" w:cs="Times New Roman"/>
          <w:sz w:val="28"/>
          <w:szCs w:val="28"/>
          <w:lang w:val="ru-RU"/>
        </w:rPr>
        <w:t xml:space="preserve"> общения / В. С. </w:t>
      </w:r>
      <w:proofErr w:type="spellStart"/>
      <w:r w:rsidRPr="00C62D43">
        <w:rPr>
          <w:rFonts w:ascii="Times New Roman" w:eastAsia="Times New Roman" w:hAnsi="Times New Roman" w:cs="Times New Roman"/>
          <w:sz w:val="28"/>
          <w:szCs w:val="28"/>
          <w:lang w:val="ru-RU"/>
        </w:rPr>
        <w:t>Кузикова</w:t>
      </w:r>
      <w:proofErr w:type="spellEnd"/>
      <w:r w:rsidRPr="00C62D43">
        <w:rPr>
          <w:rFonts w:ascii="Times New Roman" w:eastAsia="Times New Roman" w:hAnsi="Times New Roman" w:cs="Times New Roman"/>
          <w:sz w:val="28"/>
          <w:szCs w:val="28"/>
          <w:lang w:val="ru-RU"/>
        </w:rPr>
        <w:t xml:space="preserve"> // </w:t>
      </w:r>
      <w:proofErr w:type="spellStart"/>
      <w:r w:rsidRPr="00C62D43">
        <w:rPr>
          <w:rFonts w:ascii="Times New Roman" w:eastAsia="Times New Roman" w:hAnsi="Times New Roman" w:cs="Times New Roman"/>
          <w:sz w:val="28"/>
          <w:szCs w:val="28"/>
          <w:lang w:val="ru-RU"/>
        </w:rPr>
        <w:t>Вестн</w:t>
      </w:r>
      <w:proofErr w:type="spellEnd"/>
      <w:r w:rsidRPr="00C62D43">
        <w:rPr>
          <w:rFonts w:ascii="Times New Roman" w:eastAsia="Times New Roman" w:hAnsi="Times New Roman" w:cs="Times New Roman"/>
          <w:sz w:val="28"/>
          <w:szCs w:val="28"/>
          <w:lang w:val="ru-RU"/>
        </w:rPr>
        <w:t>. науки. – 2022. –</w:t>
      </w:r>
    </w:p>
    <w:p w:rsidR="00C62D43" w:rsidRDefault="00C62D43" w:rsidP="00C62D43">
      <w:pPr>
        <w:spacing w:after="0" w:line="240" w:lineRule="auto"/>
        <w:ind w:firstLine="567"/>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6 (51).</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С. 373</w:t>
      </w:r>
      <w:proofErr w:type="gramEnd"/>
      <w:r>
        <w:rPr>
          <w:rFonts w:ascii="Times New Roman" w:eastAsia="Times New Roman" w:hAnsi="Times New Roman" w:cs="Times New Roman"/>
          <w:sz w:val="28"/>
          <w:szCs w:val="28"/>
        </w:rPr>
        <w:t>–378.</w:t>
      </w:r>
    </w:p>
    <w:p w:rsidR="00C62D43" w:rsidRDefault="00C62D43" w:rsidP="00C62D43">
      <w:pPr>
        <w:pStyle w:val="a3"/>
        <w:numPr>
          <w:ilvl w:val="0"/>
          <w:numId w:val="7"/>
        </w:numPr>
        <w:spacing w:after="0" w:line="240" w:lineRule="auto"/>
        <w:ind w:left="0" w:firstLine="567"/>
        <w:jc w:val="both"/>
        <w:rPr>
          <w:rFonts w:ascii="Times New Roman" w:eastAsia="Times New Roman" w:hAnsi="Times New Roman" w:cs="Times New Roman"/>
          <w:sz w:val="28"/>
          <w:szCs w:val="28"/>
          <w:lang w:val="en-GB"/>
        </w:rPr>
      </w:pPr>
      <w:proofErr w:type="spellStart"/>
      <w:r>
        <w:rPr>
          <w:rFonts w:ascii="Times New Roman" w:eastAsia="Times New Roman" w:hAnsi="Times New Roman" w:cs="Times New Roman"/>
          <w:sz w:val="28"/>
          <w:szCs w:val="28"/>
          <w:lang w:val="en-GB"/>
        </w:rPr>
        <w:t>Hsueh</w:t>
      </w:r>
      <w:proofErr w:type="spellEnd"/>
      <w:r>
        <w:rPr>
          <w:rFonts w:ascii="Times New Roman" w:eastAsia="Times New Roman" w:hAnsi="Times New Roman" w:cs="Times New Roman"/>
          <w:sz w:val="28"/>
          <w:szCs w:val="28"/>
          <w:lang w:val="en-GB"/>
        </w:rPr>
        <w:t xml:space="preserve">-i, </w:t>
      </w:r>
      <w:r>
        <w:rPr>
          <w:rFonts w:ascii="Times New Roman" w:eastAsia="Times New Roman" w:hAnsi="Times New Roman" w:cs="Times New Roman"/>
          <w:sz w:val="28"/>
          <w:szCs w:val="28"/>
        </w:rPr>
        <w:t>С</w:t>
      </w:r>
      <w:r>
        <w:rPr>
          <w:rFonts w:ascii="Times New Roman" w:eastAsia="Times New Roman" w:hAnsi="Times New Roman" w:cs="Times New Roman"/>
          <w:sz w:val="28"/>
          <w:szCs w:val="28"/>
          <w:lang w:val="en-GB"/>
        </w:rPr>
        <w:t>. The Concept of the “</w:t>
      </w:r>
      <w:proofErr w:type="spellStart"/>
      <w:r>
        <w:rPr>
          <w:rFonts w:ascii="Times New Roman" w:eastAsia="Times New Roman" w:hAnsi="Times New Roman" w:cs="Times New Roman"/>
          <w:sz w:val="28"/>
          <w:szCs w:val="28"/>
          <w:lang w:val="en-GB"/>
        </w:rPr>
        <w:t>Polylogue</w:t>
      </w:r>
      <w:proofErr w:type="spellEnd"/>
      <w:r>
        <w:rPr>
          <w:rFonts w:ascii="Times New Roman" w:eastAsia="Times New Roman" w:hAnsi="Times New Roman" w:cs="Times New Roman"/>
          <w:sz w:val="28"/>
          <w:szCs w:val="28"/>
          <w:lang w:val="en-GB"/>
        </w:rPr>
        <w:t xml:space="preserve">” and the Question of “Intercultural” Identity / C. </w:t>
      </w:r>
      <w:proofErr w:type="spellStart"/>
      <w:r>
        <w:rPr>
          <w:rFonts w:ascii="Times New Roman" w:eastAsia="Times New Roman" w:hAnsi="Times New Roman" w:cs="Times New Roman"/>
          <w:sz w:val="28"/>
          <w:szCs w:val="28"/>
          <w:lang w:val="en-GB"/>
        </w:rPr>
        <w:t>Hsueh</w:t>
      </w:r>
      <w:proofErr w:type="spellEnd"/>
      <w:r>
        <w:rPr>
          <w:rFonts w:ascii="Times New Roman" w:eastAsia="Times New Roman" w:hAnsi="Times New Roman" w:cs="Times New Roman"/>
          <w:sz w:val="28"/>
          <w:szCs w:val="28"/>
          <w:lang w:val="en-GB"/>
        </w:rPr>
        <w:t>-i // Intercultural Communication Studies XIX. – 2010. – № 3. – P. 54–64.</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en-GB"/>
        </w:rPr>
      </w:pP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en-US"/>
        </w:rPr>
      </w:pP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en-US"/>
        </w:rPr>
      </w:pP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en-US"/>
        </w:rPr>
      </w:pP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УДК</w:t>
      </w:r>
      <w:r w:rsidRPr="00C62D43">
        <w:rPr>
          <w:rFonts w:ascii="Times New Roman" w:hAnsi="Times New Roman" w:cs="Times New Roman"/>
          <w:sz w:val="28"/>
          <w:szCs w:val="28"/>
          <w:lang w:val="ru-RU"/>
        </w:rPr>
        <w:tab/>
        <w:t>372.881.111.1</w:t>
      </w:r>
    </w:p>
    <w:p w:rsidR="00C62D43" w:rsidRPr="00C62D43" w:rsidRDefault="00C62D43" w:rsidP="00C62D43">
      <w:pPr>
        <w:spacing w:after="0" w:line="240" w:lineRule="auto"/>
        <w:ind w:firstLine="567"/>
        <w:contextualSpacing/>
        <w:jc w:val="center"/>
        <w:rPr>
          <w:rFonts w:ascii="Times New Roman" w:hAnsi="Times New Roman" w:cs="Times New Roman"/>
          <w:b/>
          <w:sz w:val="28"/>
          <w:szCs w:val="28"/>
          <w:lang w:val="ru-RU"/>
        </w:rPr>
      </w:pPr>
      <w:r w:rsidRPr="00C62D43">
        <w:rPr>
          <w:rFonts w:ascii="Times New Roman" w:hAnsi="Times New Roman" w:cs="Times New Roman"/>
          <w:b/>
          <w:sz w:val="28"/>
          <w:szCs w:val="28"/>
          <w:lang w:val="ru-RU"/>
        </w:rPr>
        <w:t>Применение речевой разминки в обучении английскому языку студентов продвинутого уровня</w:t>
      </w:r>
    </w:p>
    <w:p w:rsidR="00C62D43" w:rsidRPr="00C62D43" w:rsidRDefault="00C62D43" w:rsidP="00C62D43">
      <w:pPr>
        <w:spacing w:after="0" w:line="240" w:lineRule="auto"/>
        <w:ind w:firstLine="567"/>
        <w:contextualSpacing/>
        <w:jc w:val="center"/>
        <w:rPr>
          <w:rFonts w:ascii="Times New Roman" w:hAnsi="Times New Roman" w:cs="Times New Roman"/>
          <w:b/>
          <w:sz w:val="28"/>
          <w:szCs w:val="28"/>
          <w:lang w:val="ru-RU"/>
        </w:rPr>
      </w:pPr>
    </w:p>
    <w:p w:rsidR="00C62D43" w:rsidRPr="00C62D43" w:rsidRDefault="00C62D43" w:rsidP="00C62D43">
      <w:pPr>
        <w:spacing w:after="0" w:line="240" w:lineRule="auto"/>
        <w:ind w:firstLine="567"/>
        <w:contextualSpacing/>
        <w:jc w:val="center"/>
        <w:rPr>
          <w:rFonts w:ascii="Times New Roman" w:hAnsi="Times New Roman" w:cs="Times New Roman"/>
          <w:sz w:val="28"/>
          <w:szCs w:val="28"/>
          <w:lang w:val="ru-RU"/>
        </w:rPr>
      </w:pPr>
      <w:proofErr w:type="spellStart"/>
      <w:r w:rsidRPr="00C62D43">
        <w:rPr>
          <w:rFonts w:ascii="Times New Roman" w:hAnsi="Times New Roman" w:cs="Times New Roman"/>
          <w:sz w:val="28"/>
          <w:szCs w:val="28"/>
          <w:lang w:val="ru-RU"/>
        </w:rPr>
        <w:t>Чернякова</w:t>
      </w:r>
      <w:proofErr w:type="spellEnd"/>
      <w:r w:rsidRPr="00C62D43">
        <w:rPr>
          <w:rFonts w:ascii="Times New Roman" w:hAnsi="Times New Roman" w:cs="Times New Roman"/>
          <w:sz w:val="28"/>
          <w:szCs w:val="28"/>
          <w:lang w:val="ru-RU"/>
        </w:rPr>
        <w:t xml:space="preserve"> Юлия Сергеевна, доцент кафедры германо-романских языков и методики их преподавания, факультет иностранных языков ГОУ ВО МО «Государственный социально-гуманитарный университет», кандидат филологических наук, доцент</w:t>
      </w:r>
    </w:p>
    <w:p w:rsidR="00C62D43" w:rsidRPr="00C62D43" w:rsidRDefault="00C62D43" w:rsidP="00C62D43">
      <w:pPr>
        <w:spacing w:after="0" w:line="240" w:lineRule="auto"/>
        <w:ind w:firstLine="567"/>
        <w:contextualSpacing/>
        <w:jc w:val="center"/>
        <w:rPr>
          <w:rFonts w:ascii="Times New Roman" w:hAnsi="Times New Roman" w:cs="Times New Roman"/>
          <w:sz w:val="28"/>
          <w:szCs w:val="28"/>
          <w:lang w:val="ru-RU"/>
        </w:rPr>
      </w:pPr>
      <w:r w:rsidRPr="00C62D43">
        <w:rPr>
          <w:rFonts w:ascii="Times New Roman" w:hAnsi="Times New Roman" w:cs="Times New Roman"/>
          <w:sz w:val="28"/>
          <w:szCs w:val="28"/>
          <w:lang w:val="ru-RU"/>
        </w:rPr>
        <w:t>Коломна, Россия</w:t>
      </w:r>
    </w:p>
    <w:p w:rsidR="00C62D43" w:rsidRPr="00C62D43" w:rsidRDefault="00C62D43" w:rsidP="00C62D43">
      <w:pPr>
        <w:spacing w:after="0" w:line="240" w:lineRule="auto"/>
        <w:ind w:firstLine="567"/>
        <w:contextualSpacing/>
        <w:jc w:val="center"/>
        <w:rPr>
          <w:rFonts w:ascii="Times New Roman" w:hAnsi="Times New Roman" w:cs="Times New Roman"/>
          <w:sz w:val="28"/>
          <w:szCs w:val="28"/>
          <w:lang w:val="ru-RU"/>
        </w:rPr>
      </w:pP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Аннотация:</w:t>
      </w:r>
      <w:r w:rsidRPr="00C62D43">
        <w:rPr>
          <w:lang w:val="ru-RU"/>
        </w:rPr>
        <w:t xml:space="preserve"> </w:t>
      </w:r>
      <w:r w:rsidRPr="00C62D43">
        <w:rPr>
          <w:rFonts w:ascii="Times New Roman" w:hAnsi="Times New Roman" w:cs="Times New Roman"/>
          <w:sz w:val="28"/>
          <w:szCs w:val="28"/>
          <w:lang w:val="ru-RU"/>
        </w:rPr>
        <w:t>В статье рассматривается понятие «речевая разминка» и описывается система заданий по данному виду деятельности при обучении английскому языку студентов педагогического вуза. В процессе исследования были выявлены убедительные преимущества использования речевой разминки, среди которых развитие коммуникативных навыков, улучшение произношения и активизация памяти у студентов, снижение языкового барьера, создание позитивной атмосферы, разнообразие методов обучения, подготовка к основному материалу.</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lastRenderedPageBreak/>
        <w:t>Студенты часто приходят на занятия уставшими или обеспокоенными собственными проблемами, вследствие чего не могут сразу включиться в учебный процесс. Другие студенты жалуются, что им неинтересно выполнять однотипные задания снова и снова, от начала до конца занятия. Поскольку они не чувствуют интереса к занятиям, они не могут значительно продвинуться в изучении языка. Необходимо выяснить, как поддерживать интерес студентов к обучению. Использование речевой разминки может стать одним из способов внести разнообразие в учебную деятельность и заинтересовать студентов, сфокусировать их внимание, сделать их обучение более осознанным и целенаправленным.</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Зачастую разминку используют на первом занятии нового курса, чтобы дать студентам возможность познакомиться друг с другом. Наиболее распространенные виды деятельности: повторение материала предыдущего занятия и фронтальный опрос [2].</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 xml:space="preserve">Разминка – это подготовительный этап занятия, вводное задание, которое помогает студентам вспомнить ранее изученный материал, сосредоточиться на изучении иностранного языка, а также создает позитивный настрой на обучение [1]. </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 xml:space="preserve">Одной из задач разминки является активация фоновых знаний студентов. Мы можем понять что-либо только тогда, когда можем сопоставить это </w:t>
      </w:r>
      <w:proofErr w:type="gramStart"/>
      <w:r w:rsidRPr="00C62D43">
        <w:rPr>
          <w:rFonts w:ascii="Times New Roman" w:hAnsi="Times New Roman" w:cs="Times New Roman"/>
          <w:sz w:val="28"/>
          <w:szCs w:val="28"/>
          <w:lang w:val="ru-RU"/>
        </w:rPr>
        <w:t>с</w:t>
      </w:r>
      <w:proofErr w:type="gramEnd"/>
      <w:r w:rsidRPr="00C62D43">
        <w:rPr>
          <w:rFonts w:ascii="Times New Roman" w:hAnsi="Times New Roman" w:cs="Times New Roman"/>
          <w:sz w:val="28"/>
          <w:szCs w:val="28"/>
          <w:lang w:val="ru-RU"/>
        </w:rPr>
        <w:t xml:space="preserve"> уже </w:t>
      </w:r>
      <w:proofErr w:type="gramStart"/>
      <w:r w:rsidRPr="00C62D43">
        <w:rPr>
          <w:rFonts w:ascii="Times New Roman" w:hAnsi="Times New Roman" w:cs="Times New Roman"/>
          <w:sz w:val="28"/>
          <w:szCs w:val="28"/>
          <w:lang w:val="ru-RU"/>
        </w:rPr>
        <w:t>известным</w:t>
      </w:r>
      <w:proofErr w:type="gramEnd"/>
      <w:r w:rsidRPr="00C62D43">
        <w:rPr>
          <w:rFonts w:ascii="Times New Roman" w:hAnsi="Times New Roman" w:cs="Times New Roman"/>
          <w:sz w:val="28"/>
          <w:szCs w:val="28"/>
          <w:lang w:val="ru-RU"/>
        </w:rPr>
        <w:t xml:space="preserve"> нам, то есть когда новый опыт находит отклик в существующей структуре знаний. Разминку можно рассматривать как средство, которое помогает студентам перейти от </w:t>
      </w:r>
      <w:proofErr w:type="gramStart"/>
      <w:r w:rsidRPr="00C62D43">
        <w:rPr>
          <w:rFonts w:ascii="Times New Roman" w:hAnsi="Times New Roman" w:cs="Times New Roman"/>
          <w:sz w:val="28"/>
          <w:szCs w:val="28"/>
          <w:lang w:val="ru-RU"/>
        </w:rPr>
        <w:t>известного</w:t>
      </w:r>
      <w:proofErr w:type="gramEnd"/>
      <w:r w:rsidRPr="00C62D43">
        <w:rPr>
          <w:rFonts w:ascii="Times New Roman" w:hAnsi="Times New Roman" w:cs="Times New Roman"/>
          <w:sz w:val="28"/>
          <w:szCs w:val="28"/>
          <w:lang w:val="ru-RU"/>
        </w:rPr>
        <w:t xml:space="preserve"> к неизвестному, позволяя установить связь между старой и новой информацией. Когда студенты знакомятся с новым материалом, темами или заданиями, сопоставляя их с уже имеющимися знаниями по дисциплине, им становится легче усваивать новую информацию, и они более охотно учатся.</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Обучение становится более эффективным благодаря установлению положительных отношений между всеми участниками образовательного процесса. Для формирования позитивной атмосферы в аудитории преподаватель может использовать разминки, которые помогают студентам чувствовать себя комфортно во время занятий. В языковом классе обучающиеся должны поддерживать и мотивировать друг друга для достижения успеха в обучении. Разминка помогает создать комфортную обстановку и установить взаимное доверие между студентами, что позволяет им легко взаимодействовать друг с другом при выполнении других заданий. Такие виды деятельности способствуют созданию сотрудничества между всеми участниками образовательного процесса.</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 xml:space="preserve">Потратив пять или десять минут на разминку, можно мотивировать студентов с самого начала занятий. Мотивация к обучению зависит от познавательного интереса </w:t>
      </w:r>
      <w:proofErr w:type="gramStart"/>
      <w:r w:rsidRPr="00C62D43">
        <w:rPr>
          <w:rFonts w:ascii="Times New Roman" w:hAnsi="Times New Roman" w:cs="Times New Roman"/>
          <w:sz w:val="28"/>
          <w:szCs w:val="28"/>
          <w:lang w:val="ru-RU"/>
        </w:rPr>
        <w:t>обучающихся</w:t>
      </w:r>
      <w:proofErr w:type="gramEnd"/>
      <w:r w:rsidRPr="00C62D43">
        <w:rPr>
          <w:rFonts w:ascii="Times New Roman" w:hAnsi="Times New Roman" w:cs="Times New Roman"/>
          <w:sz w:val="28"/>
          <w:szCs w:val="28"/>
          <w:lang w:val="ru-RU"/>
        </w:rPr>
        <w:t xml:space="preserve"> к занятиям Студенты будут мотивированы к обучению, если занятия и упражнения для изучения языка будут им интересны. Разминочное упражнение может стать важным фактором, пробуждающим интерес студентов и стремление учиться, развивать обширные знания, приобретать новые навыки и опыт.</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lastRenderedPageBreak/>
        <w:t>Разминка используется для того, чтобы сфокусировать внимание студентов на учебном материале, вовлечь их в индивидуальную и групповую работу на занятии. Преподаватель может играть важную роль в создании положительного отношения к учебе у студентов. Чтобы заинтересовать и вовлечь их в учебный процесс, необходимо стимулировать их любопытство и привлекать их внимание. Разминочные упражнения помогают студентам перестать отвлекаться и сосредоточить свое внимание на учебном занятии. Такие виды деятельности повышают эффективность изучения языка [4].</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proofErr w:type="gramStart"/>
      <w:r w:rsidRPr="00C62D43">
        <w:rPr>
          <w:rFonts w:ascii="Times New Roman" w:hAnsi="Times New Roman" w:cs="Times New Roman"/>
          <w:sz w:val="28"/>
          <w:szCs w:val="28"/>
          <w:lang w:val="ru-RU"/>
        </w:rPr>
        <w:t>Дидактические принципы организации и проведения речевой разминки на практических занятиях по иностранному языку включают в себя следующие ключевые аспекты: лаконичность инструкций и доступность языкового материала, разнообразие форм и методов речевой разминки, актуальность тематики, последовательность, интеграция и последовательное применение речевой разминки на каждом занятии, максимальная активность студентов и положительная обратная связь от преподавателя [3].</w:t>
      </w:r>
      <w:proofErr w:type="gramEnd"/>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Целесообразно проводить разминку в начале занятия. Это поможет привлечь внимание студентов. Обычно это короткое задание с лаконичными инструкциями, поскольку оно является подготовительным этапом к основной части занятия. Упражнения должны соответствовать уровню подготовки студентов и быть понятными.</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Разминка должна быть интересной, чтобы студенты были мотивированы с самого начала. Использование различных форм и методов речевой разминки (игры, диалоги, ролевые игры и т. д.) делает занятия более интересными и способствует удержанию внимания студентов. Темы и задания должны быть связаны с реальной жизнью и интересами студентов, что также повышает мотивацию и вовлеченность в процесс обучения.</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Разминка должна быть логически структурирована, начиная с простых заданий и постепенно переходя к более сложным, чтобы помочь студентам уверенно осваивать материал.</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Регулярное использование речевой разминки способствует формированию привычки говорить на иностранном языке и улучшает общие коммуникативные навыки.</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Поддержка и позитивная обратная связь от преподавателя важны для формирования уверенности у студентов и создания комфортной атмосферы в аудитории.</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Упражнения для речевой разминки включают в себя симуляции и ролевые игры, упражнения на заполнение пропусков, учебные мини дискуссии, проблемные задания, опросники и викторины. Приведем несколько примеров.</w:t>
      </w:r>
    </w:p>
    <w:p w:rsidR="00C62D43" w:rsidRPr="00C62D43" w:rsidRDefault="00C62D43" w:rsidP="00C62D43">
      <w:pPr>
        <w:spacing w:after="0" w:line="240" w:lineRule="auto"/>
        <w:ind w:firstLine="567"/>
        <w:contextualSpacing/>
        <w:jc w:val="center"/>
        <w:rPr>
          <w:rFonts w:ascii="Times New Roman" w:hAnsi="Times New Roman" w:cs="Times New Roman"/>
          <w:sz w:val="28"/>
          <w:szCs w:val="28"/>
          <w:u w:val="single"/>
          <w:lang w:val="ru-RU"/>
        </w:rPr>
      </w:pPr>
      <w:r w:rsidRPr="00C62D43">
        <w:rPr>
          <w:rFonts w:ascii="Times New Roman" w:hAnsi="Times New Roman" w:cs="Times New Roman"/>
          <w:sz w:val="28"/>
          <w:szCs w:val="28"/>
          <w:u w:val="single"/>
          <w:lang w:val="ru-RU"/>
        </w:rPr>
        <w:t>Упражнения на заполнение пропусков</w:t>
      </w:r>
    </w:p>
    <w:p w:rsidR="00C62D43" w:rsidRPr="00C62D43" w:rsidRDefault="00C62D43" w:rsidP="00C62D43">
      <w:pPr>
        <w:spacing w:after="0" w:line="240" w:lineRule="auto"/>
        <w:ind w:firstLine="567"/>
        <w:contextualSpacing/>
        <w:jc w:val="center"/>
        <w:rPr>
          <w:rFonts w:ascii="Times New Roman" w:hAnsi="Times New Roman" w:cs="Times New Roman"/>
          <w:sz w:val="28"/>
          <w:szCs w:val="28"/>
          <w:lang w:val="ru-RU"/>
        </w:rPr>
      </w:pPr>
      <w:proofErr w:type="gramStart"/>
      <w:r>
        <w:rPr>
          <w:rFonts w:ascii="Times New Roman" w:hAnsi="Times New Roman" w:cs="Times New Roman"/>
          <w:sz w:val="28"/>
          <w:szCs w:val="28"/>
          <w:lang w:val="en-US"/>
        </w:rPr>
        <w:t>Similar</w:t>
      </w:r>
      <w:r w:rsidRPr="00C62D43">
        <w:rPr>
          <w:rFonts w:ascii="Times New Roman" w:hAnsi="Times New Roman" w:cs="Times New Roman"/>
          <w:sz w:val="28"/>
          <w:szCs w:val="28"/>
          <w:lang w:val="ru-RU"/>
        </w:rPr>
        <w:t xml:space="preserve"> </w:t>
      </w:r>
      <w:r>
        <w:rPr>
          <w:rFonts w:ascii="Times New Roman" w:hAnsi="Times New Roman" w:cs="Times New Roman"/>
          <w:sz w:val="28"/>
          <w:szCs w:val="28"/>
          <w:lang w:val="en-US"/>
        </w:rPr>
        <w:t>or</w:t>
      </w:r>
      <w:r w:rsidRPr="00C62D43">
        <w:rPr>
          <w:rFonts w:ascii="Times New Roman" w:hAnsi="Times New Roman" w:cs="Times New Roman"/>
          <w:sz w:val="28"/>
          <w:szCs w:val="28"/>
          <w:lang w:val="ru-RU"/>
        </w:rPr>
        <w:t xml:space="preserve"> </w:t>
      </w:r>
      <w:r>
        <w:rPr>
          <w:rFonts w:ascii="Times New Roman" w:hAnsi="Times New Roman" w:cs="Times New Roman"/>
          <w:sz w:val="28"/>
          <w:szCs w:val="28"/>
          <w:lang w:val="en-US"/>
        </w:rPr>
        <w:t>very</w:t>
      </w:r>
      <w:r w:rsidRPr="00C62D43">
        <w:rPr>
          <w:rFonts w:ascii="Times New Roman" w:hAnsi="Times New Roman" w:cs="Times New Roman"/>
          <w:sz w:val="28"/>
          <w:szCs w:val="28"/>
          <w:lang w:val="ru-RU"/>
        </w:rPr>
        <w:t xml:space="preserve"> </w:t>
      </w:r>
      <w:r>
        <w:rPr>
          <w:rFonts w:ascii="Times New Roman" w:hAnsi="Times New Roman" w:cs="Times New Roman"/>
          <w:sz w:val="28"/>
          <w:szCs w:val="28"/>
          <w:lang w:val="en-US"/>
        </w:rPr>
        <w:t>different</w:t>
      </w:r>
      <w:r w:rsidRPr="00C62D43">
        <w:rPr>
          <w:rFonts w:ascii="Times New Roman" w:hAnsi="Times New Roman" w:cs="Times New Roman"/>
          <w:sz w:val="28"/>
          <w:szCs w:val="28"/>
          <w:lang w:val="ru-RU"/>
        </w:rPr>
        <w:t>?</w:t>
      </w:r>
      <w:proofErr w:type="gramEnd"/>
    </w:p>
    <w:p w:rsidR="00C62D43" w:rsidRDefault="00C62D43"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Work</w:t>
      </w:r>
      <w:r w:rsidRPr="00877D51">
        <w:rPr>
          <w:rFonts w:ascii="Times New Roman" w:hAnsi="Times New Roman" w:cs="Times New Roman"/>
          <w:sz w:val="28"/>
          <w:szCs w:val="28"/>
          <w:lang w:val="ru-RU"/>
        </w:rPr>
        <w:t xml:space="preserve"> </w:t>
      </w:r>
      <w:r>
        <w:rPr>
          <w:rFonts w:ascii="Times New Roman" w:hAnsi="Times New Roman" w:cs="Times New Roman"/>
          <w:sz w:val="28"/>
          <w:szCs w:val="28"/>
          <w:lang w:val="en-US"/>
        </w:rPr>
        <w:t>with</w:t>
      </w:r>
      <w:r w:rsidRPr="00877D51">
        <w:rPr>
          <w:rFonts w:ascii="Times New Roman" w:hAnsi="Times New Roman" w:cs="Times New Roman"/>
          <w:sz w:val="28"/>
          <w:szCs w:val="28"/>
          <w:lang w:val="ru-RU"/>
        </w:rPr>
        <w:t xml:space="preserve"> </w:t>
      </w:r>
      <w:r>
        <w:rPr>
          <w:rFonts w:ascii="Times New Roman" w:hAnsi="Times New Roman" w:cs="Times New Roman"/>
          <w:sz w:val="28"/>
          <w:szCs w:val="28"/>
          <w:lang w:val="en-US"/>
        </w:rPr>
        <w:t>a</w:t>
      </w:r>
      <w:r w:rsidRPr="00877D51">
        <w:rPr>
          <w:rFonts w:ascii="Times New Roman" w:hAnsi="Times New Roman" w:cs="Times New Roman"/>
          <w:sz w:val="28"/>
          <w:szCs w:val="28"/>
          <w:lang w:val="ru-RU"/>
        </w:rPr>
        <w:t xml:space="preserve"> </w:t>
      </w:r>
      <w:r>
        <w:rPr>
          <w:rFonts w:ascii="Times New Roman" w:hAnsi="Times New Roman" w:cs="Times New Roman"/>
          <w:sz w:val="28"/>
          <w:szCs w:val="28"/>
          <w:lang w:val="en-US"/>
        </w:rPr>
        <w:t>partner</w:t>
      </w:r>
      <w:r w:rsidRPr="00877D51">
        <w:rPr>
          <w:rFonts w:ascii="Times New Roman" w:hAnsi="Times New Roman" w:cs="Times New Roman"/>
          <w:sz w:val="28"/>
          <w:szCs w:val="28"/>
          <w:lang w:val="ru-RU"/>
        </w:rPr>
        <w:t xml:space="preserve">. </w:t>
      </w:r>
      <w:r>
        <w:rPr>
          <w:rFonts w:ascii="Times New Roman" w:hAnsi="Times New Roman" w:cs="Times New Roman"/>
          <w:sz w:val="28"/>
          <w:szCs w:val="28"/>
          <w:lang w:val="en-US"/>
        </w:rPr>
        <w:t>Find out how similar or different you are by reading through the statements below and either underlining the correct alternative or filling in the gaps. E.g.: We both find it easy to ______.</w:t>
      </w:r>
    </w:p>
    <w:p w:rsidR="00C62D43" w:rsidRDefault="00C62D43" w:rsidP="00C62D43">
      <w:pPr>
        <w:spacing w:after="0" w:line="240" w:lineRule="auto"/>
        <w:ind w:firstLine="567"/>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Associations</w:t>
      </w:r>
    </w:p>
    <w:p w:rsidR="00C62D43" w:rsidRDefault="00C62D43"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Write an adjective, a verb, a noun that comes to mind when you think about the following (a circus, the future, your childhood, etc.). Swap your worksheet with your partner. Explain to your partner your associations.</w:t>
      </w:r>
    </w:p>
    <w:p w:rsidR="00C62D43" w:rsidRDefault="00C62D43" w:rsidP="00C62D43">
      <w:pPr>
        <w:spacing w:after="0" w:line="240" w:lineRule="auto"/>
        <w:ind w:firstLine="567"/>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Fill in the gaps</w:t>
      </w:r>
    </w:p>
    <w:p w:rsidR="00C62D43" w:rsidRDefault="00C62D43"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Complete the sentence so that it is grammatically correct. Try to think of 3 different words that would fit in – especially words that you think no one else will choose. Write your answers after each sentence.</w:t>
      </w:r>
    </w:p>
    <w:p w:rsidR="00C62D43" w:rsidRDefault="00C62D43" w:rsidP="00C62D43">
      <w:pPr>
        <w:spacing w:after="0" w:line="240" w:lineRule="auto"/>
        <w:ind w:firstLine="567"/>
        <w:contextualSpacing/>
        <w:jc w:val="center"/>
        <w:rPr>
          <w:rFonts w:ascii="Times New Roman" w:hAnsi="Times New Roman" w:cs="Times New Roman"/>
          <w:sz w:val="28"/>
          <w:szCs w:val="28"/>
          <w:u w:val="single"/>
          <w:lang w:val="en-US"/>
        </w:rPr>
      </w:pPr>
      <w:proofErr w:type="spellStart"/>
      <w:r>
        <w:rPr>
          <w:rFonts w:ascii="Times New Roman" w:hAnsi="Times New Roman" w:cs="Times New Roman"/>
          <w:sz w:val="28"/>
          <w:szCs w:val="28"/>
          <w:u w:val="single"/>
        </w:rPr>
        <w:t>Проблемные</w:t>
      </w:r>
      <w:proofErr w:type="spellEnd"/>
      <w:r>
        <w:rPr>
          <w:rFonts w:ascii="Times New Roman" w:hAnsi="Times New Roman" w:cs="Times New Roman"/>
          <w:sz w:val="28"/>
          <w:szCs w:val="28"/>
          <w:u w:val="single"/>
          <w:lang w:val="en-US"/>
        </w:rPr>
        <w:t xml:space="preserve"> </w:t>
      </w:r>
      <w:proofErr w:type="spellStart"/>
      <w:r>
        <w:rPr>
          <w:rFonts w:ascii="Times New Roman" w:hAnsi="Times New Roman" w:cs="Times New Roman"/>
          <w:sz w:val="28"/>
          <w:szCs w:val="28"/>
          <w:u w:val="single"/>
        </w:rPr>
        <w:t>задания</w:t>
      </w:r>
      <w:proofErr w:type="spellEnd"/>
    </w:p>
    <w:p w:rsidR="00C62D43" w:rsidRDefault="00C62D43" w:rsidP="00C62D43">
      <w:pPr>
        <w:spacing w:after="0" w:line="240" w:lineRule="auto"/>
        <w:ind w:firstLine="567"/>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Spot the differences</w:t>
      </w:r>
    </w:p>
    <w:p w:rsidR="00C62D43" w:rsidRDefault="00C62D43"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Here is a tourist map of the main sight of Central London. Your partner has a map that is similar but not the same. Ask each other </w:t>
      </w:r>
      <w:proofErr w:type="gramStart"/>
      <w:r>
        <w:rPr>
          <w:rFonts w:ascii="Times New Roman" w:hAnsi="Times New Roman" w:cs="Times New Roman"/>
          <w:sz w:val="28"/>
          <w:szCs w:val="28"/>
          <w:lang w:val="en-US"/>
        </w:rPr>
        <w:t>questions</w:t>
      </w:r>
      <w:proofErr w:type="gramEnd"/>
      <w:r>
        <w:rPr>
          <w:rFonts w:ascii="Times New Roman" w:hAnsi="Times New Roman" w:cs="Times New Roman"/>
          <w:sz w:val="28"/>
          <w:szCs w:val="28"/>
          <w:lang w:val="en-US"/>
        </w:rPr>
        <w:t>, describe your map and work together to see how many differences you can find.</w:t>
      </w:r>
    </w:p>
    <w:p w:rsidR="00C62D43" w:rsidRDefault="00C62D43" w:rsidP="00C62D43">
      <w:pPr>
        <w:spacing w:after="0" w:line="240" w:lineRule="auto"/>
        <w:ind w:firstLine="567"/>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Four news items</w:t>
      </w:r>
    </w:p>
    <w:p w:rsidR="00C62D43" w:rsidRDefault="00C62D43"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mixed-up sentences are from four different news items. Unfortunately, you have only got half the pieces. Your partner has got the rest. </w:t>
      </w:r>
      <w:proofErr w:type="gramStart"/>
      <w:r>
        <w:rPr>
          <w:rFonts w:ascii="Times New Roman" w:hAnsi="Times New Roman" w:cs="Times New Roman"/>
          <w:sz w:val="28"/>
          <w:szCs w:val="28"/>
          <w:lang w:val="en-US"/>
        </w:rPr>
        <w:t>Working together try</w:t>
      </w:r>
      <w:proofErr w:type="gramEnd"/>
      <w:r>
        <w:rPr>
          <w:rFonts w:ascii="Times New Roman" w:hAnsi="Times New Roman" w:cs="Times New Roman"/>
          <w:sz w:val="28"/>
          <w:szCs w:val="28"/>
          <w:lang w:val="en-US"/>
        </w:rPr>
        <w:t xml:space="preserve"> to sort it out. You can read out your sentences, but you must not show them to your partner. When you have finished, check by reading the items out loud in the correct order.</w:t>
      </w:r>
    </w:p>
    <w:p w:rsidR="00C62D43" w:rsidRDefault="00C62D43" w:rsidP="00C62D43">
      <w:pPr>
        <w:spacing w:after="0" w:line="240" w:lineRule="auto"/>
        <w:ind w:firstLine="567"/>
        <w:contextualSpacing/>
        <w:jc w:val="center"/>
        <w:rPr>
          <w:rFonts w:ascii="Times New Roman" w:hAnsi="Times New Roman" w:cs="Times New Roman"/>
          <w:sz w:val="28"/>
          <w:szCs w:val="28"/>
          <w:u w:val="single"/>
          <w:lang w:val="ru-RU"/>
        </w:rPr>
      </w:pPr>
      <w:r w:rsidRPr="00C62D43">
        <w:rPr>
          <w:rFonts w:ascii="Times New Roman" w:hAnsi="Times New Roman" w:cs="Times New Roman"/>
          <w:sz w:val="28"/>
          <w:szCs w:val="28"/>
          <w:u w:val="single"/>
          <w:lang w:val="ru-RU"/>
        </w:rPr>
        <w:t>Учебные мини дискуссии</w:t>
      </w:r>
    </w:p>
    <w:p w:rsidR="00C62D43" w:rsidRPr="00C62D43" w:rsidRDefault="00C62D43" w:rsidP="00C62D43">
      <w:pPr>
        <w:spacing w:after="0" w:line="240" w:lineRule="auto"/>
        <w:ind w:firstLine="567"/>
        <w:contextualSpacing/>
        <w:jc w:val="center"/>
        <w:rPr>
          <w:rFonts w:ascii="Times New Roman" w:hAnsi="Times New Roman" w:cs="Times New Roman"/>
          <w:sz w:val="28"/>
          <w:szCs w:val="28"/>
          <w:lang w:val="ru-RU"/>
        </w:rPr>
      </w:pPr>
      <w:r>
        <w:rPr>
          <w:rFonts w:ascii="Times New Roman" w:hAnsi="Times New Roman" w:cs="Times New Roman"/>
          <w:sz w:val="28"/>
          <w:szCs w:val="28"/>
          <w:lang w:val="en-US"/>
        </w:rPr>
        <w:t>Just</w:t>
      </w:r>
      <w:r w:rsidRPr="00C62D43">
        <w:rPr>
          <w:rFonts w:ascii="Times New Roman" w:hAnsi="Times New Roman" w:cs="Times New Roman"/>
          <w:sz w:val="28"/>
          <w:szCs w:val="28"/>
          <w:lang w:val="ru-RU"/>
        </w:rPr>
        <w:t xml:space="preserve"> </w:t>
      </w:r>
      <w:r>
        <w:rPr>
          <w:rFonts w:ascii="Times New Roman" w:hAnsi="Times New Roman" w:cs="Times New Roman"/>
          <w:sz w:val="28"/>
          <w:szCs w:val="28"/>
          <w:lang w:val="en-US"/>
        </w:rPr>
        <w:t>a</w:t>
      </w:r>
      <w:r w:rsidRPr="00C62D43">
        <w:rPr>
          <w:rFonts w:ascii="Times New Roman" w:hAnsi="Times New Roman" w:cs="Times New Roman"/>
          <w:sz w:val="28"/>
          <w:szCs w:val="28"/>
          <w:lang w:val="ru-RU"/>
        </w:rPr>
        <w:t xml:space="preserve"> </w:t>
      </w:r>
      <w:r>
        <w:rPr>
          <w:rFonts w:ascii="Times New Roman" w:hAnsi="Times New Roman" w:cs="Times New Roman"/>
          <w:sz w:val="28"/>
          <w:szCs w:val="28"/>
          <w:lang w:val="en-US"/>
        </w:rPr>
        <w:t>minute</w:t>
      </w:r>
      <w:r w:rsidRPr="00C62D43">
        <w:rPr>
          <w:rFonts w:ascii="Times New Roman" w:hAnsi="Times New Roman" w:cs="Times New Roman"/>
          <w:sz w:val="28"/>
          <w:szCs w:val="28"/>
          <w:lang w:val="ru-RU"/>
        </w:rPr>
        <w:t>!</w:t>
      </w:r>
    </w:p>
    <w:p w:rsidR="00C62D43" w:rsidRDefault="00C62D43"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Prepare cards with random topics for discussion (e.g. my pet hate, pop music, </w:t>
      </w:r>
      <w:proofErr w:type="spellStart"/>
      <w:r>
        <w:rPr>
          <w:rFonts w:ascii="Times New Roman" w:hAnsi="Times New Roman" w:cs="Times New Roman"/>
          <w:sz w:val="28"/>
          <w:szCs w:val="28"/>
          <w:lang w:val="en-US"/>
        </w:rPr>
        <w:t>neighbours</w:t>
      </w:r>
      <w:proofErr w:type="spellEnd"/>
      <w:r>
        <w:rPr>
          <w:rFonts w:ascii="Times New Roman" w:hAnsi="Times New Roman" w:cs="Times New Roman"/>
          <w:sz w:val="28"/>
          <w:szCs w:val="28"/>
          <w:lang w:val="en-US"/>
        </w:rPr>
        <w:t>, etc.). Divide the class into pairs. One student picks up a card and speaks on the topic for 1 minute. The other student is a timekeeper. Then the students swap the roles.</w:t>
      </w:r>
    </w:p>
    <w:p w:rsidR="00C62D43" w:rsidRPr="00C62D43" w:rsidRDefault="00C62D43" w:rsidP="00C62D43">
      <w:pPr>
        <w:spacing w:after="0" w:line="240" w:lineRule="auto"/>
        <w:ind w:firstLine="567"/>
        <w:contextualSpacing/>
        <w:jc w:val="center"/>
        <w:rPr>
          <w:rFonts w:ascii="Times New Roman" w:hAnsi="Times New Roman" w:cs="Times New Roman"/>
          <w:sz w:val="28"/>
          <w:szCs w:val="28"/>
          <w:u w:val="single"/>
          <w:lang w:val="ru-RU"/>
        </w:rPr>
      </w:pPr>
      <w:r w:rsidRPr="00C62D43">
        <w:rPr>
          <w:rFonts w:ascii="Times New Roman" w:hAnsi="Times New Roman" w:cs="Times New Roman"/>
          <w:sz w:val="28"/>
          <w:szCs w:val="28"/>
          <w:u w:val="single"/>
          <w:lang w:val="ru-RU"/>
        </w:rPr>
        <w:t>Опросники и викторины</w:t>
      </w:r>
    </w:p>
    <w:p w:rsidR="00C62D43" w:rsidRPr="00C62D43" w:rsidRDefault="00C62D43" w:rsidP="00C62D43">
      <w:pPr>
        <w:spacing w:after="0" w:line="240" w:lineRule="auto"/>
        <w:ind w:firstLine="567"/>
        <w:contextualSpacing/>
        <w:jc w:val="center"/>
        <w:rPr>
          <w:rFonts w:ascii="Times New Roman" w:hAnsi="Times New Roman" w:cs="Times New Roman"/>
          <w:sz w:val="28"/>
          <w:szCs w:val="28"/>
          <w:lang w:val="ru-RU"/>
        </w:rPr>
      </w:pPr>
      <w:r>
        <w:rPr>
          <w:rFonts w:ascii="Times New Roman" w:hAnsi="Times New Roman" w:cs="Times New Roman"/>
          <w:sz w:val="28"/>
          <w:szCs w:val="28"/>
          <w:lang w:val="en-US"/>
        </w:rPr>
        <w:t>Ask</w:t>
      </w:r>
      <w:r w:rsidRPr="00C62D43">
        <w:rPr>
          <w:rFonts w:ascii="Times New Roman" w:hAnsi="Times New Roman" w:cs="Times New Roman"/>
          <w:sz w:val="28"/>
          <w:szCs w:val="28"/>
          <w:lang w:val="ru-RU"/>
        </w:rPr>
        <w:t xml:space="preserve"> </w:t>
      </w:r>
      <w:r>
        <w:rPr>
          <w:rFonts w:ascii="Times New Roman" w:hAnsi="Times New Roman" w:cs="Times New Roman"/>
          <w:sz w:val="28"/>
          <w:szCs w:val="28"/>
          <w:lang w:val="en-US"/>
        </w:rPr>
        <w:t>the</w:t>
      </w:r>
      <w:r w:rsidRPr="00C62D43">
        <w:rPr>
          <w:rFonts w:ascii="Times New Roman" w:hAnsi="Times New Roman" w:cs="Times New Roman"/>
          <w:sz w:val="28"/>
          <w:szCs w:val="28"/>
          <w:lang w:val="ru-RU"/>
        </w:rPr>
        <w:t xml:space="preserve"> </w:t>
      </w:r>
      <w:r>
        <w:rPr>
          <w:rFonts w:ascii="Times New Roman" w:hAnsi="Times New Roman" w:cs="Times New Roman"/>
          <w:sz w:val="28"/>
          <w:szCs w:val="28"/>
          <w:lang w:val="en-US"/>
        </w:rPr>
        <w:t>right</w:t>
      </w:r>
      <w:r w:rsidRPr="00C62D43">
        <w:rPr>
          <w:rFonts w:ascii="Times New Roman" w:hAnsi="Times New Roman" w:cs="Times New Roman"/>
          <w:sz w:val="28"/>
          <w:szCs w:val="28"/>
          <w:lang w:val="ru-RU"/>
        </w:rPr>
        <w:t xml:space="preserve"> </w:t>
      </w:r>
      <w:r>
        <w:rPr>
          <w:rFonts w:ascii="Times New Roman" w:hAnsi="Times New Roman" w:cs="Times New Roman"/>
          <w:sz w:val="28"/>
          <w:szCs w:val="28"/>
          <w:lang w:val="en-US"/>
        </w:rPr>
        <w:t>question</w:t>
      </w:r>
    </w:p>
    <w:p w:rsidR="00C62D43" w:rsidRDefault="00C62D43" w:rsidP="00C62D43">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Here are 15 words (e.g. a hard disk, stupid, lazy, a frying pan, on a diet, by heart, etc.). Ask your partner questions so that he/she will answer with these words. Cross out the word every time your partner answers correctly. When you have finished, your partner will ask you questions.</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 xml:space="preserve">В рамках данной работы был проведен опрос среди студентов педагогического университета с целью </w:t>
      </w:r>
      <w:proofErr w:type="gramStart"/>
      <w:r w:rsidRPr="00C62D43">
        <w:rPr>
          <w:rFonts w:ascii="Times New Roman" w:hAnsi="Times New Roman" w:cs="Times New Roman"/>
          <w:sz w:val="28"/>
          <w:szCs w:val="28"/>
          <w:lang w:val="ru-RU"/>
        </w:rPr>
        <w:t>выяснить</w:t>
      </w:r>
      <w:proofErr w:type="gramEnd"/>
      <w:r w:rsidRPr="00C62D43">
        <w:rPr>
          <w:rFonts w:ascii="Times New Roman" w:hAnsi="Times New Roman" w:cs="Times New Roman"/>
          <w:sz w:val="28"/>
          <w:szCs w:val="28"/>
          <w:lang w:val="ru-RU"/>
        </w:rPr>
        <w:t>, играет ли разминка важную роль в языковом классе и полезна ли она в процессе преподавания и изучения языка. В опросе приняли участие 53 студента старших курсов и магистратуры, которые обучаются по направлению подготовки Педагогическое образование на факультете иностранных языков Государственного социально-гуманитарного университета. На протяжении учебного года в данных студенческих группах речевая разминка регулярно применялась на семинарах по практическому курсу английского языка.</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 xml:space="preserve">Результаты опроса показали, что речевая разминка создает благоприятную атмосферу в аудитории, способствует более свободному и уверенному общению </w:t>
      </w:r>
      <w:proofErr w:type="gramStart"/>
      <w:r w:rsidRPr="00C62D43">
        <w:rPr>
          <w:rFonts w:ascii="Times New Roman" w:hAnsi="Times New Roman" w:cs="Times New Roman"/>
          <w:sz w:val="28"/>
          <w:szCs w:val="28"/>
          <w:lang w:val="ru-RU"/>
        </w:rPr>
        <w:t>обучающихся</w:t>
      </w:r>
      <w:proofErr w:type="gramEnd"/>
      <w:r w:rsidRPr="00C62D43">
        <w:rPr>
          <w:rFonts w:ascii="Times New Roman" w:hAnsi="Times New Roman" w:cs="Times New Roman"/>
          <w:sz w:val="28"/>
          <w:szCs w:val="28"/>
          <w:lang w:val="ru-RU"/>
        </w:rPr>
        <w:t xml:space="preserve"> на иностранном языке, помогает студентам преодолевать языковой барьер, делает занятие более интересным. Наиболее популярными упражнениями для речевой разминки оказались опросники и викторины, учебные мини дискуссии, симуляции и ролевые </w:t>
      </w:r>
      <w:r w:rsidRPr="00C62D43">
        <w:rPr>
          <w:rFonts w:ascii="Times New Roman" w:hAnsi="Times New Roman" w:cs="Times New Roman"/>
          <w:sz w:val="28"/>
          <w:szCs w:val="28"/>
          <w:lang w:val="ru-RU"/>
        </w:rPr>
        <w:lastRenderedPageBreak/>
        <w:t>игры. В целом все студенты признают, что использование разминки в языковом классе полезно.</w:t>
      </w:r>
    </w:p>
    <w:p w:rsidR="00C62D43" w:rsidRDefault="00C62D43" w:rsidP="00C62D43">
      <w:pPr>
        <w:spacing w:after="0" w:line="240" w:lineRule="auto"/>
        <w:ind w:firstLine="567"/>
        <w:contextualSpacing/>
        <w:jc w:val="both"/>
        <w:rPr>
          <w:rFonts w:ascii="Times New Roman" w:hAnsi="Times New Roman" w:cs="Times New Roman"/>
          <w:sz w:val="28"/>
          <w:szCs w:val="28"/>
          <w:lang w:val="ru-RU"/>
        </w:rPr>
      </w:pPr>
      <w:r w:rsidRPr="00C62D43">
        <w:rPr>
          <w:rFonts w:ascii="Times New Roman" w:hAnsi="Times New Roman" w:cs="Times New Roman"/>
          <w:sz w:val="28"/>
          <w:szCs w:val="28"/>
          <w:lang w:val="ru-RU"/>
        </w:rPr>
        <w:t>Таким образом, речевая разминка является важным инструментом в языковом обучении, способствующим развитию различных аспектов языковой компетенции.</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Default="00C62D43" w:rsidP="00C62D43">
      <w:pPr>
        <w:spacing w:after="0" w:line="240" w:lineRule="auto"/>
        <w:ind w:firstLine="567"/>
        <w:contextualSpacing/>
        <w:jc w:val="center"/>
        <w:rPr>
          <w:rFonts w:ascii="Times New Roman" w:hAnsi="Times New Roman"/>
          <w:b/>
          <w:sz w:val="28"/>
          <w:szCs w:val="28"/>
        </w:rPr>
      </w:pPr>
      <w:proofErr w:type="spellStart"/>
      <w:r>
        <w:rPr>
          <w:rFonts w:ascii="Times New Roman" w:hAnsi="Times New Roman"/>
          <w:b/>
          <w:sz w:val="28"/>
          <w:szCs w:val="28"/>
        </w:rPr>
        <w:t>Список</w:t>
      </w:r>
      <w:proofErr w:type="spellEnd"/>
      <w:r>
        <w:rPr>
          <w:rFonts w:ascii="Times New Roman" w:hAnsi="Times New Roman"/>
          <w:b/>
          <w:sz w:val="28"/>
          <w:szCs w:val="28"/>
        </w:rPr>
        <w:t xml:space="preserve"> </w:t>
      </w:r>
      <w:proofErr w:type="spellStart"/>
      <w:r>
        <w:rPr>
          <w:rFonts w:ascii="Times New Roman" w:hAnsi="Times New Roman"/>
          <w:b/>
          <w:sz w:val="28"/>
          <w:szCs w:val="28"/>
        </w:rPr>
        <w:t>использованной</w:t>
      </w:r>
      <w:proofErr w:type="spellEnd"/>
      <w:r>
        <w:rPr>
          <w:rFonts w:ascii="Times New Roman" w:hAnsi="Times New Roman"/>
          <w:b/>
          <w:sz w:val="28"/>
          <w:szCs w:val="28"/>
        </w:rPr>
        <w:t xml:space="preserve"> </w:t>
      </w:r>
      <w:proofErr w:type="spellStart"/>
      <w:r>
        <w:rPr>
          <w:rFonts w:ascii="Times New Roman" w:hAnsi="Times New Roman"/>
          <w:b/>
          <w:sz w:val="28"/>
          <w:szCs w:val="28"/>
        </w:rPr>
        <w:t>литературы</w:t>
      </w:r>
      <w:proofErr w:type="spellEnd"/>
    </w:p>
    <w:p w:rsidR="00C62D43" w:rsidRPr="00C62D43" w:rsidRDefault="00C62D43" w:rsidP="00C62D43">
      <w:pPr>
        <w:pStyle w:val="a3"/>
        <w:numPr>
          <w:ilvl w:val="0"/>
          <w:numId w:val="8"/>
        </w:numPr>
        <w:spacing w:after="0" w:line="240" w:lineRule="auto"/>
        <w:ind w:left="0" w:firstLine="567"/>
        <w:jc w:val="both"/>
        <w:rPr>
          <w:rFonts w:ascii="Times New Roman" w:hAnsi="Times New Roman"/>
          <w:sz w:val="28"/>
          <w:szCs w:val="28"/>
          <w:lang w:val="ru-RU"/>
        </w:rPr>
      </w:pPr>
      <w:proofErr w:type="spellStart"/>
      <w:r w:rsidRPr="00C62D43">
        <w:rPr>
          <w:rFonts w:ascii="Times New Roman" w:hAnsi="Times New Roman"/>
          <w:sz w:val="28"/>
          <w:szCs w:val="28"/>
          <w:lang w:val="ru-RU"/>
        </w:rPr>
        <w:t>Вайсбурд</w:t>
      </w:r>
      <w:proofErr w:type="spellEnd"/>
      <w:r w:rsidRPr="00C62D43">
        <w:rPr>
          <w:rFonts w:ascii="Times New Roman" w:hAnsi="Times New Roman"/>
          <w:sz w:val="28"/>
          <w:szCs w:val="28"/>
          <w:lang w:val="ru-RU"/>
        </w:rPr>
        <w:t xml:space="preserve"> М.Л. Использование </w:t>
      </w:r>
      <w:proofErr w:type="gramStart"/>
      <w:r w:rsidRPr="00C62D43">
        <w:rPr>
          <w:rFonts w:ascii="Times New Roman" w:hAnsi="Times New Roman"/>
          <w:sz w:val="28"/>
          <w:szCs w:val="28"/>
          <w:lang w:val="ru-RU"/>
        </w:rPr>
        <w:t>учебно-речевых</w:t>
      </w:r>
      <w:proofErr w:type="gramEnd"/>
      <w:r w:rsidRPr="00C62D43">
        <w:rPr>
          <w:rFonts w:ascii="Times New Roman" w:hAnsi="Times New Roman"/>
          <w:sz w:val="28"/>
          <w:szCs w:val="28"/>
          <w:lang w:val="ru-RU"/>
        </w:rPr>
        <w:t xml:space="preserve"> ситуаций при обучении устной речи на иностранном языке. - М.: Титул,2001. - 128 с.</w:t>
      </w:r>
    </w:p>
    <w:p w:rsidR="00C62D43" w:rsidRPr="00C62D43" w:rsidRDefault="00C62D43" w:rsidP="00C62D43">
      <w:pPr>
        <w:pStyle w:val="a3"/>
        <w:numPr>
          <w:ilvl w:val="0"/>
          <w:numId w:val="8"/>
        </w:numPr>
        <w:spacing w:after="0" w:line="240" w:lineRule="auto"/>
        <w:ind w:left="0" w:firstLine="567"/>
        <w:jc w:val="both"/>
        <w:rPr>
          <w:rFonts w:ascii="Times New Roman" w:hAnsi="Times New Roman"/>
          <w:sz w:val="28"/>
          <w:szCs w:val="28"/>
          <w:lang w:val="ru-RU"/>
        </w:rPr>
      </w:pPr>
      <w:r w:rsidRPr="00C62D43">
        <w:rPr>
          <w:rFonts w:ascii="Times New Roman" w:hAnsi="Times New Roman"/>
          <w:sz w:val="28"/>
          <w:szCs w:val="28"/>
          <w:lang w:val="ru-RU"/>
        </w:rPr>
        <w:t xml:space="preserve">Ковалева Д.Б. Формирование профессиональных умений иноязычного говорения при подготовке к дискуссии студентов неязыкового вуза: </w:t>
      </w:r>
      <w:proofErr w:type="spellStart"/>
      <w:r w:rsidRPr="00C62D43">
        <w:rPr>
          <w:rFonts w:ascii="Times New Roman" w:hAnsi="Times New Roman"/>
          <w:sz w:val="28"/>
          <w:szCs w:val="28"/>
          <w:lang w:val="ru-RU"/>
        </w:rPr>
        <w:t>автореф</w:t>
      </w:r>
      <w:proofErr w:type="spellEnd"/>
      <w:r w:rsidRPr="00C62D43">
        <w:rPr>
          <w:rFonts w:ascii="Times New Roman" w:hAnsi="Times New Roman"/>
          <w:sz w:val="28"/>
          <w:szCs w:val="28"/>
          <w:lang w:val="ru-RU"/>
        </w:rPr>
        <w:t xml:space="preserve">. </w:t>
      </w:r>
      <w:proofErr w:type="spellStart"/>
      <w:r w:rsidRPr="00C62D43">
        <w:rPr>
          <w:rFonts w:ascii="Times New Roman" w:hAnsi="Times New Roman"/>
          <w:sz w:val="28"/>
          <w:szCs w:val="28"/>
          <w:lang w:val="ru-RU"/>
        </w:rPr>
        <w:t>дисс</w:t>
      </w:r>
      <w:proofErr w:type="spellEnd"/>
      <w:r w:rsidRPr="00C62D43">
        <w:rPr>
          <w:rFonts w:ascii="Times New Roman" w:hAnsi="Times New Roman"/>
          <w:sz w:val="28"/>
          <w:szCs w:val="28"/>
          <w:lang w:val="ru-RU"/>
        </w:rPr>
        <w:t xml:space="preserve">. на </w:t>
      </w:r>
      <w:proofErr w:type="spellStart"/>
      <w:r w:rsidRPr="00C62D43">
        <w:rPr>
          <w:rFonts w:ascii="Times New Roman" w:hAnsi="Times New Roman"/>
          <w:sz w:val="28"/>
          <w:szCs w:val="28"/>
          <w:lang w:val="ru-RU"/>
        </w:rPr>
        <w:t>соиск</w:t>
      </w:r>
      <w:proofErr w:type="spellEnd"/>
      <w:r w:rsidRPr="00C62D43">
        <w:rPr>
          <w:rFonts w:ascii="Times New Roman" w:hAnsi="Times New Roman"/>
          <w:sz w:val="28"/>
          <w:szCs w:val="28"/>
          <w:lang w:val="ru-RU"/>
        </w:rPr>
        <w:t>. уч. степ</w:t>
      </w:r>
      <w:proofErr w:type="gramStart"/>
      <w:r w:rsidRPr="00C62D43">
        <w:rPr>
          <w:rFonts w:ascii="Times New Roman" w:hAnsi="Times New Roman"/>
          <w:sz w:val="28"/>
          <w:szCs w:val="28"/>
          <w:lang w:val="ru-RU"/>
        </w:rPr>
        <w:t>.</w:t>
      </w:r>
      <w:proofErr w:type="gramEnd"/>
      <w:r w:rsidRPr="00C62D43">
        <w:rPr>
          <w:rFonts w:ascii="Times New Roman" w:hAnsi="Times New Roman"/>
          <w:sz w:val="28"/>
          <w:szCs w:val="28"/>
          <w:lang w:val="ru-RU"/>
        </w:rPr>
        <w:t xml:space="preserve"> </w:t>
      </w:r>
      <w:proofErr w:type="gramStart"/>
      <w:r w:rsidRPr="00C62D43">
        <w:rPr>
          <w:rFonts w:ascii="Times New Roman" w:hAnsi="Times New Roman"/>
          <w:sz w:val="28"/>
          <w:szCs w:val="28"/>
          <w:lang w:val="ru-RU"/>
        </w:rPr>
        <w:t>к</w:t>
      </w:r>
      <w:proofErr w:type="gramEnd"/>
      <w:r w:rsidRPr="00C62D43">
        <w:rPr>
          <w:rFonts w:ascii="Times New Roman" w:hAnsi="Times New Roman"/>
          <w:sz w:val="28"/>
          <w:szCs w:val="28"/>
          <w:lang w:val="ru-RU"/>
        </w:rPr>
        <w:t xml:space="preserve">анд. </w:t>
      </w:r>
      <w:proofErr w:type="spellStart"/>
      <w:r w:rsidRPr="00C62D43">
        <w:rPr>
          <w:rFonts w:ascii="Times New Roman" w:hAnsi="Times New Roman"/>
          <w:sz w:val="28"/>
          <w:szCs w:val="28"/>
          <w:lang w:val="ru-RU"/>
        </w:rPr>
        <w:t>пед</w:t>
      </w:r>
      <w:proofErr w:type="spellEnd"/>
      <w:r w:rsidRPr="00C62D43">
        <w:rPr>
          <w:rFonts w:ascii="Times New Roman" w:hAnsi="Times New Roman"/>
          <w:sz w:val="28"/>
          <w:szCs w:val="28"/>
          <w:lang w:val="ru-RU"/>
        </w:rPr>
        <w:t>. наук. - Екатеринбург, 2006. - 21 с.</w:t>
      </w:r>
    </w:p>
    <w:p w:rsidR="00C62D43" w:rsidRDefault="00C62D43" w:rsidP="00C62D43">
      <w:pPr>
        <w:pStyle w:val="a3"/>
        <w:numPr>
          <w:ilvl w:val="0"/>
          <w:numId w:val="8"/>
        </w:numPr>
        <w:spacing w:after="0" w:line="240" w:lineRule="auto"/>
        <w:ind w:left="0" w:firstLine="567"/>
        <w:jc w:val="both"/>
        <w:rPr>
          <w:rFonts w:ascii="Times New Roman" w:hAnsi="Times New Roman"/>
          <w:sz w:val="28"/>
          <w:szCs w:val="28"/>
        </w:rPr>
      </w:pPr>
      <w:r w:rsidRPr="00C62D43">
        <w:rPr>
          <w:rFonts w:ascii="Times New Roman" w:hAnsi="Times New Roman"/>
          <w:sz w:val="28"/>
          <w:szCs w:val="28"/>
          <w:lang w:val="ru-RU"/>
        </w:rPr>
        <w:t xml:space="preserve">Сенькова Т.А. Методика формирования речевых навыков и основные принципы обучения говорению на иностранном языке // Труды БГТУ. 2014. </w:t>
      </w:r>
      <w:r>
        <w:rPr>
          <w:rFonts w:ascii="Times New Roman" w:hAnsi="Times New Roman"/>
          <w:sz w:val="28"/>
          <w:szCs w:val="28"/>
        </w:rPr>
        <w:t>№5. С. 196-198</w:t>
      </w:r>
    </w:p>
    <w:p w:rsidR="00C62D43" w:rsidRPr="00C62D43" w:rsidRDefault="00C62D43" w:rsidP="00C62D43">
      <w:pPr>
        <w:pStyle w:val="a3"/>
        <w:numPr>
          <w:ilvl w:val="0"/>
          <w:numId w:val="8"/>
        </w:numPr>
        <w:spacing w:after="0" w:line="240" w:lineRule="auto"/>
        <w:ind w:left="0" w:firstLine="567"/>
        <w:jc w:val="both"/>
        <w:rPr>
          <w:rFonts w:ascii="Times New Roman" w:hAnsi="Times New Roman"/>
          <w:sz w:val="28"/>
          <w:szCs w:val="28"/>
          <w:lang w:val="ru-RU"/>
        </w:rPr>
      </w:pPr>
      <w:r w:rsidRPr="00C62D43">
        <w:rPr>
          <w:rFonts w:ascii="Times New Roman" w:hAnsi="Times New Roman"/>
          <w:sz w:val="28"/>
          <w:szCs w:val="28"/>
          <w:lang w:val="ru-RU"/>
        </w:rPr>
        <w:t xml:space="preserve">Степанова Д. Г., </w:t>
      </w:r>
      <w:proofErr w:type="spellStart"/>
      <w:r w:rsidRPr="00C62D43">
        <w:rPr>
          <w:rFonts w:ascii="Times New Roman" w:hAnsi="Times New Roman"/>
          <w:sz w:val="28"/>
          <w:szCs w:val="28"/>
          <w:lang w:val="ru-RU"/>
        </w:rPr>
        <w:t>Пимонова</w:t>
      </w:r>
      <w:proofErr w:type="spellEnd"/>
      <w:r w:rsidRPr="00C62D43">
        <w:rPr>
          <w:rFonts w:ascii="Times New Roman" w:hAnsi="Times New Roman"/>
          <w:sz w:val="28"/>
          <w:szCs w:val="28"/>
          <w:lang w:val="ru-RU"/>
        </w:rPr>
        <w:t xml:space="preserve"> А. А. Условно-речевые и речевые упражнения как средство формирования речевых навыков // Символ науки. 2022. №8-2. </w:t>
      </w:r>
      <w:r>
        <w:rPr>
          <w:rFonts w:ascii="Times New Roman" w:hAnsi="Times New Roman"/>
          <w:sz w:val="28"/>
          <w:szCs w:val="28"/>
        </w:rPr>
        <w:t>URL</w:t>
      </w:r>
      <w:r w:rsidRPr="00C62D43">
        <w:rPr>
          <w:rFonts w:ascii="Times New Roman" w:hAnsi="Times New Roman"/>
          <w:sz w:val="28"/>
          <w:szCs w:val="28"/>
          <w:lang w:val="ru-RU"/>
        </w:rPr>
        <w:t xml:space="preserve">: </w:t>
      </w:r>
      <w:r>
        <w:rPr>
          <w:rFonts w:ascii="Times New Roman" w:hAnsi="Times New Roman"/>
          <w:sz w:val="28"/>
          <w:szCs w:val="28"/>
        </w:rPr>
        <w:t>https</w:t>
      </w:r>
      <w:r w:rsidRPr="00C62D43">
        <w:rPr>
          <w:rFonts w:ascii="Times New Roman" w:hAnsi="Times New Roman"/>
          <w:sz w:val="28"/>
          <w:szCs w:val="28"/>
          <w:lang w:val="ru-RU"/>
        </w:rPr>
        <w:t>://</w:t>
      </w:r>
      <w:proofErr w:type="spellStart"/>
      <w:r>
        <w:rPr>
          <w:rFonts w:ascii="Times New Roman" w:hAnsi="Times New Roman"/>
          <w:sz w:val="28"/>
          <w:szCs w:val="28"/>
        </w:rPr>
        <w:t>cyberleninka</w:t>
      </w:r>
      <w:proofErr w:type="spellEnd"/>
      <w:r w:rsidRPr="00C62D43">
        <w:rPr>
          <w:rFonts w:ascii="Times New Roman" w:hAnsi="Times New Roman"/>
          <w:sz w:val="28"/>
          <w:szCs w:val="28"/>
          <w:lang w:val="ru-RU"/>
        </w:rPr>
        <w:t>.</w:t>
      </w:r>
      <w:proofErr w:type="spellStart"/>
      <w:r>
        <w:rPr>
          <w:rFonts w:ascii="Times New Roman" w:hAnsi="Times New Roman"/>
          <w:sz w:val="28"/>
          <w:szCs w:val="28"/>
        </w:rPr>
        <w:t>ru</w:t>
      </w:r>
      <w:proofErr w:type="spellEnd"/>
      <w:r w:rsidRPr="00C62D43">
        <w:rPr>
          <w:rFonts w:ascii="Times New Roman" w:hAnsi="Times New Roman"/>
          <w:sz w:val="28"/>
          <w:szCs w:val="28"/>
          <w:lang w:val="ru-RU"/>
        </w:rPr>
        <w:t>/</w:t>
      </w:r>
      <w:r>
        <w:rPr>
          <w:rFonts w:ascii="Times New Roman" w:hAnsi="Times New Roman"/>
          <w:sz w:val="28"/>
          <w:szCs w:val="28"/>
        </w:rPr>
        <w:t>article</w:t>
      </w:r>
      <w:r w:rsidRPr="00C62D43">
        <w:rPr>
          <w:rFonts w:ascii="Times New Roman" w:hAnsi="Times New Roman"/>
          <w:sz w:val="28"/>
          <w:szCs w:val="28"/>
          <w:lang w:val="ru-RU"/>
        </w:rPr>
        <w:t>/</w:t>
      </w:r>
      <w:r>
        <w:rPr>
          <w:rFonts w:ascii="Times New Roman" w:hAnsi="Times New Roman"/>
          <w:sz w:val="28"/>
          <w:szCs w:val="28"/>
        </w:rPr>
        <w:t>n</w:t>
      </w:r>
      <w:r w:rsidRPr="00C62D43">
        <w:rPr>
          <w:rFonts w:ascii="Times New Roman" w:hAnsi="Times New Roman"/>
          <w:sz w:val="28"/>
          <w:szCs w:val="28"/>
          <w:lang w:val="ru-RU"/>
        </w:rPr>
        <w:t>/</w:t>
      </w:r>
      <w:proofErr w:type="spellStart"/>
      <w:r>
        <w:rPr>
          <w:rFonts w:ascii="Times New Roman" w:hAnsi="Times New Roman"/>
          <w:sz w:val="28"/>
          <w:szCs w:val="28"/>
        </w:rPr>
        <w:t>uslovno</w:t>
      </w:r>
      <w:proofErr w:type="spellEnd"/>
      <w:r w:rsidRPr="00C62D43">
        <w:rPr>
          <w:rFonts w:ascii="Times New Roman" w:hAnsi="Times New Roman"/>
          <w:sz w:val="28"/>
          <w:szCs w:val="28"/>
          <w:lang w:val="ru-RU"/>
        </w:rPr>
        <w:t>-</w:t>
      </w:r>
      <w:proofErr w:type="spellStart"/>
      <w:r>
        <w:rPr>
          <w:rFonts w:ascii="Times New Roman" w:hAnsi="Times New Roman"/>
          <w:sz w:val="28"/>
          <w:szCs w:val="28"/>
        </w:rPr>
        <w:t>rechevye</w:t>
      </w:r>
      <w:proofErr w:type="spellEnd"/>
      <w:r w:rsidRPr="00C62D43">
        <w:rPr>
          <w:rFonts w:ascii="Times New Roman" w:hAnsi="Times New Roman"/>
          <w:sz w:val="28"/>
          <w:szCs w:val="28"/>
          <w:lang w:val="ru-RU"/>
        </w:rPr>
        <w:t>-</w:t>
      </w:r>
      <w:r>
        <w:rPr>
          <w:rFonts w:ascii="Times New Roman" w:hAnsi="Times New Roman"/>
          <w:sz w:val="28"/>
          <w:szCs w:val="28"/>
        </w:rPr>
        <w:t>i</w:t>
      </w:r>
      <w:r w:rsidRPr="00C62D43">
        <w:rPr>
          <w:rFonts w:ascii="Times New Roman" w:hAnsi="Times New Roman"/>
          <w:sz w:val="28"/>
          <w:szCs w:val="28"/>
          <w:lang w:val="ru-RU"/>
        </w:rPr>
        <w:t>-</w:t>
      </w:r>
      <w:proofErr w:type="spellStart"/>
      <w:r>
        <w:rPr>
          <w:rFonts w:ascii="Times New Roman" w:hAnsi="Times New Roman"/>
          <w:sz w:val="28"/>
          <w:szCs w:val="28"/>
        </w:rPr>
        <w:t>rechevye</w:t>
      </w:r>
      <w:proofErr w:type="spellEnd"/>
      <w:r w:rsidRPr="00C62D43">
        <w:rPr>
          <w:rFonts w:ascii="Times New Roman" w:hAnsi="Times New Roman"/>
          <w:sz w:val="28"/>
          <w:szCs w:val="28"/>
          <w:lang w:val="ru-RU"/>
        </w:rPr>
        <w:t>-</w:t>
      </w:r>
      <w:proofErr w:type="spellStart"/>
      <w:r>
        <w:rPr>
          <w:rFonts w:ascii="Times New Roman" w:hAnsi="Times New Roman"/>
          <w:sz w:val="28"/>
          <w:szCs w:val="28"/>
        </w:rPr>
        <w:t>uprazhneniya</w:t>
      </w:r>
      <w:proofErr w:type="spellEnd"/>
      <w:r w:rsidRPr="00C62D43">
        <w:rPr>
          <w:rFonts w:ascii="Times New Roman" w:hAnsi="Times New Roman"/>
          <w:sz w:val="28"/>
          <w:szCs w:val="28"/>
          <w:lang w:val="ru-RU"/>
        </w:rPr>
        <w:t>-</w:t>
      </w:r>
      <w:proofErr w:type="spellStart"/>
      <w:r>
        <w:rPr>
          <w:rFonts w:ascii="Times New Roman" w:hAnsi="Times New Roman"/>
          <w:sz w:val="28"/>
          <w:szCs w:val="28"/>
        </w:rPr>
        <w:t>kak</w:t>
      </w:r>
      <w:proofErr w:type="spellEnd"/>
      <w:r w:rsidRPr="00C62D43">
        <w:rPr>
          <w:rFonts w:ascii="Times New Roman" w:hAnsi="Times New Roman"/>
          <w:sz w:val="28"/>
          <w:szCs w:val="28"/>
          <w:lang w:val="ru-RU"/>
        </w:rPr>
        <w:t>-</w:t>
      </w:r>
      <w:proofErr w:type="spellStart"/>
      <w:r>
        <w:rPr>
          <w:rFonts w:ascii="Times New Roman" w:hAnsi="Times New Roman"/>
          <w:sz w:val="28"/>
          <w:szCs w:val="28"/>
        </w:rPr>
        <w:t>sredstvo</w:t>
      </w:r>
      <w:proofErr w:type="spellEnd"/>
      <w:r w:rsidRPr="00C62D43">
        <w:rPr>
          <w:rFonts w:ascii="Times New Roman" w:hAnsi="Times New Roman"/>
          <w:sz w:val="28"/>
          <w:szCs w:val="28"/>
          <w:lang w:val="ru-RU"/>
        </w:rPr>
        <w:t>-</w:t>
      </w:r>
      <w:proofErr w:type="spellStart"/>
      <w:r>
        <w:rPr>
          <w:rFonts w:ascii="Times New Roman" w:hAnsi="Times New Roman"/>
          <w:sz w:val="28"/>
          <w:szCs w:val="28"/>
        </w:rPr>
        <w:t>formirovaniya</w:t>
      </w:r>
      <w:proofErr w:type="spellEnd"/>
      <w:r w:rsidRPr="00C62D43">
        <w:rPr>
          <w:rFonts w:ascii="Times New Roman" w:hAnsi="Times New Roman"/>
          <w:sz w:val="28"/>
          <w:szCs w:val="28"/>
          <w:lang w:val="ru-RU"/>
        </w:rPr>
        <w:t>-</w:t>
      </w:r>
      <w:proofErr w:type="spellStart"/>
      <w:r>
        <w:rPr>
          <w:rFonts w:ascii="Times New Roman" w:hAnsi="Times New Roman"/>
          <w:sz w:val="28"/>
          <w:szCs w:val="28"/>
        </w:rPr>
        <w:t>rechevyh</w:t>
      </w:r>
      <w:proofErr w:type="spellEnd"/>
      <w:r w:rsidRPr="00C62D43">
        <w:rPr>
          <w:rFonts w:ascii="Times New Roman" w:hAnsi="Times New Roman"/>
          <w:sz w:val="28"/>
          <w:szCs w:val="28"/>
          <w:lang w:val="ru-RU"/>
        </w:rPr>
        <w:t>-</w:t>
      </w:r>
      <w:proofErr w:type="spellStart"/>
      <w:r>
        <w:rPr>
          <w:rFonts w:ascii="Times New Roman" w:hAnsi="Times New Roman"/>
          <w:sz w:val="28"/>
          <w:szCs w:val="28"/>
        </w:rPr>
        <w:t>navykov</w:t>
      </w:r>
      <w:proofErr w:type="spellEnd"/>
      <w:r w:rsidRPr="00C62D43">
        <w:rPr>
          <w:rFonts w:ascii="Times New Roman" w:hAnsi="Times New Roman"/>
          <w:sz w:val="28"/>
          <w:szCs w:val="28"/>
          <w:lang w:val="ru-RU"/>
        </w:rPr>
        <w:t xml:space="preserve"> (дата обращения: 28.10.2024).</w:t>
      </w: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p>
    <w:p w:rsidR="00C62D43" w:rsidRPr="00C62D43" w:rsidRDefault="00C62D43" w:rsidP="00C62D43">
      <w:pPr>
        <w:spacing w:after="0" w:line="240" w:lineRule="auto"/>
        <w:ind w:firstLine="567"/>
        <w:contextualSpacing/>
        <w:jc w:val="both"/>
        <w:rPr>
          <w:rFonts w:ascii="Times New Roman" w:hAnsi="Times New Roman" w:cs="Times New Roman"/>
          <w:sz w:val="28"/>
          <w:szCs w:val="28"/>
          <w:lang w:val="ru-RU"/>
        </w:rPr>
      </w:pPr>
    </w:p>
    <w:sectPr w:rsidR="00C62D43" w:rsidRPr="00C62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69F95"/>
    <w:multiLevelType w:val="singleLevel"/>
    <w:tmpl w:val="DFE69F95"/>
    <w:lvl w:ilvl="0">
      <w:start w:val="1"/>
      <w:numFmt w:val="decimal"/>
      <w:lvlText w:val="%1."/>
      <w:lvlJc w:val="left"/>
      <w:pPr>
        <w:tabs>
          <w:tab w:val="left" w:pos="425"/>
        </w:tabs>
        <w:ind w:left="425" w:hanging="425"/>
      </w:pPr>
    </w:lvl>
  </w:abstractNum>
  <w:abstractNum w:abstractNumId="1">
    <w:nsid w:val="0053208E"/>
    <w:multiLevelType w:val="multilevel"/>
    <w:tmpl w:val="005320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nsid w:val="0B4C0A33"/>
    <w:multiLevelType w:val="hybridMultilevel"/>
    <w:tmpl w:val="05864F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3C81B06"/>
    <w:multiLevelType w:val="hybridMultilevel"/>
    <w:tmpl w:val="F3128D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F53BEB"/>
    <w:multiLevelType w:val="hybridMultilevel"/>
    <w:tmpl w:val="6108E11C"/>
    <w:lvl w:ilvl="0" w:tplc="04190003">
      <w:start w:val="1"/>
      <w:numFmt w:val="bullet"/>
      <w:lvlText w:val="o"/>
      <w:lvlJc w:val="left"/>
      <w:pPr>
        <w:ind w:left="0" w:hanging="360"/>
      </w:pPr>
      <w:rPr>
        <w:rFonts w:ascii="Courier New" w:hAnsi="Courier New" w:cs="Courier New"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5">
    <w:nsid w:val="2BE10AE2"/>
    <w:multiLevelType w:val="multilevel"/>
    <w:tmpl w:val="4D88D40A"/>
    <w:lvl w:ilvl="0">
      <w:start w:val="1"/>
      <w:numFmt w:val="lowerLetter"/>
      <w:lvlText w:val="%1)"/>
      <w:lvlJc w:val="left"/>
      <w:pPr>
        <w:tabs>
          <w:tab w:val="num" w:pos="374"/>
        </w:tabs>
        <w:ind w:left="374"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6">
    <w:nsid w:val="3EB73831"/>
    <w:multiLevelType w:val="hybridMultilevel"/>
    <w:tmpl w:val="C5640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52335F7"/>
    <w:multiLevelType w:val="multilevel"/>
    <w:tmpl w:val="1076B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9330B59"/>
    <w:multiLevelType w:val="hybridMultilevel"/>
    <w:tmpl w:val="099287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47"/>
    <w:rsid w:val="000D1147"/>
    <w:rsid w:val="002A0667"/>
    <w:rsid w:val="004C35E5"/>
    <w:rsid w:val="00877D51"/>
    <w:rsid w:val="00C62D43"/>
    <w:rsid w:val="00DD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E5"/>
    <w:rPr>
      <w:szCs w:val="20"/>
      <w:lang w:val="en-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35E5"/>
    <w:pPr>
      <w:autoSpaceDE w:val="0"/>
      <w:autoSpaceDN w:val="0"/>
      <w:adjustRightInd w:val="0"/>
      <w:spacing w:after="0" w:line="240" w:lineRule="auto"/>
    </w:pPr>
    <w:rPr>
      <w:rFonts w:ascii="Times New Roman" w:hAnsi="Times New Roman" w:cs="Times New Roman"/>
      <w:color w:val="000000"/>
      <w:sz w:val="24"/>
      <w:szCs w:val="24"/>
      <w:lang w:val="en-IN" w:bidi="hi-IN"/>
    </w:rPr>
  </w:style>
  <w:style w:type="paragraph" w:styleId="a3">
    <w:name w:val="List Paragraph"/>
    <w:basedOn w:val="a"/>
    <w:uiPriority w:val="34"/>
    <w:qFormat/>
    <w:rsid w:val="002A0667"/>
    <w:pPr>
      <w:ind w:left="720"/>
      <w:contextualSpacing/>
    </w:pPr>
    <w:rPr>
      <w:rFonts w:cs="Mangal"/>
    </w:rPr>
  </w:style>
  <w:style w:type="paragraph" w:styleId="a4">
    <w:name w:val="Normal (Web)"/>
    <w:basedOn w:val="a"/>
    <w:uiPriority w:val="99"/>
    <w:semiHidden/>
    <w:unhideWhenUsed/>
    <w:rsid w:val="002A066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Strong"/>
    <w:basedOn w:val="a0"/>
    <w:uiPriority w:val="22"/>
    <w:qFormat/>
    <w:rsid w:val="00C62D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E5"/>
    <w:rPr>
      <w:szCs w:val="20"/>
      <w:lang w:val="en-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35E5"/>
    <w:pPr>
      <w:autoSpaceDE w:val="0"/>
      <w:autoSpaceDN w:val="0"/>
      <w:adjustRightInd w:val="0"/>
      <w:spacing w:after="0" w:line="240" w:lineRule="auto"/>
    </w:pPr>
    <w:rPr>
      <w:rFonts w:ascii="Times New Roman" w:hAnsi="Times New Roman" w:cs="Times New Roman"/>
      <w:color w:val="000000"/>
      <w:sz w:val="24"/>
      <w:szCs w:val="24"/>
      <w:lang w:val="en-IN" w:bidi="hi-IN"/>
    </w:rPr>
  </w:style>
  <w:style w:type="paragraph" w:styleId="a3">
    <w:name w:val="List Paragraph"/>
    <w:basedOn w:val="a"/>
    <w:uiPriority w:val="34"/>
    <w:qFormat/>
    <w:rsid w:val="002A0667"/>
    <w:pPr>
      <w:ind w:left="720"/>
      <w:contextualSpacing/>
    </w:pPr>
    <w:rPr>
      <w:rFonts w:cs="Mangal"/>
    </w:rPr>
  </w:style>
  <w:style w:type="paragraph" w:styleId="a4">
    <w:name w:val="Normal (Web)"/>
    <w:basedOn w:val="a"/>
    <w:uiPriority w:val="99"/>
    <w:semiHidden/>
    <w:unhideWhenUsed/>
    <w:rsid w:val="002A066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Strong"/>
    <w:basedOn w:val="a0"/>
    <w:uiPriority w:val="22"/>
    <w:qFormat/>
    <w:rsid w:val="00C62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7280">
      <w:bodyDiv w:val="1"/>
      <w:marLeft w:val="0"/>
      <w:marRight w:val="0"/>
      <w:marTop w:val="0"/>
      <w:marBottom w:val="0"/>
      <w:divBdr>
        <w:top w:val="none" w:sz="0" w:space="0" w:color="auto"/>
        <w:left w:val="none" w:sz="0" w:space="0" w:color="auto"/>
        <w:bottom w:val="none" w:sz="0" w:space="0" w:color="auto"/>
        <w:right w:val="none" w:sz="0" w:space="0" w:color="auto"/>
      </w:divBdr>
    </w:div>
    <w:div w:id="633682566">
      <w:bodyDiv w:val="1"/>
      <w:marLeft w:val="0"/>
      <w:marRight w:val="0"/>
      <w:marTop w:val="0"/>
      <w:marBottom w:val="0"/>
      <w:divBdr>
        <w:top w:val="none" w:sz="0" w:space="0" w:color="auto"/>
        <w:left w:val="none" w:sz="0" w:space="0" w:color="auto"/>
        <w:bottom w:val="none" w:sz="0" w:space="0" w:color="auto"/>
        <w:right w:val="none" w:sz="0" w:space="0" w:color="auto"/>
      </w:divBdr>
    </w:div>
    <w:div w:id="640815827">
      <w:bodyDiv w:val="1"/>
      <w:marLeft w:val="0"/>
      <w:marRight w:val="0"/>
      <w:marTop w:val="0"/>
      <w:marBottom w:val="0"/>
      <w:divBdr>
        <w:top w:val="none" w:sz="0" w:space="0" w:color="auto"/>
        <w:left w:val="none" w:sz="0" w:space="0" w:color="auto"/>
        <w:bottom w:val="none" w:sz="0" w:space="0" w:color="auto"/>
        <w:right w:val="none" w:sz="0" w:space="0" w:color="auto"/>
      </w:divBdr>
    </w:div>
    <w:div w:id="731387982">
      <w:bodyDiv w:val="1"/>
      <w:marLeft w:val="0"/>
      <w:marRight w:val="0"/>
      <w:marTop w:val="0"/>
      <w:marBottom w:val="0"/>
      <w:divBdr>
        <w:top w:val="none" w:sz="0" w:space="0" w:color="auto"/>
        <w:left w:val="none" w:sz="0" w:space="0" w:color="auto"/>
        <w:bottom w:val="none" w:sz="0" w:space="0" w:color="auto"/>
        <w:right w:val="none" w:sz="0" w:space="0" w:color="auto"/>
      </w:divBdr>
    </w:div>
    <w:div w:id="855194140">
      <w:bodyDiv w:val="1"/>
      <w:marLeft w:val="0"/>
      <w:marRight w:val="0"/>
      <w:marTop w:val="0"/>
      <w:marBottom w:val="0"/>
      <w:divBdr>
        <w:top w:val="none" w:sz="0" w:space="0" w:color="auto"/>
        <w:left w:val="none" w:sz="0" w:space="0" w:color="auto"/>
        <w:bottom w:val="none" w:sz="0" w:space="0" w:color="auto"/>
        <w:right w:val="none" w:sz="0" w:space="0" w:color="auto"/>
      </w:divBdr>
    </w:div>
    <w:div w:id="1341161419">
      <w:bodyDiv w:val="1"/>
      <w:marLeft w:val="0"/>
      <w:marRight w:val="0"/>
      <w:marTop w:val="0"/>
      <w:marBottom w:val="0"/>
      <w:divBdr>
        <w:top w:val="none" w:sz="0" w:space="0" w:color="auto"/>
        <w:left w:val="none" w:sz="0" w:space="0" w:color="auto"/>
        <w:bottom w:val="none" w:sz="0" w:space="0" w:color="auto"/>
        <w:right w:val="none" w:sz="0" w:space="0" w:color="auto"/>
      </w:divBdr>
    </w:div>
    <w:div w:id="1492141688">
      <w:bodyDiv w:val="1"/>
      <w:marLeft w:val="0"/>
      <w:marRight w:val="0"/>
      <w:marTop w:val="0"/>
      <w:marBottom w:val="0"/>
      <w:divBdr>
        <w:top w:val="none" w:sz="0" w:space="0" w:color="auto"/>
        <w:left w:val="none" w:sz="0" w:space="0" w:color="auto"/>
        <w:bottom w:val="none" w:sz="0" w:space="0" w:color="auto"/>
        <w:right w:val="none" w:sz="0" w:space="0" w:color="auto"/>
      </w:divBdr>
    </w:div>
    <w:div w:id="1502622243">
      <w:bodyDiv w:val="1"/>
      <w:marLeft w:val="0"/>
      <w:marRight w:val="0"/>
      <w:marTop w:val="0"/>
      <w:marBottom w:val="0"/>
      <w:divBdr>
        <w:top w:val="none" w:sz="0" w:space="0" w:color="auto"/>
        <w:left w:val="none" w:sz="0" w:space="0" w:color="auto"/>
        <w:bottom w:val="none" w:sz="0" w:space="0" w:color="auto"/>
        <w:right w:val="none" w:sz="0" w:space="0" w:color="auto"/>
      </w:divBdr>
    </w:div>
    <w:div w:id="1519006111">
      <w:bodyDiv w:val="1"/>
      <w:marLeft w:val="0"/>
      <w:marRight w:val="0"/>
      <w:marTop w:val="0"/>
      <w:marBottom w:val="0"/>
      <w:divBdr>
        <w:top w:val="none" w:sz="0" w:space="0" w:color="auto"/>
        <w:left w:val="none" w:sz="0" w:space="0" w:color="auto"/>
        <w:bottom w:val="none" w:sz="0" w:space="0" w:color="auto"/>
        <w:right w:val="none" w:sz="0" w:space="0" w:color="auto"/>
      </w:divBdr>
    </w:div>
    <w:div w:id="1533416642">
      <w:bodyDiv w:val="1"/>
      <w:marLeft w:val="0"/>
      <w:marRight w:val="0"/>
      <w:marTop w:val="0"/>
      <w:marBottom w:val="0"/>
      <w:divBdr>
        <w:top w:val="none" w:sz="0" w:space="0" w:color="auto"/>
        <w:left w:val="none" w:sz="0" w:space="0" w:color="auto"/>
        <w:bottom w:val="none" w:sz="0" w:space="0" w:color="auto"/>
        <w:right w:val="none" w:sz="0" w:space="0" w:color="auto"/>
      </w:divBdr>
    </w:div>
    <w:div w:id="16948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42</Pages>
  <Words>16016</Words>
  <Characters>91295</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2024-12-17T08:13:00Z</dcterms:created>
  <dcterms:modified xsi:type="dcterms:W3CDTF">2024-12-20T13:55:00Z</dcterms:modified>
</cp:coreProperties>
</file>